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3F" w:rsidRPr="00FC6B50" w:rsidRDefault="0005493F" w:rsidP="0005493F">
      <w:pPr>
        <w:ind w:firstLine="540"/>
        <w:jc w:val="center"/>
        <w:rPr>
          <w:b/>
          <w:szCs w:val="28"/>
        </w:rPr>
      </w:pPr>
    </w:p>
    <w:p w:rsidR="0005493F" w:rsidRPr="00FC6B50" w:rsidRDefault="0005493F" w:rsidP="0005493F">
      <w:pPr>
        <w:ind w:firstLine="540"/>
        <w:jc w:val="center"/>
        <w:rPr>
          <w:b/>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230F3F" w:rsidRPr="00230F3F" w:rsidRDefault="00230F3F" w:rsidP="00230F3F">
      <w:pPr>
        <w:ind w:firstLine="540"/>
        <w:jc w:val="center"/>
        <w:rPr>
          <w:b/>
          <w:szCs w:val="28"/>
        </w:rPr>
      </w:pPr>
      <w:r w:rsidRPr="0062599E">
        <w:rPr>
          <w:b/>
          <w:szCs w:val="28"/>
        </w:rPr>
        <w:t>«</w:t>
      </w:r>
      <w:r>
        <w:rPr>
          <w:b/>
          <w:szCs w:val="28"/>
        </w:rPr>
        <w:t>ПРИНЯТИЕ И ИСПОЛНЕНИЕ ГОСУДАРСТВЕННЫХ РЕШЕНИЙ</w:t>
      </w:r>
      <w:r w:rsidRPr="0062599E">
        <w:rPr>
          <w:b/>
          <w:szCs w:val="28"/>
        </w:rPr>
        <w:t>»</w:t>
      </w:r>
      <w:r w:rsidRPr="00230F3F">
        <w:rPr>
          <w:b/>
          <w:szCs w:val="28"/>
        </w:rPr>
        <w:t xml:space="preserve"> </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Методические указания</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 xml:space="preserve">для самостоятельной работы </w:t>
      </w:r>
      <w:proofErr w:type="gramStart"/>
      <w:r w:rsidRPr="00230F3F">
        <w:rPr>
          <w:snapToGrid w:val="0"/>
          <w:szCs w:val="28"/>
        </w:rPr>
        <w:t>обучающихся</w:t>
      </w:r>
      <w:proofErr w:type="gramEnd"/>
      <w:r w:rsidRPr="00230F3F">
        <w:rPr>
          <w:snapToGrid w:val="0"/>
          <w:szCs w:val="28"/>
        </w:rPr>
        <w:t xml:space="preserve"> по направлению </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38.03.04 «Государственное и муниципальное управление»</w:t>
      </w:r>
    </w:p>
    <w:p w:rsidR="007A6721" w:rsidRPr="0062599E" w:rsidRDefault="007A6721" w:rsidP="007A6721">
      <w:pPr>
        <w:ind w:firstLine="540"/>
        <w:jc w:val="center"/>
        <w:rPr>
          <w:b/>
          <w:szCs w:val="28"/>
        </w:rPr>
      </w:pPr>
      <w:r w:rsidRPr="0062599E">
        <w:rPr>
          <w:b/>
          <w:szCs w:val="28"/>
        </w:rPr>
        <w:t xml:space="preserve"> </w:t>
      </w:r>
    </w:p>
    <w:p w:rsidR="007A6721" w:rsidRPr="008F4D7D" w:rsidRDefault="007A6721" w:rsidP="007A6721">
      <w:pPr>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r w:rsidRPr="008F4D7D">
        <w:rPr>
          <w:szCs w:val="28"/>
        </w:rPr>
        <w:t>ПЕРМЬ 201</w:t>
      </w:r>
      <w:r>
        <w:rPr>
          <w:szCs w:val="28"/>
        </w:rPr>
        <w:t>7</w:t>
      </w:r>
    </w:p>
    <w:p w:rsidR="007A6721" w:rsidRPr="008F4D7D" w:rsidRDefault="007A6721" w:rsidP="007A6721">
      <w:pPr>
        <w:ind w:firstLine="540"/>
        <w:jc w:val="center"/>
        <w:rPr>
          <w:szCs w:val="28"/>
        </w:rPr>
      </w:pPr>
      <w:r w:rsidRPr="008F4D7D">
        <w:rPr>
          <w:szCs w:val="28"/>
        </w:rPr>
        <w:br w:type="page"/>
      </w:r>
      <w:r w:rsidRPr="008F4D7D">
        <w:rPr>
          <w:szCs w:val="28"/>
        </w:rPr>
        <w:lastRenderedPageBreak/>
        <w:t>Министерство образования и науки РФ</w:t>
      </w:r>
    </w:p>
    <w:p w:rsidR="007A6721" w:rsidRPr="008F4D7D" w:rsidRDefault="007A6721" w:rsidP="007A6721">
      <w:pPr>
        <w:ind w:firstLine="540"/>
        <w:jc w:val="center"/>
        <w:rPr>
          <w:sz w:val="20"/>
        </w:rPr>
      </w:pPr>
      <w:r w:rsidRPr="008F4D7D">
        <w:rPr>
          <w:sz w:val="20"/>
        </w:rPr>
        <w:t>Федеральное государственное бюджетное образовательное учреждение высшего образования</w:t>
      </w:r>
    </w:p>
    <w:p w:rsidR="007A6721" w:rsidRPr="008F4D7D" w:rsidRDefault="007A6721" w:rsidP="007A6721">
      <w:pPr>
        <w:ind w:firstLine="540"/>
        <w:jc w:val="center"/>
        <w:rPr>
          <w:szCs w:val="28"/>
        </w:rPr>
      </w:pPr>
      <w:r w:rsidRPr="008F4D7D">
        <w:rPr>
          <w:szCs w:val="28"/>
        </w:rPr>
        <w:t>«Пермский национальный исследовательский политехнический университет»</w:t>
      </w:r>
    </w:p>
    <w:p w:rsidR="007A6721" w:rsidRPr="008F4D7D" w:rsidRDefault="007A6721" w:rsidP="007A6721">
      <w:pPr>
        <w:rPr>
          <w:szCs w:val="28"/>
        </w:rPr>
      </w:pPr>
    </w:p>
    <w:p w:rsidR="007A6721" w:rsidRPr="008F4D7D" w:rsidRDefault="007A6721" w:rsidP="007A6721">
      <w:pPr>
        <w:rPr>
          <w:szCs w:val="28"/>
        </w:rPr>
      </w:pPr>
    </w:p>
    <w:p w:rsidR="007A6721" w:rsidRPr="008F4D7D" w:rsidRDefault="007A6721" w:rsidP="007A6721">
      <w:pPr>
        <w:rPr>
          <w:szCs w:val="28"/>
        </w:rPr>
      </w:pPr>
    </w:p>
    <w:p w:rsidR="007A6721" w:rsidRPr="008F4D7D" w:rsidRDefault="007A6721" w:rsidP="007A6721">
      <w:pPr>
        <w:jc w:val="center"/>
        <w:rPr>
          <w:szCs w:val="28"/>
        </w:rPr>
      </w:pPr>
      <w:r w:rsidRPr="008F4D7D">
        <w:rPr>
          <w:szCs w:val="28"/>
        </w:rPr>
        <w:t>Кафедра государственного управления и истории</w:t>
      </w: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230F3F" w:rsidRPr="00230F3F" w:rsidRDefault="00230F3F" w:rsidP="00230F3F">
      <w:pPr>
        <w:ind w:firstLine="540"/>
        <w:jc w:val="center"/>
        <w:rPr>
          <w:b/>
          <w:szCs w:val="28"/>
        </w:rPr>
      </w:pPr>
      <w:r w:rsidRPr="0062599E">
        <w:rPr>
          <w:b/>
          <w:szCs w:val="28"/>
        </w:rPr>
        <w:t>«</w:t>
      </w:r>
      <w:r>
        <w:rPr>
          <w:b/>
          <w:szCs w:val="28"/>
        </w:rPr>
        <w:t>ПРИНЯТИЕ И ИСПОЛНЕНИЕ ГОСУДАРСТВЕННЫХ РЕШЕНИЙ</w:t>
      </w:r>
      <w:r w:rsidRPr="0062599E">
        <w:rPr>
          <w:b/>
          <w:szCs w:val="28"/>
        </w:rPr>
        <w:t>»</w:t>
      </w:r>
      <w:r w:rsidRPr="00230F3F">
        <w:rPr>
          <w:b/>
          <w:szCs w:val="28"/>
        </w:rPr>
        <w:t xml:space="preserve"> </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Методические указания</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 xml:space="preserve">для самостоятельной работы </w:t>
      </w:r>
      <w:proofErr w:type="gramStart"/>
      <w:r w:rsidRPr="00230F3F">
        <w:rPr>
          <w:snapToGrid w:val="0"/>
          <w:szCs w:val="28"/>
        </w:rPr>
        <w:t>обучающихся</w:t>
      </w:r>
      <w:proofErr w:type="gramEnd"/>
      <w:r w:rsidRPr="00230F3F">
        <w:rPr>
          <w:snapToGrid w:val="0"/>
          <w:szCs w:val="28"/>
        </w:rPr>
        <w:t xml:space="preserve"> по направлению </w:t>
      </w:r>
    </w:p>
    <w:p w:rsidR="00230F3F" w:rsidRPr="00230F3F" w:rsidRDefault="00230F3F" w:rsidP="00230F3F">
      <w:pPr>
        <w:widowControl w:val="0"/>
        <w:tabs>
          <w:tab w:val="left" w:pos="1701"/>
        </w:tabs>
        <w:ind w:firstLine="540"/>
        <w:jc w:val="center"/>
        <w:rPr>
          <w:snapToGrid w:val="0"/>
          <w:szCs w:val="28"/>
        </w:rPr>
      </w:pPr>
      <w:r w:rsidRPr="00230F3F">
        <w:rPr>
          <w:snapToGrid w:val="0"/>
          <w:szCs w:val="28"/>
        </w:rPr>
        <w:t>38.03.04 «Государственное и муниципальное управление»</w:t>
      </w:r>
    </w:p>
    <w:p w:rsidR="007A6721" w:rsidRPr="0062599E" w:rsidRDefault="007A6721" w:rsidP="007A6721">
      <w:pPr>
        <w:ind w:firstLine="540"/>
        <w:jc w:val="center"/>
        <w:rPr>
          <w:b/>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p>
    <w:p w:rsidR="007A6721" w:rsidRPr="008F4D7D" w:rsidRDefault="007A6721" w:rsidP="007A6721">
      <w:pPr>
        <w:ind w:firstLine="540"/>
        <w:jc w:val="center"/>
        <w:rPr>
          <w:szCs w:val="28"/>
        </w:rPr>
      </w:pPr>
      <w:r w:rsidRPr="008F4D7D">
        <w:rPr>
          <w:szCs w:val="28"/>
        </w:rPr>
        <w:t>ПЕРМЬ 201</w:t>
      </w:r>
      <w:r>
        <w:rPr>
          <w:szCs w:val="28"/>
        </w:rPr>
        <w:t>7</w:t>
      </w:r>
    </w:p>
    <w:p w:rsidR="007A6721" w:rsidRPr="008F4D7D" w:rsidRDefault="007A6721" w:rsidP="007A6721">
      <w:pPr>
        <w:ind w:firstLine="540"/>
        <w:jc w:val="both"/>
        <w:rPr>
          <w:szCs w:val="28"/>
        </w:rPr>
      </w:pPr>
      <w:r>
        <w:rPr>
          <w:szCs w:val="28"/>
        </w:rPr>
        <w:lastRenderedPageBreak/>
        <w:t xml:space="preserve">Составитель: </w:t>
      </w:r>
      <w:proofErr w:type="spellStart"/>
      <w:r>
        <w:rPr>
          <w:szCs w:val="28"/>
        </w:rPr>
        <w:t>к</w:t>
      </w:r>
      <w:proofErr w:type="gramStart"/>
      <w:r>
        <w:rPr>
          <w:szCs w:val="28"/>
        </w:rPr>
        <w:t>.п</w:t>
      </w:r>
      <w:proofErr w:type="gramEnd"/>
      <w:r>
        <w:rPr>
          <w:szCs w:val="28"/>
        </w:rPr>
        <w:t>ол</w:t>
      </w:r>
      <w:r w:rsidRPr="008F4D7D">
        <w:rPr>
          <w:szCs w:val="28"/>
        </w:rPr>
        <w:t>.н</w:t>
      </w:r>
      <w:proofErr w:type="spellEnd"/>
      <w:r w:rsidRPr="008F4D7D">
        <w:rPr>
          <w:szCs w:val="28"/>
        </w:rPr>
        <w:t xml:space="preserve">., доцент </w:t>
      </w:r>
      <w:r>
        <w:rPr>
          <w:szCs w:val="28"/>
        </w:rPr>
        <w:t xml:space="preserve">А.С. </w:t>
      </w:r>
      <w:proofErr w:type="spellStart"/>
      <w:r>
        <w:rPr>
          <w:szCs w:val="28"/>
        </w:rPr>
        <w:t>Зуйкина</w:t>
      </w:r>
      <w:proofErr w:type="spellEnd"/>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Default="007A6721" w:rsidP="007A6721">
      <w:pPr>
        <w:ind w:firstLine="540"/>
        <w:jc w:val="both"/>
        <w:rPr>
          <w:szCs w:val="28"/>
        </w:rPr>
      </w:pPr>
    </w:p>
    <w:p w:rsidR="00230F3F" w:rsidRDefault="00230F3F" w:rsidP="007A6721">
      <w:pPr>
        <w:ind w:firstLine="540"/>
        <w:jc w:val="both"/>
        <w:rPr>
          <w:szCs w:val="28"/>
        </w:rPr>
      </w:pPr>
    </w:p>
    <w:p w:rsidR="00230F3F" w:rsidRDefault="00230F3F" w:rsidP="007A6721">
      <w:pPr>
        <w:ind w:firstLine="540"/>
        <w:jc w:val="both"/>
        <w:rPr>
          <w:szCs w:val="28"/>
        </w:rPr>
      </w:pPr>
    </w:p>
    <w:p w:rsidR="00230F3F" w:rsidRDefault="00230F3F" w:rsidP="007A6721">
      <w:pPr>
        <w:ind w:firstLine="540"/>
        <w:jc w:val="both"/>
        <w:rPr>
          <w:szCs w:val="28"/>
        </w:rPr>
      </w:pPr>
    </w:p>
    <w:p w:rsidR="00230F3F" w:rsidRDefault="00230F3F" w:rsidP="007A6721">
      <w:pPr>
        <w:ind w:firstLine="540"/>
        <w:jc w:val="both"/>
        <w:rPr>
          <w:szCs w:val="28"/>
        </w:rPr>
      </w:pPr>
    </w:p>
    <w:p w:rsidR="00230F3F" w:rsidRPr="008F4D7D" w:rsidRDefault="00230F3F"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r w:rsidRPr="008F4D7D">
        <w:rPr>
          <w:szCs w:val="28"/>
        </w:rPr>
        <w:t xml:space="preserve">© Пермский </w:t>
      </w:r>
    </w:p>
    <w:p w:rsidR="007A6721" w:rsidRPr="008F4D7D" w:rsidRDefault="007A6721" w:rsidP="007A6721">
      <w:pPr>
        <w:ind w:firstLine="540"/>
        <w:jc w:val="both"/>
        <w:rPr>
          <w:szCs w:val="28"/>
        </w:rPr>
      </w:pPr>
      <w:r w:rsidRPr="008F4D7D">
        <w:rPr>
          <w:szCs w:val="28"/>
        </w:rPr>
        <w:t>национальный исследовательский</w:t>
      </w:r>
    </w:p>
    <w:p w:rsidR="007A6721" w:rsidRPr="008F4D7D" w:rsidRDefault="007A6721" w:rsidP="007A6721">
      <w:pPr>
        <w:ind w:firstLine="540"/>
        <w:jc w:val="both"/>
        <w:rPr>
          <w:szCs w:val="28"/>
        </w:rPr>
      </w:pPr>
      <w:r w:rsidRPr="008F4D7D">
        <w:rPr>
          <w:szCs w:val="28"/>
        </w:rPr>
        <w:t>политехнический университет, 201</w:t>
      </w:r>
      <w:r>
        <w:rPr>
          <w:szCs w:val="28"/>
        </w:rPr>
        <w:t>7</w:t>
      </w: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7A6721" w:rsidRPr="008F4D7D" w:rsidRDefault="007A6721" w:rsidP="007A6721">
      <w:pPr>
        <w:ind w:firstLine="540"/>
        <w:jc w:val="both"/>
        <w:rPr>
          <w:szCs w:val="28"/>
        </w:rPr>
      </w:pPr>
    </w:p>
    <w:p w:rsidR="00230F3F" w:rsidRPr="00230F3F" w:rsidRDefault="00230F3F" w:rsidP="00230F3F">
      <w:pPr>
        <w:widowControl w:val="0"/>
        <w:tabs>
          <w:tab w:val="left" w:pos="1701"/>
        </w:tabs>
        <w:ind w:firstLine="540"/>
        <w:jc w:val="both"/>
        <w:rPr>
          <w:snapToGrid w:val="0"/>
          <w:szCs w:val="28"/>
        </w:rPr>
      </w:pPr>
      <w:r w:rsidRPr="00230F3F">
        <w:rPr>
          <w:snapToGrid w:val="0"/>
          <w:szCs w:val="28"/>
        </w:rPr>
        <w:lastRenderedPageBreak/>
        <w:t>Методические указания для самостоятельной работы обучающихся по направлению «Государственное и муниципальное управление» по дисциплине «</w:t>
      </w:r>
      <w:r>
        <w:rPr>
          <w:snapToGrid w:val="0"/>
          <w:szCs w:val="28"/>
        </w:rPr>
        <w:t>Принятие и исполнение государственных решений</w:t>
      </w:r>
      <w:r w:rsidRPr="00230F3F">
        <w:rPr>
          <w:snapToGrid w:val="0"/>
          <w:szCs w:val="28"/>
        </w:rPr>
        <w:t xml:space="preserve">» подготовлены на кафедре государственного управления и истории Пермского национального исследовательского политехнического университета. Они разработаны в соответствии с требованиями Федерального государственного образовательного стандарта </w:t>
      </w:r>
      <w:proofErr w:type="spellStart"/>
      <w:r w:rsidRPr="00230F3F">
        <w:rPr>
          <w:snapToGrid w:val="0"/>
          <w:szCs w:val="28"/>
        </w:rPr>
        <w:t>бакалавриата</w:t>
      </w:r>
      <w:proofErr w:type="spellEnd"/>
      <w:r w:rsidRPr="00230F3F">
        <w:rPr>
          <w:snapToGrid w:val="0"/>
          <w:szCs w:val="28"/>
        </w:rPr>
        <w:t xml:space="preserve">  по направлению «Государственное и муниципальное управление».</w:t>
      </w:r>
    </w:p>
    <w:p w:rsidR="00230F3F" w:rsidRPr="00230F3F" w:rsidRDefault="00230F3F" w:rsidP="00230F3F">
      <w:pPr>
        <w:ind w:firstLine="720"/>
        <w:jc w:val="both"/>
      </w:pPr>
      <w:r w:rsidRPr="00230F3F">
        <w:rPr>
          <w:szCs w:val="28"/>
        </w:rPr>
        <w:t>В методических указаниях приводится программа учебного курса «</w:t>
      </w:r>
      <w:r>
        <w:rPr>
          <w:snapToGrid w:val="0"/>
          <w:szCs w:val="28"/>
        </w:rPr>
        <w:t>Принятие и исполнение государственных решений</w:t>
      </w:r>
      <w:r w:rsidRPr="00230F3F">
        <w:t>», перечень тем курсовых работ, требования к их выполнению, вопросы для подготовки к</w:t>
      </w:r>
      <w:r>
        <w:t xml:space="preserve"> зачету</w:t>
      </w:r>
      <w:r w:rsidRPr="00230F3F">
        <w:t>, список нормативно-правовых актов и литературы по дисциплине «</w:t>
      </w:r>
      <w:r>
        <w:rPr>
          <w:snapToGrid w:val="0"/>
          <w:szCs w:val="28"/>
        </w:rPr>
        <w:t>Принятие и исполнение государственных решений</w:t>
      </w:r>
      <w:r w:rsidRPr="00230F3F">
        <w:t>»</w:t>
      </w:r>
    </w:p>
    <w:p w:rsidR="00230F3F" w:rsidRPr="00FC6B50" w:rsidRDefault="00230F3F" w:rsidP="00230F3F">
      <w:pPr>
        <w:pStyle w:val="a6"/>
        <w:spacing w:line="360" w:lineRule="auto"/>
        <w:ind w:firstLine="720"/>
        <w:rPr>
          <w:b/>
          <w:bCs/>
          <w:szCs w:val="28"/>
        </w:rPr>
      </w:pPr>
      <w:r w:rsidRPr="00230F3F">
        <w:br w:type="page"/>
      </w:r>
    </w:p>
    <w:p w:rsidR="007A6721" w:rsidRPr="00FC6B50" w:rsidRDefault="007A6721" w:rsidP="007A6721">
      <w:pPr>
        <w:spacing w:line="360" w:lineRule="auto"/>
        <w:ind w:right="-23" w:firstLine="720"/>
        <w:jc w:val="center"/>
        <w:rPr>
          <w:b/>
          <w:bCs/>
          <w:szCs w:val="28"/>
        </w:rPr>
      </w:pPr>
      <w:r w:rsidRPr="00FC6B50">
        <w:rPr>
          <w:b/>
          <w:bCs/>
          <w:szCs w:val="28"/>
        </w:rPr>
        <w:lastRenderedPageBreak/>
        <w:t>ТРЕБОВАНИЯ К РЕЗУЛЬТАТАМ ОСВОЕНИЯ ДИСЦИПЛИНЫ</w:t>
      </w:r>
    </w:p>
    <w:p w:rsidR="007A6721" w:rsidRPr="00F039BE" w:rsidRDefault="007A6721" w:rsidP="007A6721">
      <w:pPr>
        <w:pStyle w:val="a6"/>
        <w:shd w:val="clear" w:color="auto" w:fill="FFFFFF"/>
        <w:spacing w:line="360" w:lineRule="auto"/>
        <w:ind w:firstLine="709"/>
        <w:rPr>
          <w:iCs/>
          <w:color w:val="000000"/>
          <w:spacing w:val="-15"/>
          <w:szCs w:val="28"/>
        </w:rPr>
      </w:pPr>
      <w:r w:rsidRPr="00FC6B50">
        <w:rPr>
          <w:b/>
          <w:iCs/>
          <w:color w:val="000000"/>
          <w:spacing w:val="-14"/>
          <w:szCs w:val="28"/>
        </w:rPr>
        <w:t>Цель дисциплины:</w:t>
      </w:r>
      <w:r w:rsidRPr="00FC6B50">
        <w:rPr>
          <w:iCs/>
          <w:color w:val="000000"/>
          <w:spacing w:val="-14"/>
          <w:szCs w:val="28"/>
        </w:rPr>
        <w:t xml:space="preserve"> </w:t>
      </w:r>
      <w:r w:rsidRPr="00F039BE">
        <w:rPr>
          <w:iCs/>
          <w:color w:val="000000"/>
          <w:spacing w:val="-15"/>
          <w:szCs w:val="28"/>
        </w:rPr>
        <w:t>формирование теоретических знаний и практических навыков разработки и реализации управленческих государственных решений.</w:t>
      </w:r>
    </w:p>
    <w:p w:rsidR="007A6721" w:rsidRPr="00FC6B50" w:rsidRDefault="007A6721" w:rsidP="007A6721">
      <w:pPr>
        <w:shd w:val="clear" w:color="auto" w:fill="FFFFFF"/>
        <w:spacing w:line="360" w:lineRule="auto"/>
        <w:ind w:firstLine="720"/>
        <w:jc w:val="both"/>
        <w:rPr>
          <w:szCs w:val="28"/>
        </w:rPr>
      </w:pPr>
      <w:r>
        <w:rPr>
          <w:iCs/>
          <w:color w:val="000000"/>
          <w:spacing w:val="-15"/>
          <w:szCs w:val="28"/>
        </w:rPr>
        <w:t>В проц</w:t>
      </w:r>
      <w:r w:rsidRPr="00FC6B50">
        <w:rPr>
          <w:iCs/>
          <w:color w:val="000000"/>
          <w:spacing w:val="-15"/>
          <w:szCs w:val="28"/>
        </w:rPr>
        <w:t xml:space="preserve">ессе освоения данной дисциплины студент формирует и демонстрирует следующие </w:t>
      </w:r>
      <w:r w:rsidRPr="00FC6B50">
        <w:rPr>
          <w:b/>
          <w:iCs/>
          <w:color w:val="000000"/>
          <w:spacing w:val="-15"/>
          <w:szCs w:val="28"/>
        </w:rPr>
        <w:t>общекультурные и</w:t>
      </w:r>
      <w:r w:rsidRPr="00FC6B50">
        <w:rPr>
          <w:iCs/>
          <w:color w:val="000000"/>
          <w:spacing w:val="-15"/>
          <w:szCs w:val="28"/>
        </w:rPr>
        <w:t xml:space="preserve"> </w:t>
      </w:r>
      <w:r w:rsidRPr="00FC6B50">
        <w:rPr>
          <w:b/>
          <w:iCs/>
          <w:color w:val="000000"/>
          <w:spacing w:val="-18"/>
          <w:szCs w:val="28"/>
        </w:rPr>
        <w:t>профессиональные компетенции</w:t>
      </w:r>
      <w:r w:rsidRPr="00FC6B50">
        <w:rPr>
          <w:iCs/>
          <w:color w:val="000000"/>
          <w:spacing w:val="-18"/>
          <w:szCs w:val="28"/>
        </w:rPr>
        <w:t>:</w:t>
      </w:r>
    </w:p>
    <w:p w:rsidR="007A6721" w:rsidRPr="00FC6B50" w:rsidRDefault="007A6721" w:rsidP="007A6721">
      <w:pPr>
        <w:autoSpaceDE w:val="0"/>
        <w:autoSpaceDN w:val="0"/>
        <w:adjustRightInd w:val="0"/>
        <w:spacing w:line="360" w:lineRule="auto"/>
        <w:ind w:firstLine="708"/>
        <w:jc w:val="both"/>
        <w:rPr>
          <w:szCs w:val="28"/>
        </w:rPr>
      </w:pPr>
      <w:r w:rsidRPr="00FC6B50">
        <w:rPr>
          <w:iCs/>
          <w:color w:val="000000"/>
          <w:spacing w:val="-9"/>
          <w:szCs w:val="28"/>
        </w:rPr>
        <w:t xml:space="preserve">•   </w:t>
      </w:r>
      <w:proofErr w:type="gramStart"/>
      <w:r w:rsidRPr="00D14068">
        <w:rPr>
          <w:iCs/>
        </w:rPr>
        <w:t>Способен</w:t>
      </w:r>
      <w:proofErr w:type="gramEnd"/>
      <w:r w:rsidRPr="00D14068">
        <w:rPr>
          <w:iCs/>
        </w:rPr>
        <w:t xml:space="preserve"> принимать участие в разработке управленческих решений и нести ответственность за реализацию этих решений в пределах своих должностных  обязанностей, умеет оценивать последствия решений</w:t>
      </w:r>
      <w:r w:rsidRPr="00FC6B50">
        <w:rPr>
          <w:iCs/>
          <w:color w:val="000000"/>
          <w:spacing w:val="-9"/>
          <w:szCs w:val="28"/>
        </w:rPr>
        <w:t xml:space="preserve"> </w:t>
      </w:r>
      <w:r w:rsidRPr="00FC6B50">
        <w:rPr>
          <w:szCs w:val="28"/>
        </w:rPr>
        <w:t>(ОК-</w:t>
      </w:r>
      <w:r>
        <w:rPr>
          <w:szCs w:val="28"/>
        </w:rPr>
        <w:t>1</w:t>
      </w:r>
      <w:r w:rsidRPr="00FC6B50">
        <w:rPr>
          <w:szCs w:val="28"/>
        </w:rPr>
        <w:t>5);</w:t>
      </w:r>
    </w:p>
    <w:p w:rsidR="007A6721" w:rsidRPr="00FC6B50" w:rsidRDefault="007A6721" w:rsidP="007A6721">
      <w:pPr>
        <w:autoSpaceDE w:val="0"/>
        <w:autoSpaceDN w:val="0"/>
        <w:adjustRightInd w:val="0"/>
        <w:spacing w:line="360" w:lineRule="auto"/>
        <w:ind w:firstLine="708"/>
        <w:jc w:val="both"/>
        <w:rPr>
          <w:iCs/>
          <w:color w:val="000000"/>
          <w:spacing w:val="-9"/>
          <w:szCs w:val="28"/>
        </w:rPr>
      </w:pPr>
      <w:r w:rsidRPr="00FC6B50">
        <w:rPr>
          <w:iCs/>
          <w:color w:val="000000"/>
          <w:spacing w:val="-12"/>
          <w:szCs w:val="28"/>
        </w:rPr>
        <w:t xml:space="preserve">•   </w:t>
      </w:r>
      <w:r w:rsidRPr="00D14068">
        <w:rPr>
          <w:iCs/>
        </w:rPr>
        <w:t>Умеет выявлять проблемы, определять цели, оценивать альтернативы, выбирать оптимальный вариант решения, оценивать результаты и последствия принятого управленческого решения</w:t>
      </w:r>
      <w:r w:rsidRPr="00FC6B50">
        <w:rPr>
          <w:szCs w:val="28"/>
        </w:rPr>
        <w:t xml:space="preserve"> </w:t>
      </w:r>
      <w:r>
        <w:rPr>
          <w:szCs w:val="28"/>
        </w:rPr>
        <w:t>(ПК-3</w:t>
      </w:r>
      <w:r w:rsidRPr="00FC6B50">
        <w:rPr>
          <w:szCs w:val="28"/>
        </w:rPr>
        <w:t>);</w:t>
      </w:r>
      <w:r w:rsidRPr="00FC6B50">
        <w:rPr>
          <w:iCs/>
          <w:color w:val="000000"/>
          <w:spacing w:val="-9"/>
          <w:szCs w:val="28"/>
        </w:rPr>
        <w:t xml:space="preserve"> </w:t>
      </w:r>
    </w:p>
    <w:p w:rsidR="007A6721" w:rsidRPr="00FC6B50" w:rsidRDefault="007A6721" w:rsidP="007A6721">
      <w:pPr>
        <w:shd w:val="clear" w:color="auto" w:fill="FFFFFF"/>
        <w:spacing w:line="360" w:lineRule="auto"/>
        <w:ind w:firstLine="720"/>
        <w:jc w:val="both"/>
        <w:rPr>
          <w:szCs w:val="28"/>
        </w:rPr>
      </w:pPr>
      <w:r w:rsidRPr="00FC6B50">
        <w:rPr>
          <w:iCs/>
          <w:color w:val="000000"/>
          <w:spacing w:val="-12"/>
          <w:szCs w:val="28"/>
        </w:rPr>
        <w:t xml:space="preserve">•  </w:t>
      </w:r>
      <w:r w:rsidRPr="00D14068">
        <w:rPr>
          <w:iCs/>
        </w:rPr>
        <w:t>Умеет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w:t>
      </w:r>
      <w:r w:rsidRPr="00FC6B50">
        <w:rPr>
          <w:iCs/>
          <w:color w:val="000000"/>
          <w:spacing w:val="-12"/>
          <w:szCs w:val="28"/>
        </w:rPr>
        <w:t xml:space="preserve"> </w:t>
      </w:r>
      <w:r w:rsidRPr="00FC6B50">
        <w:rPr>
          <w:szCs w:val="28"/>
        </w:rPr>
        <w:t>(ПК-1</w:t>
      </w:r>
      <w:r>
        <w:rPr>
          <w:szCs w:val="28"/>
        </w:rPr>
        <w:t>2</w:t>
      </w:r>
      <w:r w:rsidRPr="00FC6B50">
        <w:rPr>
          <w:szCs w:val="28"/>
        </w:rPr>
        <w:t>);</w:t>
      </w:r>
    </w:p>
    <w:p w:rsidR="007A6721" w:rsidRPr="00FC6B50" w:rsidRDefault="007A6721" w:rsidP="007A6721">
      <w:pPr>
        <w:shd w:val="clear" w:color="auto" w:fill="FFFFFF"/>
        <w:spacing w:line="360" w:lineRule="auto"/>
        <w:ind w:firstLine="720"/>
        <w:jc w:val="both"/>
        <w:rPr>
          <w:szCs w:val="28"/>
        </w:rPr>
      </w:pPr>
      <w:r w:rsidRPr="00FC6B50">
        <w:rPr>
          <w:b/>
          <w:iCs/>
          <w:color w:val="000000"/>
          <w:spacing w:val="-12"/>
          <w:szCs w:val="28"/>
        </w:rPr>
        <w:t>Задачи дисциплины</w:t>
      </w:r>
      <w:r w:rsidRPr="00FC6B50">
        <w:rPr>
          <w:iCs/>
          <w:color w:val="000000"/>
          <w:spacing w:val="-12"/>
          <w:szCs w:val="28"/>
        </w:rPr>
        <w:t>:</w:t>
      </w:r>
    </w:p>
    <w:p w:rsidR="007A6721" w:rsidRDefault="007A6721" w:rsidP="00776F51">
      <w:pPr>
        <w:pStyle w:val="a6"/>
        <w:numPr>
          <w:ilvl w:val="0"/>
          <w:numId w:val="3"/>
        </w:numPr>
        <w:spacing w:line="360" w:lineRule="auto"/>
      </w:pPr>
      <w:r>
        <w:t xml:space="preserve">изучение </w:t>
      </w:r>
      <w:r w:rsidRPr="001330EA">
        <w:t>теории процесса разработки, планирования, принятия и исполнения управленческих государственных решений</w:t>
      </w:r>
      <w:r>
        <w:t>;</w:t>
      </w:r>
    </w:p>
    <w:p w:rsidR="007A6721" w:rsidRDefault="007A6721" w:rsidP="00776F51">
      <w:pPr>
        <w:pStyle w:val="a6"/>
        <w:numPr>
          <w:ilvl w:val="0"/>
          <w:numId w:val="3"/>
        </w:numPr>
        <w:spacing w:line="360" w:lineRule="auto"/>
      </w:pPr>
      <w:r>
        <w:t xml:space="preserve">изучение основ </w:t>
      </w:r>
      <w:r w:rsidRPr="001330EA">
        <w:t>организации эффективной реализации и контроля</w:t>
      </w:r>
      <w:r>
        <w:t xml:space="preserve"> исполнения государственных решений</w:t>
      </w:r>
      <w:r w:rsidRPr="001330EA">
        <w:t xml:space="preserve"> в системе государственной службы</w:t>
      </w:r>
      <w:r>
        <w:t>;</w:t>
      </w:r>
    </w:p>
    <w:p w:rsidR="007A6721" w:rsidRDefault="007A6721" w:rsidP="00776F51">
      <w:pPr>
        <w:pStyle w:val="a6"/>
        <w:numPr>
          <w:ilvl w:val="0"/>
          <w:numId w:val="3"/>
        </w:numPr>
        <w:spacing w:line="360" w:lineRule="auto"/>
      </w:pPr>
      <w:r>
        <w:t xml:space="preserve">формирование умения у </w:t>
      </w:r>
      <w:r w:rsidRPr="001330EA">
        <w:t xml:space="preserve">будущих государственных и муниципальных служащих </w:t>
      </w:r>
      <w:r>
        <w:t xml:space="preserve">применять </w:t>
      </w:r>
      <w:r w:rsidRPr="001330EA">
        <w:t>метод</w:t>
      </w:r>
      <w:r>
        <w:t>ы</w:t>
      </w:r>
      <w:r w:rsidRPr="001330EA">
        <w:t xml:space="preserve"> диагностики и ана</w:t>
      </w:r>
      <w:r>
        <w:t>лиза проблемных ситуаций;</w:t>
      </w:r>
    </w:p>
    <w:p w:rsidR="007A6721" w:rsidRDefault="007A6721" w:rsidP="00776F51">
      <w:pPr>
        <w:pStyle w:val="a6"/>
        <w:numPr>
          <w:ilvl w:val="0"/>
          <w:numId w:val="3"/>
        </w:numPr>
        <w:spacing w:line="360" w:lineRule="auto"/>
      </w:pPr>
      <w:r>
        <w:t>формирование умения выделять типовые алгоритмы принятия решения в системе государственной службы;</w:t>
      </w:r>
    </w:p>
    <w:p w:rsidR="007A6721" w:rsidRDefault="007A6721" w:rsidP="00776F51">
      <w:pPr>
        <w:pStyle w:val="a6"/>
        <w:numPr>
          <w:ilvl w:val="0"/>
          <w:numId w:val="3"/>
        </w:numPr>
        <w:spacing w:line="360" w:lineRule="auto"/>
      </w:pPr>
      <w:r>
        <w:t>формирование навыков разработки управленческих решений.</w:t>
      </w:r>
    </w:p>
    <w:p w:rsidR="007A6721" w:rsidRPr="00FC6B50" w:rsidRDefault="007A6721" w:rsidP="007A6721">
      <w:pPr>
        <w:spacing w:line="360" w:lineRule="auto"/>
        <w:ind w:firstLine="709"/>
        <w:jc w:val="both"/>
        <w:rPr>
          <w:b/>
          <w:szCs w:val="28"/>
        </w:rPr>
      </w:pPr>
      <w:r w:rsidRPr="00FC6B50">
        <w:rPr>
          <w:b/>
          <w:szCs w:val="28"/>
        </w:rPr>
        <w:t>Место дисциплины в структуре профессиональной подготовки</w:t>
      </w:r>
      <w:r w:rsidRPr="00FC6B50">
        <w:rPr>
          <w:szCs w:val="28"/>
        </w:rPr>
        <w:t xml:space="preserve"> </w:t>
      </w:r>
      <w:r w:rsidRPr="00FC6B50">
        <w:rPr>
          <w:b/>
          <w:szCs w:val="28"/>
        </w:rPr>
        <w:t>выпускников.</w:t>
      </w:r>
    </w:p>
    <w:p w:rsidR="007A6721" w:rsidRPr="00FC6B50" w:rsidRDefault="007A6721" w:rsidP="007A6721">
      <w:pPr>
        <w:spacing w:line="360" w:lineRule="auto"/>
        <w:ind w:firstLine="709"/>
        <w:jc w:val="both"/>
        <w:rPr>
          <w:szCs w:val="28"/>
        </w:rPr>
      </w:pPr>
      <w:r>
        <w:rPr>
          <w:color w:val="000000"/>
          <w:szCs w:val="28"/>
        </w:rPr>
        <w:t xml:space="preserve">Дисциплина </w:t>
      </w:r>
      <w:r w:rsidRPr="00FC6B50">
        <w:rPr>
          <w:szCs w:val="28"/>
        </w:rPr>
        <w:t>«</w:t>
      </w:r>
      <w:r>
        <w:rPr>
          <w:szCs w:val="28"/>
        </w:rPr>
        <w:t>Принятие и исполнение государственных решений</w:t>
      </w:r>
      <w:r w:rsidRPr="00FC6B50">
        <w:rPr>
          <w:color w:val="000000"/>
          <w:szCs w:val="28"/>
        </w:rPr>
        <w:t xml:space="preserve">» к базовой части цикла СД дисциплин и является </w:t>
      </w:r>
      <w:r w:rsidRPr="00FC6B50">
        <w:rPr>
          <w:color w:val="000000"/>
          <w:szCs w:val="28"/>
          <w:u w:val="single"/>
        </w:rPr>
        <w:t xml:space="preserve">обязательной </w:t>
      </w:r>
      <w:r w:rsidRPr="00FC6B50">
        <w:rPr>
          <w:color w:val="000000"/>
          <w:szCs w:val="28"/>
        </w:rPr>
        <w:t xml:space="preserve">при освоении </w:t>
      </w:r>
      <w:r w:rsidRPr="00FC6B50">
        <w:rPr>
          <w:color w:val="000000"/>
          <w:szCs w:val="28"/>
        </w:rPr>
        <w:lastRenderedPageBreak/>
        <w:t xml:space="preserve">ООП ВПО </w:t>
      </w:r>
      <w:r w:rsidRPr="00FC6B50">
        <w:rPr>
          <w:szCs w:val="28"/>
        </w:rPr>
        <w:t>подготовки бакалавра по направлению 081100 «Государственное и муниципальное управление».</w:t>
      </w:r>
    </w:p>
    <w:p w:rsidR="007A6721" w:rsidRPr="00FC6B50" w:rsidRDefault="007A6721" w:rsidP="007A6721">
      <w:pPr>
        <w:shd w:val="clear" w:color="auto" w:fill="FFFFFF"/>
        <w:spacing w:before="25" w:line="360" w:lineRule="auto"/>
        <w:ind w:firstLine="708"/>
        <w:jc w:val="both"/>
        <w:rPr>
          <w:szCs w:val="28"/>
        </w:rPr>
      </w:pPr>
      <w:r w:rsidRPr="00FC6B50">
        <w:rPr>
          <w:color w:val="000000"/>
          <w:spacing w:val="-12"/>
          <w:szCs w:val="28"/>
        </w:rPr>
        <w:t xml:space="preserve">В результате освоения дисциплины обучающийся должен демонстрировать следующие </w:t>
      </w:r>
      <w:r w:rsidRPr="00FC6B50">
        <w:rPr>
          <w:color w:val="000000"/>
          <w:spacing w:val="-13"/>
          <w:szCs w:val="28"/>
        </w:rPr>
        <w:t>результаты освоения:</w:t>
      </w:r>
    </w:p>
    <w:p w:rsidR="007A6721" w:rsidRDefault="007A6721" w:rsidP="00776F51">
      <w:pPr>
        <w:numPr>
          <w:ilvl w:val="0"/>
          <w:numId w:val="4"/>
        </w:numPr>
        <w:spacing w:line="360" w:lineRule="auto"/>
        <w:jc w:val="both"/>
        <w:rPr>
          <w:szCs w:val="28"/>
        </w:rPr>
      </w:pPr>
      <w:r>
        <w:rPr>
          <w:b/>
          <w:szCs w:val="28"/>
        </w:rPr>
        <w:t>знать</w:t>
      </w:r>
      <w:r w:rsidRPr="00BF0FF3">
        <w:rPr>
          <w:b/>
          <w:szCs w:val="28"/>
        </w:rPr>
        <w:t>:</w:t>
      </w:r>
      <w:r w:rsidRPr="00BF0FF3">
        <w:rPr>
          <w:szCs w:val="28"/>
        </w:rPr>
        <w:t xml:space="preserve"> </w:t>
      </w:r>
    </w:p>
    <w:p w:rsidR="007A6721" w:rsidRDefault="007A6721" w:rsidP="007A6721">
      <w:pPr>
        <w:autoSpaceDE w:val="0"/>
        <w:autoSpaceDN w:val="0"/>
        <w:adjustRightInd w:val="0"/>
        <w:spacing w:line="360" w:lineRule="auto"/>
        <w:jc w:val="both"/>
        <w:rPr>
          <w:color w:val="000000"/>
        </w:rPr>
      </w:pPr>
      <w:r>
        <w:rPr>
          <w:b/>
          <w:color w:val="000000"/>
        </w:rPr>
        <w:t xml:space="preserve">- </w:t>
      </w:r>
      <w:r w:rsidRPr="00C01437">
        <w:rPr>
          <w:color w:val="000000"/>
        </w:rPr>
        <w:t>в</w:t>
      </w:r>
      <w:r>
        <w:rPr>
          <w:color w:val="000000"/>
        </w:rPr>
        <w:t>иды</w:t>
      </w:r>
      <w:r w:rsidRPr="00134027">
        <w:rPr>
          <w:color w:val="000000"/>
        </w:rPr>
        <w:t xml:space="preserve"> г</w:t>
      </w:r>
      <w:r>
        <w:rPr>
          <w:color w:val="000000"/>
        </w:rPr>
        <w:t>осударственных решений и методы</w:t>
      </w:r>
      <w:r w:rsidRPr="00134027">
        <w:rPr>
          <w:color w:val="000000"/>
        </w:rPr>
        <w:t xml:space="preserve"> их принятия</w:t>
      </w:r>
    </w:p>
    <w:p w:rsidR="007A6721" w:rsidRDefault="007A6721" w:rsidP="007A6721">
      <w:pPr>
        <w:autoSpaceDE w:val="0"/>
        <w:autoSpaceDN w:val="0"/>
        <w:adjustRightInd w:val="0"/>
        <w:spacing w:line="360" w:lineRule="auto"/>
        <w:jc w:val="both"/>
        <w:rPr>
          <w:color w:val="000000"/>
        </w:rPr>
      </w:pPr>
      <w:r>
        <w:rPr>
          <w:b/>
          <w:color w:val="000000"/>
        </w:rPr>
        <w:t xml:space="preserve">- </w:t>
      </w:r>
      <w:r>
        <w:rPr>
          <w:color w:val="000000"/>
        </w:rPr>
        <w:t>механизмы</w:t>
      </w:r>
      <w:r w:rsidRPr="00134027">
        <w:rPr>
          <w:color w:val="000000"/>
        </w:rPr>
        <w:t xml:space="preserve"> принятия решений в органах государственной и муниципальной власти</w:t>
      </w:r>
    </w:p>
    <w:p w:rsidR="007A6721" w:rsidRPr="00134027" w:rsidRDefault="007A6721" w:rsidP="007A6721">
      <w:pPr>
        <w:autoSpaceDE w:val="0"/>
        <w:autoSpaceDN w:val="0"/>
        <w:adjustRightInd w:val="0"/>
        <w:spacing w:line="360" w:lineRule="auto"/>
        <w:jc w:val="both"/>
        <w:rPr>
          <w:color w:val="000000"/>
        </w:rPr>
      </w:pPr>
      <w:r>
        <w:rPr>
          <w:color w:val="000000"/>
        </w:rPr>
        <w:t>- методы оценки результатов управленческих решений</w:t>
      </w:r>
    </w:p>
    <w:p w:rsidR="007A6721" w:rsidRDefault="007A6721" w:rsidP="00776F51">
      <w:pPr>
        <w:numPr>
          <w:ilvl w:val="0"/>
          <w:numId w:val="4"/>
        </w:numPr>
        <w:shd w:val="clear" w:color="auto" w:fill="FFFFFF"/>
        <w:tabs>
          <w:tab w:val="left" w:pos="720"/>
        </w:tabs>
        <w:spacing w:line="360" w:lineRule="auto"/>
        <w:jc w:val="both"/>
        <w:rPr>
          <w:szCs w:val="28"/>
        </w:rPr>
      </w:pPr>
      <w:r w:rsidRPr="00BF0FF3">
        <w:rPr>
          <w:b/>
          <w:szCs w:val="28"/>
        </w:rPr>
        <w:t>уметь:</w:t>
      </w:r>
      <w:r w:rsidRPr="00BF0FF3">
        <w:rPr>
          <w:szCs w:val="28"/>
        </w:rPr>
        <w:t xml:space="preserve"> </w:t>
      </w:r>
    </w:p>
    <w:p w:rsidR="007A6721" w:rsidRDefault="007A6721" w:rsidP="007A6721">
      <w:pPr>
        <w:spacing w:line="360" w:lineRule="auto"/>
        <w:jc w:val="both"/>
      </w:pPr>
      <w:r>
        <w:rPr>
          <w:b/>
          <w:color w:val="000000"/>
        </w:rPr>
        <w:t>-</w:t>
      </w:r>
      <w:r w:rsidRPr="00134027">
        <w:t xml:space="preserve"> </w:t>
      </w:r>
      <w:r>
        <w:t>разрабатывать управленческие решения</w:t>
      </w:r>
    </w:p>
    <w:p w:rsidR="007A6721" w:rsidRDefault="007A6721" w:rsidP="007A6721">
      <w:pPr>
        <w:spacing w:line="360" w:lineRule="auto"/>
        <w:jc w:val="both"/>
      </w:pPr>
      <w:r>
        <w:t xml:space="preserve">- </w:t>
      </w:r>
      <w:r w:rsidRPr="001330EA">
        <w:t>выбирать оптимальный ва</w:t>
      </w:r>
      <w:r>
        <w:t>риант решения</w:t>
      </w:r>
    </w:p>
    <w:p w:rsidR="007A6721" w:rsidRPr="00134027" w:rsidRDefault="007A6721" w:rsidP="007A6721">
      <w:pPr>
        <w:spacing w:line="360" w:lineRule="auto"/>
        <w:jc w:val="both"/>
      </w:pPr>
      <w:r>
        <w:t>- оценивать последствия управленческих решений</w:t>
      </w:r>
    </w:p>
    <w:p w:rsidR="007A6721" w:rsidRDefault="007A6721" w:rsidP="00776F51">
      <w:pPr>
        <w:numPr>
          <w:ilvl w:val="0"/>
          <w:numId w:val="4"/>
        </w:numPr>
        <w:shd w:val="clear" w:color="auto" w:fill="FFFFFF"/>
        <w:tabs>
          <w:tab w:val="left" w:pos="720"/>
        </w:tabs>
        <w:spacing w:line="360" w:lineRule="auto"/>
        <w:jc w:val="both"/>
        <w:rPr>
          <w:b/>
          <w:szCs w:val="28"/>
        </w:rPr>
      </w:pPr>
      <w:r>
        <w:rPr>
          <w:b/>
          <w:szCs w:val="28"/>
        </w:rPr>
        <w:t>в</w:t>
      </w:r>
      <w:r w:rsidRPr="00BF0FF3">
        <w:rPr>
          <w:b/>
          <w:szCs w:val="28"/>
        </w:rPr>
        <w:t>ладеть</w:t>
      </w:r>
      <w:r w:rsidR="00230F3F">
        <w:rPr>
          <w:b/>
          <w:szCs w:val="28"/>
        </w:rPr>
        <w:t xml:space="preserve"> навыками</w:t>
      </w:r>
      <w:r w:rsidRPr="00BF0FF3">
        <w:rPr>
          <w:b/>
          <w:szCs w:val="28"/>
        </w:rPr>
        <w:t>:</w:t>
      </w:r>
    </w:p>
    <w:p w:rsidR="007A6721" w:rsidRDefault="007A6721" w:rsidP="007A6721">
      <w:pPr>
        <w:spacing w:line="360" w:lineRule="auto"/>
        <w:jc w:val="both"/>
      </w:pPr>
      <w:r>
        <w:rPr>
          <w:b/>
          <w:color w:val="000000"/>
        </w:rPr>
        <w:t xml:space="preserve">- </w:t>
      </w:r>
      <w:r w:rsidRPr="00134027">
        <w:t xml:space="preserve">навыками организации </w:t>
      </w:r>
      <w:r>
        <w:t xml:space="preserve">принятия </w:t>
      </w:r>
      <w:r w:rsidRPr="00134027">
        <w:t>решений в органах государственной и муниципальной власти</w:t>
      </w:r>
    </w:p>
    <w:p w:rsidR="007A6721" w:rsidRDefault="007A6721" w:rsidP="007A6721">
      <w:pPr>
        <w:spacing w:line="360" w:lineRule="auto"/>
        <w:jc w:val="both"/>
      </w:pPr>
      <w:r>
        <w:t xml:space="preserve">- навыками </w:t>
      </w:r>
      <w:r w:rsidRPr="00134027">
        <w:t>исполнения</w:t>
      </w:r>
      <w:r>
        <w:t xml:space="preserve"> управленческих решений</w:t>
      </w:r>
    </w:p>
    <w:p w:rsidR="007A6721" w:rsidRPr="00F039BE" w:rsidRDefault="007A6721" w:rsidP="007A6721">
      <w:pPr>
        <w:spacing w:line="360" w:lineRule="auto"/>
        <w:jc w:val="both"/>
        <w:rPr>
          <w:szCs w:val="28"/>
        </w:rPr>
      </w:pPr>
      <w:r>
        <w:t>- навыками оценки принятых решений.</w:t>
      </w:r>
    </w:p>
    <w:p w:rsidR="007A6721" w:rsidRPr="00FC6B50" w:rsidRDefault="007A6721" w:rsidP="007A6721">
      <w:pPr>
        <w:spacing w:line="360" w:lineRule="auto"/>
        <w:jc w:val="center"/>
        <w:rPr>
          <w:b/>
          <w:szCs w:val="28"/>
        </w:rPr>
      </w:pPr>
    </w:p>
    <w:p w:rsidR="0005493F" w:rsidRPr="00FC6B50" w:rsidRDefault="0005493F" w:rsidP="00F039BE">
      <w:pPr>
        <w:spacing w:line="360" w:lineRule="auto"/>
        <w:ind w:firstLine="540"/>
        <w:jc w:val="center"/>
        <w:rPr>
          <w:b/>
          <w:szCs w:val="28"/>
        </w:rPr>
      </w:pPr>
      <w:r w:rsidRPr="00FC6B50">
        <w:rPr>
          <w:b/>
          <w:szCs w:val="28"/>
        </w:rPr>
        <w:t xml:space="preserve">ПРОГРАММА УЧЕБНОГО КУРСА </w:t>
      </w:r>
    </w:p>
    <w:p w:rsidR="0005493F" w:rsidRDefault="0005493F" w:rsidP="0005493F">
      <w:pPr>
        <w:spacing w:line="360" w:lineRule="auto"/>
        <w:ind w:firstLine="540"/>
        <w:jc w:val="center"/>
        <w:rPr>
          <w:b/>
          <w:szCs w:val="28"/>
        </w:rPr>
      </w:pPr>
      <w:r w:rsidRPr="00FC6B50">
        <w:rPr>
          <w:b/>
          <w:szCs w:val="28"/>
        </w:rPr>
        <w:t>«</w:t>
      </w:r>
      <w:r w:rsidR="00F039BE">
        <w:rPr>
          <w:b/>
          <w:szCs w:val="28"/>
        </w:rPr>
        <w:t>ПРИНЯТИЕ И ИСПОЛНЕНИЕ ГОСУДАРСТВЕННЫХ РЕШЕНИЙ</w:t>
      </w:r>
      <w:r w:rsidRPr="00FC6B50">
        <w:rPr>
          <w:b/>
          <w:szCs w:val="28"/>
        </w:rPr>
        <w:t>»</w:t>
      </w:r>
    </w:p>
    <w:p w:rsidR="00A80B13" w:rsidRDefault="0005493F" w:rsidP="0005493F">
      <w:pPr>
        <w:shd w:val="clear" w:color="auto" w:fill="FFFFFF"/>
        <w:ind w:firstLine="567"/>
        <w:jc w:val="center"/>
        <w:rPr>
          <w:b/>
          <w:szCs w:val="28"/>
        </w:rPr>
      </w:pPr>
      <w:r w:rsidRPr="00FC6B50">
        <w:rPr>
          <w:b/>
          <w:color w:val="000000"/>
          <w:szCs w:val="28"/>
        </w:rPr>
        <w:t xml:space="preserve">РАЗДЕЛ </w:t>
      </w:r>
      <w:r w:rsidRPr="00FC6B50">
        <w:rPr>
          <w:b/>
          <w:color w:val="000000"/>
          <w:szCs w:val="28"/>
          <w:lang w:val="en-US"/>
        </w:rPr>
        <w:t>I</w:t>
      </w:r>
      <w:r w:rsidRPr="00FC6B50">
        <w:rPr>
          <w:b/>
          <w:color w:val="000000"/>
          <w:szCs w:val="28"/>
        </w:rPr>
        <w:t xml:space="preserve">. </w:t>
      </w:r>
      <w:r w:rsidR="005A0F22">
        <w:rPr>
          <w:b/>
          <w:szCs w:val="28"/>
        </w:rPr>
        <w:t xml:space="preserve">ГОСУДАРСТВЕННЫЕ РЕШЕНИЯ: </w:t>
      </w:r>
    </w:p>
    <w:p w:rsidR="0005493F" w:rsidRPr="00FC6B50" w:rsidRDefault="005A0F22" w:rsidP="0005493F">
      <w:pPr>
        <w:shd w:val="clear" w:color="auto" w:fill="FFFFFF"/>
        <w:ind w:firstLine="567"/>
        <w:jc w:val="center"/>
        <w:rPr>
          <w:b/>
          <w:color w:val="000000"/>
          <w:szCs w:val="28"/>
        </w:rPr>
      </w:pPr>
      <w:r>
        <w:rPr>
          <w:b/>
          <w:szCs w:val="28"/>
        </w:rPr>
        <w:t>ТЕОРЕТИЧЕСКИЕ АСПЕКТЫ</w:t>
      </w:r>
    </w:p>
    <w:p w:rsidR="0005493F" w:rsidRPr="00BB7D5F" w:rsidRDefault="0005493F" w:rsidP="005A0F22">
      <w:pPr>
        <w:autoSpaceDE w:val="0"/>
        <w:autoSpaceDN w:val="0"/>
        <w:adjustRightInd w:val="0"/>
        <w:jc w:val="both"/>
        <w:rPr>
          <w:b/>
          <w:szCs w:val="28"/>
        </w:rPr>
      </w:pPr>
      <w:r w:rsidRPr="00FC6B50">
        <w:rPr>
          <w:b/>
          <w:szCs w:val="28"/>
        </w:rPr>
        <w:t xml:space="preserve">Тема 1. </w:t>
      </w:r>
      <w:r w:rsidR="005A0F22">
        <w:rPr>
          <w:b/>
          <w:szCs w:val="28"/>
        </w:rPr>
        <w:t>Теоретико-методологические основы теории принятия государственных решений</w:t>
      </w:r>
    </w:p>
    <w:p w:rsidR="0005493F" w:rsidRPr="00FC6B50" w:rsidRDefault="00BB7D5F" w:rsidP="0005493F">
      <w:pPr>
        <w:pStyle w:val="a6"/>
        <w:ind w:firstLine="567"/>
        <w:rPr>
          <w:szCs w:val="28"/>
        </w:rPr>
      </w:pPr>
      <w:r w:rsidRPr="005A0F22">
        <w:t>Роль и значение дисциплины «Принятие и исполнение государственных решений». Цель изучения дисциплины, задачи. Методология изучения дисциплины. Основные понятия теории принятия управленческих государственных решений. Предмет, задачи, законы, закономерности теории решений</w:t>
      </w:r>
      <w:r w:rsidR="005A0F22" w:rsidRPr="005A0F22">
        <w:t>.</w:t>
      </w:r>
      <w:r w:rsidR="005A0F22">
        <w:rPr>
          <w:color w:val="000000"/>
          <w:sz w:val="21"/>
          <w:szCs w:val="21"/>
        </w:rPr>
        <w:t xml:space="preserve"> </w:t>
      </w:r>
      <w:r>
        <w:t>Государственная власть и государственное управление. Государственная</w:t>
      </w:r>
      <w:r w:rsidRPr="00AE0DA4">
        <w:t xml:space="preserve"> политик</w:t>
      </w:r>
      <w:r>
        <w:t>а</w:t>
      </w:r>
      <w:r w:rsidRPr="00AE0DA4">
        <w:t xml:space="preserve"> в системе государственного управления</w:t>
      </w:r>
      <w:r>
        <w:t>: сущность, значение, признаки, основные направления.</w:t>
      </w:r>
      <w:r w:rsidRPr="00AE0DA4">
        <w:t xml:space="preserve"> </w:t>
      </w:r>
    </w:p>
    <w:p w:rsidR="0005493F" w:rsidRPr="00FC6B50" w:rsidRDefault="0005493F" w:rsidP="00BC7124">
      <w:pPr>
        <w:autoSpaceDE w:val="0"/>
        <w:autoSpaceDN w:val="0"/>
        <w:adjustRightInd w:val="0"/>
        <w:jc w:val="both"/>
        <w:rPr>
          <w:b/>
          <w:szCs w:val="28"/>
        </w:rPr>
      </w:pPr>
      <w:r w:rsidRPr="00FC6B50">
        <w:rPr>
          <w:b/>
          <w:szCs w:val="28"/>
        </w:rPr>
        <w:lastRenderedPageBreak/>
        <w:t xml:space="preserve">Тема 2. </w:t>
      </w:r>
      <w:r w:rsidR="00BC7124">
        <w:rPr>
          <w:b/>
          <w:szCs w:val="28"/>
        </w:rPr>
        <w:t>Г</w:t>
      </w:r>
      <w:r w:rsidR="005A0F22" w:rsidRPr="005A0F22">
        <w:rPr>
          <w:b/>
          <w:szCs w:val="28"/>
        </w:rPr>
        <w:t>осударственн</w:t>
      </w:r>
      <w:r w:rsidR="00BC7124">
        <w:rPr>
          <w:b/>
          <w:szCs w:val="28"/>
        </w:rPr>
        <w:t>ые</w:t>
      </w:r>
      <w:r w:rsidR="005A0F22" w:rsidRPr="005A0F22">
        <w:rPr>
          <w:b/>
          <w:szCs w:val="28"/>
        </w:rPr>
        <w:t xml:space="preserve"> решения</w:t>
      </w:r>
      <w:r w:rsidR="00BC7124">
        <w:rPr>
          <w:b/>
          <w:szCs w:val="28"/>
        </w:rPr>
        <w:t>: понятие, виды, правовые источники</w:t>
      </w:r>
      <w:r w:rsidR="005A0F22" w:rsidRPr="005A0F22">
        <w:rPr>
          <w:b/>
          <w:szCs w:val="28"/>
        </w:rPr>
        <w:t xml:space="preserve"> </w:t>
      </w:r>
    </w:p>
    <w:p w:rsidR="00BC7124" w:rsidRDefault="00BC7124" w:rsidP="00BC7124">
      <w:pPr>
        <w:ind w:firstLine="709"/>
        <w:jc w:val="both"/>
      </w:pPr>
      <w:r>
        <w:t xml:space="preserve">Понятие и виды государственного решения. Общественные отношения, регулируемые государственными решениями. </w:t>
      </w:r>
      <w:r w:rsidRPr="00BC7124">
        <w:t xml:space="preserve">Методология разработки управленческого государственного решения и его характеристика. </w:t>
      </w:r>
      <w:r>
        <w:t xml:space="preserve">Функции государственных решений. </w:t>
      </w:r>
      <w:r w:rsidR="00BA1652">
        <w:t xml:space="preserve">Источники права, регулирующие принятие и исполнение государственных решений. Соотношение принятия и исполнения государственного решения. Конституционные основы административно-правового статуса государственных решений. Требования, предъявляемые к государственным решениям. Действие государственных решений в пространстве, по времени и по кругу лиц. Законная сила государственных решений. Отмена, изменение и приостановление действия и исполнения государственных решений. </w:t>
      </w:r>
    </w:p>
    <w:p w:rsidR="00BA1652" w:rsidRPr="00BA1652" w:rsidRDefault="00BA1652" w:rsidP="00BA1652">
      <w:pPr>
        <w:jc w:val="both"/>
        <w:rPr>
          <w:b/>
        </w:rPr>
      </w:pPr>
      <w:r w:rsidRPr="00BA1652">
        <w:rPr>
          <w:b/>
        </w:rPr>
        <w:t>Тема 3. Многоуровневый характер принятия государственных решений</w:t>
      </w:r>
    </w:p>
    <w:p w:rsidR="00BA1652" w:rsidRDefault="00BA1652" w:rsidP="00BA1652">
      <w:pPr>
        <w:ind w:firstLine="709"/>
        <w:jc w:val="both"/>
      </w:pPr>
      <w:r>
        <w:t>Политический уровень принятия государственных решений. Лидерская подсистема в принятии государственных решений. Макроэкономический и административный уровни принятия государственных решений.</w:t>
      </w:r>
    </w:p>
    <w:p w:rsidR="00BA1652" w:rsidRPr="00BA1652" w:rsidRDefault="00BA1652" w:rsidP="00BA1652">
      <w:pPr>
        <w:jc w:val="both"/>
        <w:rPr>
          <w:b/>
        </w:rPr>
      </w:pPr>
      <w:r w:rsidRPr="00BA1652">
        <w:rPr>
          <w:b/>
        </w:rPr>
        <w:t>Тема 4. Принципы и основные этапы разработки государственных решений</w:t>
      </w:r>
    </w:p>
    <w:p w:rsidR="00BA1652" w:rsidRDefault="00BA1652" w:rsidP="00BA1652">
      <w:pPr>
        <w:ind w:firstLine="709"/>
        <w:jc w:val="both"/>
      </w:pPr>
      <w:r w:rsidRPr="00BA1652">
        <w:t>Сущность и содержание основных принципов разработки управленческих государственных решений. Характеристика основных этапов разработки управленческих государственных решений. Сущность и содержание процесса подготовки к разработке управленческого решения. Сущность и содержание процесса разработки управленческого государственного решения. Сущность и содержание процесса принятия решения, реализации, анализа результатов. Понятие «критерий». Требования к критериям. Виды критериев. Однокритериальные и многокритериальные системы. Выбор критерия. Форма критерия, шкалы для измерения значения критериев. Технологии измерения критериев.</w:t>
      </w:r>
    </w:p>
    <w:p w:rsidR="00BA1652" w:rsidRDefault="00BA1652" w:rsidP="00B63C79">
      <w:pPr>
        <w:jc w:val="both"/>
        <w:rPr>
          <w:b/>
        </w:rPr>
      </w:pPr>
      <w:r w:rsidRPr="00BA1652">
        <w:rPr>
          <w:b/>
        </w:rPr>
        <w:t xml:space="preserve">Тема </w:t>
      </w:r>
      <w:r>
        <w:rPr>
          <w:b/>
        </w:rPr>
        <w:t>5. Планирование и программирование в механизме принятия и исполнения государственных решений</w:t>
      </w:r>
    </w:p>
    <w:p w:rsidR="00B63C79" w:rsidRDefault="00BA1652" w:rsidP="00B63C79">
      <w:pPr>
        <w:ind w:firstLine="709"/>
        <w:jc w:val="both"/>
      </w:pPr>
      <w:r>
        <w:t>Содержание и структура процесса планирования.</w:t>
      </w:r>
      <w:r w:rsidRPr="00BA1652">
        <w:t xml:space="preserve"> Роль творческого и аналитического в процессе планирования. Матрица оценок альтернатив в соответствии с критериями. Карта ключевых событий и план-график. Анализ альтернатив</w:t>
      </w:r>
      <w:r>
        <w:t>ных</w:t>
      </w:r>
      <w:r w:rsidRPr="00BA1652">
        <w:t xml:space="preserve"> действий. Выбор оптимального варианта решения. </w:t>
      </w:r>
      <w:r w:rsidR="00B63C79">
        <w:t>Методы календарного планирования и управления при разработке государственных решений: основные понятия сетевого планирования и управления (сетевая модель, сетевой график и т.д.), правила построения графиков и сетевых моделей, а также методы расчета. Программирование в структуре принятия государственных решений.</w:t>
      </w:r>
    </w:p>
    <w:p w:rsidR="00B63C79" w:rsidRPr="00B63C79" w:rsidRDefault="00B63C79" w:rsidP="00B63C79">
      <w:pPr>
        <w:jc w:val="both"/>
        <w:rPr>
          <w:b/>
        </w:rPr>
      </w:pPr>
      <w:r w:rsidRPr="00B63C79">
        <w:rPr>
          <w:b/>
        </w:rPr>
        <w:t>Тема 6. Методология разработки и исполнения управленческих государственных решений в условиях постоянно меняющейся политической действительности</w:t>
      </w:r>
    </w:p>
    <w:p w:rsidR="00B63C79" w:rsidRDefault="00B63C79" w:rsidP="00B63C79">
      <w:pPr>
        <w:ind w:firstLine="709"/>
        <w:jc w:val="both"/>
      </w:pPr>
      <w:r w:rsidRPr="00B63C79">
        <w:t>Методы и технологии принятия</w:t>
      </w:r>
      <w:r>
        <w:t xml:space="preserve"> и исполнения</w:t>
      </w:r>
      <w:r w:rsidRPr="00B63C79">
        <w:t xml:space="preserve"> управленческих государственных решений</w:t>
      </w:r>
      <w:r>
        <w:t xml:space="preserve"> в условиях неопределенности и риска</w:t>
      </w:r>
      <w:r w:rsidRPr="00B63C79">
        <w:t xml:space="preserve">. </w:t>
      </w:r>
      <w:r>
        <w:t xml:space="preserve">Природа и сущность рисков в обществе и государственном управлении. </w:t>
      </w:r>
      <w:r w:rsidRPr="00B63C79">
        <w:t xml:space="preserve">Задачи </w:t>
      </w:r>
      <w:r w:rsidRPr="00B63C79">
        <w:lastRenderedPageBreak/>
        <w:t>обосновани</w:t>
      </w:r>
      <w:r>
        <w:t>я</w:t>
      </w:r>
      <w:r w:rsidRPr="00B63C79">
        <w:t xml:space="preserve"> управленческих государственных решений</w:t>
      </w:r>
      <w:r>
        <w:t xml:space="preserve"> в условиях неопределенности</w:t>
      </w:r>
      <w:r w:rsidRPr="00B63C79">
        <w:t>. Меры по снижению возможного риска.</w:t>
      </w:r>
      <w:r w:rsidR="00801252">
        <w:t xml:space="preserve"> Сущность, содержание и этапы анализа внутренней и внешней среды. Особенности </w:t>
      </w:r>
      <w:r w:rsidR="00801252">
        <w:rPr>
          <w:lang w:val="en-US"/>
        </w:rPr>
        <w:t>SWOT</w:t>
      </w:r>
      <w:r w:rsidR="00801252">
        <w:t xml:space="preserve">–анализа и </w:t>
      </w:r>
      <w:r w:rsidR="00801252">
        <w:rPr>
          <w:lang w:val="en-US"/>
        </w:rPr>
        <w:t>PEST</w:t>
      </w:r>
      <w:r w:rsidR="00801252" w:rsidRPr="00801252">
        <w:t>-</w:t>
      </w:r>
      <w:r w:rsidR="00801252">
        <w:t>анализа. Методологические основы системного анализа при разработке государственных решений.</w:t>
      </w:r>
    </w:p>
    <w:p w:rsidR="00801252" w:rsidRDefault="00801252" w:rsidP="00801252">
      <w:pPr>
        <w:jc w:val="both"/>
        <w:rPr>
          <w:b/>
          <w:bCs/>
          <w:color w:val="000000"/>
          <w:szCs w:val="28"/>
        </w:rPr>
      </w:pPr>
      <w:r w:rsidRPr="00B63C79">
        <w:rPr>
          <w:b/>
        </w:rPr>
        <w:t>Т</w:t>
      </w:r>
      <w:r>
        <w:rPr>
          <w:b/>
        </w:rPr>
        <w:t>ема 7</w:t>
      </w:r>
      <w:r w:rsidRPr="00B63C79">
        <w:rPr>
          <w:b/>
        </w:rPr>
        <w:t>.</w:t>
      </w:r>
      <w:r w:rsidRPr="00801252">
        <w:rPr>
          <w:b/>
          <w:bCs/>
          <w:color w:val="000000"/>
          <w:sz w:val="21"/>
          <w:szCs w:val="21"/>
        </w:rPr>
        <w:t xml:space="preserve"> </w:t>
      </w:r>
      <w:r w:rsidRPr="00801252">
        <w:rPr>
          <w:b/>
          <w:bCs/>
          <w:color w:val="000000"/>
          <w:szCs w:val="28"/>
        </w:rPr>
        <w:t xml:space="preserve">Процесс </w:t>
      </w:r>
      <w:r w:rsidR="004C0BE0">
        <w:rPr>
          <w:b/>
          <w:bCs/>
          <w:color w:val="000000"/>
          <w:szCs w:val="28"/>
        </w:rPr>
        <w:t xml:space="preserve">разработки, </w:t>
      </w:r>
      <w:r w:rsidRPr="00801252">
        <w:rPr>
          <w:b/>
          <w:bCs/>
          <w:color w:val="000000"/>
          <w:szCs w:val="28"/>
        </w:rPr>
        <w:t xml:space="preserve">принятия </w:t>
      </w:r>
      <w:r w:rsidR="004C0BE0">
        <w:rPr>
          <w:b/>
          <w:bCs/>
          <w:color w:val="000000"/>
          <w:szCs w:val="28"/>
        </w:rPr>
        <w:t xml:space="preserve">и реализации </w:t>
      </w:r>
      <w:r w:rsidRPr="00801252">
        <w:rPr>
          <w:b/>
          <w:bCs/>
          <w:color w:val="000000"/>
          <w:szCs w:val="28"/>
        </w:rPr>
        <w:t>государственных</w:t>
      </w:r>
      <w:r>
        <w:rPr>
          <w:b/>
          <w:bCs/>
          <w:color w:val="000000"/>
          <w:szCs w:val="28"/>
        </w:rPr>
        <w:t xml:space="preserve"> решений</w:t>
      </w:r>
    </w:p>
    <w:p w:rsidR="00801252" w:rsidRPr="00801252" w:rsidRDefault="00801252" w:rsidP="00801252">
      <w:pPr>
        <w:ind w:firstLine="709"/>
        <w:jc w:val="both"/>
        <w:rPr>
          <w:szCs w:val="28"/>
        </w:rPr>
      </w:pPr>
      <w:r>
        <w:rPr>
          <w:bCs/>
          <w:color w:val="000000"/>
          <w:szCs w:val="28"/>
        </w:rPr>
        <w:t xml:space="preserve">Критерии </w:t>
      </w:r>
      <w:proofErr w:type="spellStart"/>
      <w:r>
        <w:rPr>
          <w:bCs/>
          <w:color w:val="000000"/>
          <w:szCs w:val="28"/>
        </w:rPr>
        <w:t>этапизации</w:t>
      </w:r>
      <w:proofErr w:type="spellEnd"/>
      <w:r>
        <w:rPr>
          <w:bCs/>
          <w:color w:val="000000"/>
          <w:szCs w:val="28"/>
        </w:rPr>
        <w:t xml:space="preserve"> принятия государственных решений. Политико-управленческий цикл.</w:t>
      </w:r>
      <w:r w:rsidR="004C0BE0">
        <w:rPr>
          <w:bCs/>
          <w:color w:val="000000"/>
          <w:szCs w:val="28"/>
        </w:rPr>
        <w:t xml:space="preserve"> Отличительные черты, принципы, процессуальные особенности этапов разработки, принятия и реализации государственных решений. </w:t>
      </w:r>
    </w:p>
    <w:p w:rsidR="004C0BE0" w:rsidRDefault="00801252" w:rsidP="004C0BE0">
      <w:pPr>
        <w:jc w:val="both"/>
        <w:rPr>
          <w:b/>
        </w:rPr>
      </w:pPr>
      <w:r w:rsidRPr="00B63C79">
        <w:rPr>
          <w:b/>
        </w:rPr>
        <w:t>Т</w:t>
      </w:r>
      <w:r>
        <w:rPr>
          <w:b/>
        </w:rPr>
        <w:t>ема 8</w:t>
      </w:r>
      <w:r w:rsidRPr="00B63C79">
        <w:rPr>
          <w:b/>
        </w:rPr>
        <w:t>.</w:t>
      </w:r>
      <w:r>
        <w:rPr>
          <w:b/>
        </w:rPr>
        <w:t xml:space="preserve"> </w:t>
      </w:r>
      <w:r w:rsidR="004C0BE0" w:rsidRPr="004C0BE0">
        <w:rPr>
          <w:b/>
        </w:rPr>
        <w:t>Сущность</w:t>
      </w:r>
      <w:r w:rsidR="004C0BE0" w:rsidRPr="00801252">
        <w:rPr>
          <w:b/>
        </w:rPr>
        <w:t xml:space="preserve"> и содержание процесса разработки стратегических государственных решений</w:t>
      </w:r>
    </w:p>
    <w:p w:rsidR="004C0BE0" w:rsidRDefault="004C0BE0" w:rsidP="004C0BE0">
      <w:pPr>
        <w:ind w:firstLine="709"/>
        <w:jc w:val="both"/>
      </w:pPr>
      <w:r>
        <w:t xml:space="preserve">Сущность, </w:t>
      </w:r>
      <w:r w:rsidRPr="00801252">
        <w:t xml:space="preserve">содержание </w:t>
      </w:r>
      <w:r>
        <w:t>и о</w:t>
      </w:r>
      <w:r w:rsidRPr="00801252">
        <w:t xml:space="preserve">сновные принципы стратегического государственного управления. Технологии разработки стратегии управления. Классификация стратегий. </w:t>
      </w:r>
      <w:r>
        <w:t xml:space="preserve">Политическое прогнозирование: сущность и принципы применения. </w:t>
      </w:r>
      <w:r w:rsidRPr="00801252">
        <w:t>Сущность и содержание сценарного моделирования при разработке стратегических решений. Основные этапы процесса разработки стратегических государственных решений.</w:t>
      </w:r>
    </w:p>
    <w:p w:rsidR="004C0BE0" w:rsidRDefault="00801252" w:rsidP="004C0BE0">
      <w:pPr>
        <w:jc w:val="both"/>
      </w:pPr>
      <w:r w:rsidRPr="004C0BE0">
        <w:rPr>
          <w:b/>
        </w:rPr>
        <w:t xml:space="preserve">Тема 9. </w:t>
      </w:r>
      <w:r w:rsidR="004C0BE0" w:rsidRPr="004C0BE0">
        <w:rPr>
          <w:b/>
          <w:bCs/>
          <w:color w:val="000000"/>
          <w:szCs w:val="28"/>
        </w:rPr>
        <w:t>Мониторинг и контроль исполнения управленческих государственных решений</w:t>
      </w:r>
    </w:p>
    <w:p w:rsidR="00801252" w:rsidRPr="004C0BE0" w:rsidRDefault="00801252" w:rsidP="004C0BE0">
      <w:pPr>
        <w:ind w:firstLine="709"/>
        <w:jc w:val="both"/>
      </w:pPr>
      <w:r w:rsidRPr="00A80B13">
        <w:t>Мониторинг и контроль. Этапы процесса контроля. Схема процесса мониторинга и контроля. Средства мониторинга. Требования к информации, необходимой для осуществления контроля. Применение информационных технологий в процессе осуществления мониторинга и контроля. Значение, функции и виды контроля. Методы контроля и механизм его осуществления.</w:t>
      </w:r>
    </w:p>
    <w:p w:rsidR="00801252" w:rsidRPr="00A80B13" w:rsidRDefault="0000270F" w:rsidP="00A80B13">
      <w:pPr>
        <w:jc w:val="both"/>
        <w:rPr>
          <w:b/>
        </w:rPr>
      </w:pPr>
      <w:r>
        <w:rPr>
          <w:b/>
        </w:rPr>
        <w:t>Тема 10</w:t>
      </w:r>
      <w:r w:rsidR="00A80B13" w:rsidRPr="004C0BE0">
        <w:rPr>
          <w:b/>
        </w:rPr>
        <w:t>.</w:t>
      </w:r>
      <w:r w:rsidR="00A80B13">
        <w:rPr>
          <w:b/>
        </w:rPr>
        <w:t xml:space="preserve"> </w:t>
      </w:r>
      <w:r w:rsidR="00801252" w:rsidRPr="00A80B13">
        <w:rPr>
          <w:b/>
        </w:rPr>
        <w:t>Зарубежный опыт организации контроля исполнения управленческих государственных р</w:t>
      </w:r>
      <w:r w:rsidR="00A80B13" w:rsidRPr="00A80B13">
        <w:rPr>
          <w:b/>
        </w:rPr>
        <w:t>ешений, система ответственности</w:t>
      </w:r>
    </w:p>
    <w:p w:rsidR="00A80B13" w:rsidRDefault="00801252" w:rsidP="00A80B13">
      <w:pPr>
        <w:ind w:firstLine="709"/>
        <w:jc w:val="both"/>
        <w:rPr>
          <w:rFonts w:ascii="Tahoma" w:hAnsi="Tahoma" w:cs="Tahoma"/>
          <w:color w:val="000000"/>
          <w:szCs w:val="28"/>
        </w:rPr>
      </w:pPr>
      <w:r w:rsidRPr="00A80B13">
        <w:rPr>
          <w:color w:val="000000"/>
          <w:szCs w:val="28"/>
        </w:rPr>
        <w:t>Сущность</w:t>
      </w:r>
      <w:r w:rsidR="00A80B13">
        <w:rPr>
          <w:color w:val="000000"/>
          <w:szCs w:val="28"/>
        </w:rPr>
        <w:t xml:space="preserve">, разновидности и </w:t>
      </w:r>
      <w:r w:rsidR="00A80B13" w:rsidRPr="00A80B13">
        <w:rPr>
          <w:color w:val="000000"/>
          <w:szCs w:val="28"/>
        </w:rPr>
        <w:t xml:space="preserve">разделение </w:t>
      </w:r>
      <w:r w:rsidRPr="00A80B13">
        <w:rPr>
          <w:color w:val="000000"/>
          <w:szCs w:val="28"/>
        </w:rPr>
        <w:t xml:space="preserve">ответственности. </w:t>
      </w:r>
      <w:r w:rsidR="00A80B13">
        <w:rPr>
          <w:color w:val="000000"/>
          <w:szCs w:val="28"/>
        </w:rPr>
        <w:t xml:space="preserve">Регламентное управление. </w:t>
      </w:r>
      <w:r w:rsidRPr="00A80B13">
        <w:rPr>
          <w:color w:val="000000"/>
          <w:szCs w:val="28"/>
        </w:rPr>
        <w:t>Нравственная ответственность руководителя. Основные черты разработки и принятия управленческого решения в США</w:t>
      </w:r>
      <w:r w:rsidR="00A80B13">
        <w:rPr>
          <w:color w:val="000000"/>
          <w:szCs w:val="28"/>
        </w:rPr>
        <w:t>, Японии и</w:t>
      </w:r>
      <w:r w:rsidRPr="00A80B13">
        <w:rPr>
          <w:color w:val="000000"/>
          <w:szCs w:val="28"/>
        </w:rPr>
        <w:t xml:space="preserve"> странах Западной Европы.</w:t>
      </w:r>
    </w:p>
    <w:p w:rsidR="00A80B13" w:rsidRPr="00A80B13" w:rsidRDefault="00801252" w:rsidP="00A80B13">
      <w:pPr>
        <w:jc w:val="both"/>
        <w:rPr>
          <w:b/>
          <w:bCs/>
          <w:color w:val="000000"/>
          <w:szCs w:val="28"/>
        </w:rPr>
      </w:pPr>
      <w:r w:rsidRPr="00A80B13">
        <w:rPr>
          <w:b/>
          <w:bCs/>
          <w:color w:val="000000"/>
          <w:szCs w:val="28"/>
        </w:rPr>
        <w:t xml:space="preserve">Тема </w:t>
      </w:r>
      <w:r w:rsidR="00A80B13" w:rsidRPr="00A80B13">
        <w:rPr>
          <w:b/>
          <w:bCs/>
          <w:color w:val="000000"/>
          <w:szCs w:val="28"/>
        </w:rPr>
        <w:t>1</w:t>
      </w:r>
      <w:r w:rsidR="0000270F">
        <w:rPr>
          <w:b/>
          <w:bCs/>
          <w:color w:val="000000"/>
          <w:szCs w:val="28"/>
        </w:rPr>
        <w:t>1</w:t>
      </w:r>
      <w:r w:rsidRPr="00A80B13">
        <w:rPr>
          <w:b/>
          <w:bCs/>
          <w:color w:val="000000"/>
          <w:szCs w:val="28"/>
        </w:rPr>
        <w:t>. Технологии оценки качества и эффективности исполнения управле</w:t>
      </w:r>
      <w:r w:rsidR="00A80B13" w:rsidRPr="00A80B13">
        <w:rPr>
          <w:b/>
          <w:bCs/>
          <w:color w:val="000000"/>
          <w:szCs w:val="28"/>
        </w:rPr>
        <w:t>нческих государственных решений</w:t>
      </w:r>
    </w:p>
    <w:p w:rsidR="00801252" w:rsidRPr="00A80B13" w:rsidRDefault="00801252" w:rsidP="00A80B13">
      <w:pPr>
        <w:ind w:firstLine="709"/>
        <w:jc w:val="both"/>
        <w:rPr>
          <w:rFonts w:ascii="Tahoma" w:hAnsi="Tahoma" w:cs="Tahoma"/>
          <w:color w:val="000000"/>
          <w:szCs w:val="28"/>
        </w:rPr>
      </w:pPr>
      <w:r w:rsidRPr="00A80B13">
        <w:rPr>
          <w:color w:val="000000"/>
          <w:szCs w:val="28"/>
        </w:rPr>
        <w:t>Управленческое решение как инструмент изменений в функционировании и развитии государственных организаций. Понятия качества и эффективности управленческих государственных решений. Методы оценки качества и эффективности управленческих государственных решений. Особенности оценки эффективности решений. Примеры расчета эффективности государственных решений. Многокритериальные оценки, требования к системам критериев. Обобщенные критерии. Шкалы. Количественные и качественные экспертные оценки.</w:t>
      </w:r>
    </w:p>
    <w:p w:rsidR="00BA1652" w:rsidRPr="00BC7124" w:rsidRDefault="00BA1652" w:rsidP="00BA1652">
      <w:pPr>
        <w:ind w:firstLine="709"/>
        <w:jc w:val="both"/>
      </w:pPr>
    </w:p>
    <w:p w:rsidR="0005493F" w:rsidRDefault="0005493F" w:rsidP="0005493F">
      <w:pPr>
        <w:shd w:val="clear" w:color="auto" w:fill="FFFFFF"/>
        <w:ind w:firstLine="567"/>
        <w:jc w:val="center"/>
        <w:rPr>
          <w:b/>
          <w:color w:val="000000"/>
          <w:szCs w:val="28"/>
        </w:rPr>
      </w:pPr>
      <w:r w:rsidRPr="00FC6B50">
        <w:rPr>
          <w:b/>
          <w:color w:val="000000"/>
          <w:szCs w:val="28"/>
        </w:rPr>
        <w:lastRenderedPageBreak/>
        <w:t xml:space="preserve">РАЗДЕЛ </w:t>
      </w:r>
      <w:r w:rsidRPr="00FC6B50">
        <w:rPr>
          <w:b/>
          <w:color w:val="000000"/>
          <w:szCs w:val="28"/>
          <w:lang w:val="en-US"/>
        </w:rPr>
        <w:t>II</w:t>
      </w:r>
      <w:r w:rsidRPr="00FC6B50">
        <w:rPr>
          <w:b/>
          <w:color w:val="000000"/>
          <w:szCs w:val="28"/>
        </w:rPr>
        <w:t xml:space="preserve">. </w:t>
      </w:r>
      <w:r w:rsidR="00A80B13">
        <w:rPr>
          <w:b/>
          <w:color w:val="000000"/>
          <w:szCs w:val="28"/>
        </w:rPr>
        <w:t>ПРИНЯТИЕ И ИСПОЛНЕНИЕ ГОСУДАРСТВЕННЫХ РЕШЕНИЙ: СОЦИАЛЬНО-ПСИХОЛОГИЧЕСКИЕ, ИНОРМАЦИОННЫЕ И ПОЛИТИКО-ПРАВОВЫЕ АСПЕКТЫ</w:t>
      </w:r>
    </w:p>
    <w:p w:rsidR="00A80B13" w:rsidRPr="00A80B13" w:rsidRDefault="00A80B13" w:rsidP="000C4813">
      <w:pPr>
        <w:jc w:val="both"/>
        <w:rPr>
          <w:rFonts w:ascii="Tahoma" w:hAnsi="Tahoma" w:cs="Tahoma"/>
          <w:color w:val="000000"/>
          <w:szCs w:val="28"/>
        </w:rPr>
      </w:pPr>
      <w:r w:rsidRPr="00A80B13">
        <w:rPr>
          <w:b/>
          <w:szCs w:val="28"/>
        </w:rPr>
        <w:t>Тема 1</w:t>
      </w:r>
      <w:r w:rsidR="0000270F">
        <w:rPr>
          <w:b/>
          <w:szCs w:val="28"/>
        </w:rPr>
        <w:t>2</w:t>
      </w:r>
      <w:r w:rsidR="0005493F" w:rsidRPr="00A80B13">
        <w:rPr>
          <w:b/>
          <w:szCs w:val="28"/>
        </w:rPr>
        <w:t xml:space="preserve">. </w:t>
      </w:r>
      <w:r w:rsidRPr="00A80B13">
        <w:rPr>
          <w:b/>
          <w:bCs/>
          <w:color w:val="000000"/>
          <w:szCs w:val="28"/>
        </w:rPr>
        <w:t>Социально-психологические основы подготовки и исполнения управле</w:t>
      </w:r>
      <w:r w:rsidR="000C4813">
        <w:rPr>
          <w:b/>
          <w:bCs/>
          <w:color w:val="000000"/>
          <w:szCs w:val="28"/>
        </w:rPr>
        <w:t>нческих государственных решений</w:t>
      </w:r>
    </w:p>
    <w:p w:rsidR="00A80B13" w:rsidRDefault="00A80B13" w:rsidP="00A80B13">
      <w:pPr>
        <w:ind w:firstLine="709"/>
        <w:jc w:val="both"/>
        <w:rPr>
          <w:color w:val="000000"/>
          <w:szCs w:val="28"/>
        </w:rPr>
      </w:pPr>
      <w:r w:rsidRPr="00A80B13">
        <w:rPr>
          <w:color w:val="000000"/>
          <w:szCs w:val="28"/>
        </w:rPr>
        <w:t xml:space="preserve"> Роль человеческого фактора в процессе разработки и реализации управленческого государственного решения в органах </w:t>
      </w:r>
      <w:proofErr w:type="spellStart"/>
      <w:r w:rsidRPr="00A80B13">
        <w:rPr>
          <w:color w:val="000000"/>
          <w:szCs w:val="28"/>
        </w:rPr>
        <w:t>ГиМУ</w:t>
      </w:r>
      <w:proofErr w:type="spellEnd"/>
      <w:r w:rsidRPr="00A80B13">
        <w:rPr>
          <w:color w:val="000000"/>
          <w:szCs w:val="28"/>
        </w:rPr>
        <w:t xml:space="preserve">. Организационные и социально-психологические основы подготовки и реализации управленческих государственных решений. Роль лидерства в процессе разработки и реализации управленческого государственного решения. </w:t>
      </w:r>
      <w:r w:rsidR="000C4813">
        <w:rPr>
          <w:color w:val="000000"/>
          <w:szCs w:val="28"/>
        </w:rPr>
        <w:t>Социокультурные параметры корпуса российских политиков и государственной бюрократии. Воздействие</w:t>
      </w:r>
      <w:r w:rsidRPr="00A80B13">
        <w:rPr>
          <w:color w:val="000000"/>
          <w:szCs w:val="28"/>
        </w:rPr>
        <w:t xml:space="preserve"> средств массовой информации и массовой коммуникации на сознание при разработке и реализации управленческого решения.</w:t>
      </w:r>
      <w:r w:rsidR="000C4813">
        <w:rPr>
          <w:color w:val="000000"/>
          <w:szCs w:val="28"/>
        </w:rPr>
        <w:t xml:space="preserve"> </w:t>
      </w:r>
    </w:p>
    <w:p w:rsidR="000C4813" w:rsidRPr="000C4813" w:rsidRDefault="000C4813" w:rsidP="000C4813">
      <w:pPr>
        <w:jc w:val="both"/>
        <w:rPr>
          <w:b/>
          <w:szCs w:val="28"/>
        </w:rPr>
      </w:pPr>
      <w:r w:rsidRPr="000C4813">
        <w:rPr>
          <w:b/>
          <w:szCs w:val="28"/>
        </w:rPr>
        <w:t>Т</w:t>
      </w:r>
      <w:r w:rsidR="0000270F">
        <w:rPr>
          <w:b/>
          <w:szCs w:val="28"/>
        </w:rPr>
        <w:t>ема 13</w:t>
      </w:r>
      <w:r w:rsidRPr="000C4813">
        <w:rPr>
          <w:b/>
          <w:szCs w:val="28"/>
        </w:rPr>
        <w:t>. Делегирование управленческих полномочий в процессе разработки управленческих государственных решений</w:t>
      </w:r>
    </w:p>
    <w:p w:rsidR="000C4813" w:rsidRDefault="000C4813" w:rsidP="000C4813">
      <w:pPr>
        <w:ind w:firstLine="709"/>
        <w:jc w:val="both"/>
        <w:rPr>
          <w:color w:val="000000"/>
          <w:szCs w:val="28"/>
        </w:rPr>
      </w:pPr>
      <w:r w:rsidRPr="000C4813">
        <w:rPr>
          <w:color w:val="000000"/>
          <w:szCs w:val="28"/>
        </w:rPr>
        <w:t>Делегирование управленческих полномочий. Ключевые показатели эффективности (KPI) в процессе управления. Централизация и децентрализация процесса разработки решений. Процедурный характер выбора управленческого государственного решения и его измерение.</w:t>
      </w:r>
    </w:p>
    <w:p w:rsidR="000C4813" w:rsidRDefault="000C4813" w:rsidP="000C4813">
      <w:pPr>
        <w:jc w:val="both"/>
        <w:rPr>
          <w:b/>
          <w:szCs w:val="28"/>
        </w:rPr>
      </w:pPr>
      <w:r w:rsidRPr="000C4813">
        <w:rPr>
          <w:b/>
          <w:szCs w:val="28"/>
        </w:rPr>
        <w:t>Тема 1</w:t>
      </w:r>
      <w:r w:rsidR="0000270F">
        <w:rPr>
          <w:b/>
          <w:szCs w:val="28"/>
        </w:rPr>
        <w:t>4</w:t>
      </w:r>
      <w:r w:rsidRPr="000C4813">
        <w:rPr>
          <w:b/>
          <w:szCs w:val="28"/>
        </w:rPr>
        <w:t>.</w:t>
      </w:r>
      <w:r>
        <w:rPr>
          <w:b/>
          <w:szCs w:val="28"/>
        </w:rPr>
        <w:t xml:space="preserve"> Государственные решения, принимаемые Президентом, Правительством и иными органами государственной власти</w:t>
      </w:r>
    </w:p>
    <w:p w:rsidR="000C4813" w:rsidRDefault="000C4813" w:rsidP="000C4813">
      <w:pPr>
        <w:ind w:firstLine="709"/>
        <w:jc w:val="both"/>
        <w:rPr>
          <w:szCs w:val="28"/>
        </w:rPr>
      </w:pPr>
      <w:r>
        <w:rPr>
          <w:szCs w:val="28"/>
        </w:rPr>
        <w:t xml:space="preserve">Правовой статус Президента РФ в сфере принятия государственных решений и </w:t>
      </w:r>
      <w:proofErr w:type="gramStart"/>
      <w:r>
        <w:rPr>
          <w:szCs w:val="28"/>
        </w:rPr>
        <w:t>контроля за</w:t>
      </w:r>
      <w:proofErr w:type="gramEnd"/>
      <w:r>
        <w:rPr>
          <w:szCs w:val="28"/>
        </w:rPr>
        <w:t xml:space="preserve"> их исполнением. Виды государственных решений, принимаемых Президентом РФ. Правовой статус Правительства РФ в сфере принятия государственных решений и </w:t>
      </w:r>
      <w:proofErr w:type="gramStart"/>
      <w:r>
        <w:rPr>
          <w:szCs w:val="28"/>
        </w:rPr>
        <w:t>контроля за</w:t>
      </w:r>
      <w:proofErr w:type="gramEnd"/>
      <w:r>
        <w:rPr>
          <w:szCs w:val="28"/>
        </w:rPr>
        <w:t xml:space="preserve"> их исполнением. Виды государственных решений, принимаемых Правительством РФ. Правовой статус иных органов государственной власти в сфере принятия государственных решений и </w:t>
      </w:r>
      <w:proofErr w:type="gramStart"/>
      <w:r>
        <w:rPr>
          <w:szCs w:val="28"/>
        </w:rPr>
        <w:t>контроля за</w:t>
      </w:r>
      <w:proofErr w:type="gramEnd"/>
      <w:r>
        <w:rPr>
          <w:szCs w:val="28"/>
        </w:rPr>
        <w:t xml:space="preserve"> их исполнением; виды государственных решений.</w:t>
      </w:r>
    </w:p>
    <w:p w:rsidR="000C4813" w:rsidRDefault="000C4813" w:rsidP="000C4813">
      <w:pPr>
        <w:jc w:val="both"/>
        <w:rPr>
          <w:b/>
          <w:szCs w:val="28"/>
        </w:rPr>
      </w:pPr>
      <w:r w:rsidRPr="000C4813">
        <w:rPr>
          <w:b/>
          <w:szCs w:val="28"/>
        </w:rPr>
        <w:t>Тема 1</w:t>
      </w:r>
      <w:r w:rsidR="0000270F">
        <w:rPr>
          <w:b/>
          <w:szCs w:val="28"/>
        </w:rPr>
        <w:t>5</w:t>
      </w:r>
      <w:r w:rsidRPr="000C4813">
        <w:rPr>
          <w:b/>
          <w:szCs w:val="28"/>
        </w:rPr>
        <w:t>. Процедуры исполнения государственных решений и ответственности за неисполнение государственных решений</w:t>
      </w:r>
    </w:p>
    <w:p w:rsidR="000C4813" w:rsidRPr="000C4813" w:rsidRDefault="000C4813" w:rsidP="000C4813">
      <w:pPr>
        <w:ind w:firstLine="709"/>
        <w:jc w:val="both"/>
        <w:rPr>
          <w:szCs w:val="28"/>
        </w:rPr>
      </w:pPr>
      <w:r>
        <w:rPr>
          <w:szCs w:val="28"/>
        </w:rPr>
        <w:t>Классификация административно-правовых методов реализации исполнения государственных решений. Правовая природа административного принуждения исполнения государственного решения. Методы поощрения при исполнении государственных решений. Понятие и виды ответственности за неисполнение государственных решений.</w:t>
      </w:r>
    </w:p>
    <w:p w:rsidR="0005493F" w:rsidRPr="00FC6B50" w:rsidRDefault="0005493F" w:rsidP="000C4813">
      <w:pPr>
        <w:spacing w:before="100" w:beforeAutospacing="1" w:after="100" w:afterAutospacing="1"/>
        <w:ind w:firstLine="709"/>
        <w:jc w:val="center"/>
        <w:rPr>
          <w:b/>
          <w:szCs w:val="28"/>
        </w:rPr>
      </w:pPr>
      <w:r w:rsidRPr="00FC6B50">
        <w:rPr>
          <w:b/>
          <w:szCs w:val="28"/>
        </w:rPr>
        <w:t>Учебно-методические материалы</w:t>
      </w:r>
    </w:p>
    <w:p w:rsidR="0005493F" w:rsidRPr="00FC6B50" w:rsidRDefault="0005493F" w:rsidP="0005493F">
      <w:pPr>
        <w:ind w:firstLine="561"/>
        <w:jc w:val="center"/>
        <w:rPr>
          <w:b/>
          <w:szCs w:val="28"/>
        </w:rPr>
      </w:pPr>
      <w:r w:rsidRPr="00FC6B50">
        <w:rPr>
          <w:b/>
          <w:szCs w:val="28"/>
        </w:rPr>
        <w:t>Основная учебная литература</w:t>
      </w:r>
    </w:p>
    <w:p w:rsidR="00BB4FF0" w:rsidRPr="00BB4FF0" w:rsidRDefault="00BB4FF0" w:rsidP="00776F51">
      <w:pPr>
        <w:numPr>
          <w:ilvl w:val="0"/>
          <w:numId w:val="1"/>
        </w:numPr>
        <w:tabs>
          <w:tab w:val="clear" w:pos="1566"/>
        </w:tabs>
        <w:ind w:left="0"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B4FF0" w:rsidRPr="00BB4FF0" w:rsidRDefault="00BB4FF0" w:rsidP="00776F51">
      <w:pPr>
        <w:numPr>
          <w:ilvl w:val="0"/>
          <w:numId w:val="1"/>
        </w:numPr>
        <w:tabs>
          <w:tab w:val="clear" w:pos="1566"/>
        </w:tabs>
        <w:ind w:left="0" w:firstLine="709"/>
        <w:jc w:val="both"/>
      </w:pPr>
      <w:r w:rsidRPr="00BB4FF0">
        <w:lastRenderedPageBreak/>
        <w:t>Государственная политика. Учебное пособие. Под ред. А. И. Соловьева. — М.: МГУ, Москва. </w:t>
      </w:r>
    </w:p>
    <w:p w:rsidR="00BB4FF0" w:rsidRPr="00BB4FF0" w:rsidRDefault="00BB4FF0" w:rsidP="00776F51">
      <w:pPr>
        <w:numPr>
          <w:ilvl w:val="0"/>
          <w:numId w:val="1"/>
        </w:numPr>
        <w:tabs>
          <w:tab w:val="clear" w:pos="1566"/>
        </w:tabs>
        <w:ind w:left="0" w:firstLine="709"/>
        <w:jc w:val="both"/>
      </w:pPr>
      <w:r w:rsidRPr="00BB4FF0">
        <w:t>Соловьев А.И. Принятие государственных решений. – М.:, 2006.</w:t>
      </w:r>
    </w:p>
    <w:p w:rsidR="00BB4FF0" w:rsidRPr="00BB4FF0" w:rsidRDefault="00BB4FF0" w:rsidP="00776F51">
      <w:pPr>
        <w:numPr>
          <w:ilvl w:val="0"/>
          <w:numId w:val="1"/>
        </w:numPr>
        <w:tabs>
          <w:tab w:val="clear" w:pos="1566"/>
        </w:tabs>
        <w:ind w:left="0" w:firstLine="709"/>
        <w:jc w:val="both"/>
      </w:pPr>
      <w:r w:rsidRPr="00BB4FF0">
        <w:t>Соловьев А.И. Государственный менеджмент — М.: Новый учебник, 2005.</w:t>
      </w:r>
    </w:p>
    <w:p w:rsidR="00BB4FF0" w:rsidRPr="00BB4FF0" w:rsidRDefault="00BB4FF0" w:rsidP="00776F51">
      <w:pPr>
        <w:numPr>
          <w:ilvl w:val="0"/>
          <w:numId w:val="1"/>
        </w:numPr>
        <w:tabs>
          <w:tab w:val="clear" w:pos="1566"/>
        </w:tabs>
        <w:ind w:left="0" w:firstLine="709"/>
        <w:jc w:val="both"/>
      </w:pPr>
      <w:r w:rsidRPr="00BB4FF0">
        <w:t>Дегтярев А.А. Принятие политических решений: Учебное пособие. – М.: КДУ, 2004.</w:t>
      </w:r>
    </w:p>
    <w:p w:rsidR="00BB4FF0" w:rsidRDefault="00BB4FF0" w:rsidP="00776F51">
      <w:pPr>
        <w:numPr>
          <w:ilvl w:val="0"/>
          <w:numId w:val="1"/>
        </w:numPr>
        <w:tabs>
          <w:tab w:val="clear" w:pos="1566"/>
        </w:tabs>
        <w:ind w:left="0" w:firstLine="709"/>
        <w:jc w:val="both"/>
        <w:rPr>
          <w:szCs w:val="28"/>
        </w:rPr>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r w:rsidRPr="00BB4FF0">
        <w:rPr>
          <w:szCs w:val="28"/>
        </w:rPr>
        <w:t xml:space="preserve"> </w:t>
      </w:r>
    </w:p>
    <w:p w:rsidR="00BB4FF0" w:rsidRDefault="00BB4FF0" w:rsidP="00776F51">
      <w:pPr>
        <w:numPr>
          <w:ilvl w:val="0"/>
          <w:numId w:val="1"/>
        </w:numPr>
        <w:tabs>
          <w:tab w:val="clear" w:pos="1566"/>
        </w:tabs>
        <w:ind w:left="0" w:firstLine="709"/>
        <w:jc w:val="both"/>
        <w:rPr>
          <w:szCs w:val="28"/>
        </w:rPr>
      </w:pPr>
      <w:r w:rsidRPr="006059B6">
        <w:rPr>
          <w:szCs w:val="28"/>
        </w:rPr>
        <w:t xml:space="preserve">Василенко И.А. Государственное и муниципальное управление / И.А. Василенко. – М., 2013. </w:t>
      </w:r>
    </w:p>
    <w:p w:rsidR="00BB4FF0" w:rsidRPr="00BB4FF0" w:rsidRDefault="00BB4FF0" w:rsidP="00776F51">
      <w:pPr>
        <w:numPr>
          <w:ilvl w:val="0"/>
          <w:numId w:val="1"/>
        </w:numPr>
        <w:tabs>
          <w:tab w:val="clear" w:pos="1566"/>
        </w:tabs>
        <w:ind w:left="0" w:firstLine="709"/>
        <w:jc w:val="both"/>
        <w:rPr>
          <w:szCs w:val="28"/>
        </w:rPr>
      </w:pPr>
      <w:r>
        <w:t>Востриков К.В. Государственная политика и управление: учебное пособие / К.В. Востриков. – Кемерово, 2010.</w:t>
      </w:r>
    </w:p>
    <w:p w:rsidR="00BB4FF0" w:rsidRDefault="00BB4FF0" w:rsidP="00776F51">
      <w:pPr>
        <w:numPr>
          <w:ilvl w:val="0"/>
          <w:numId w:val="1"/>
        </w:numPr>
        <w:tabs>
          <w:tab w:val="clear" w:pos="1566"/>
        </w:tabs>
        <w:ind w:left="0" w:firstLine="709"/>
        <w:jc w:val="both"/>
      </w:pPr>
      <w:r>
        <w:t xml:space="preserve">Зуб А.Т. </w:t>
      </w:r>
      <w:r w:rsidRPr="00BB4FF0">
        <w:t>Принятие управленческих решений.- М.: ИНФА-М: Форум, 201</w:t>
      </w:r>
      <w:r w:rsidR="00230F3F">
        <w:t>4</w:t>
      </w:r>
      <w:r w:rsidRPr="00BB4FF0">
        <w:t xml:space="preserve">. 400 с. </w:t>
      </w:r>
    </w:p>
    <w:p w:rsidR="00BB4FF0" w:rsidRPr="00BB4FF0" w:rsidRDefault="00BB4FF0" w:rsidP="00776F51">
      <w:pPr>
        <w:numPr>
          <w:ilvl w:val="0"/>
          <w:numId w:val="1"/>
        </w:numPr>
        <w:tabs>
          <w:tab w:val="clear" w:pos="1566"/>
        </w:tabs>
        <w:ind w:left="0" w:firstLine="709"/>
        <w:jc w:val="both"/>
      </w:pPr>
      <w:proofErr w:type="spellStart"/>
      <w:r>
        <w:t>Лиферов</w:t>
      </w:r>
      <w:proofErr w:type="spellEnd"/>
      <w:r>
        <w:t xml:space="preserve"> А.П. Корпоративное образование и управление человеческими ресурсами в различных деловых культурах / </w:t>
      </w:r>
      <w:proofErr w:type="spellStart"/>
      <w:r>
        <w:t>Лиферов</w:t>
      </w:r>
      <w:proofErr w:type="spellEnd"/>
      <w:r>
        <w:t xml:space="preserve"> А.П. – М.: </w:t>
      </w:r>
      <w:proofErr w:type="spellStart"/>
      <w:r>
        <w:t>Издат</w:t>
      </w:r>
      <w:proofErr w:type="spellEnd"/>
      <w:r>
        <w:t>. дом РАО, 2010.</w:t>
      </w:r>
    </w:p>
    <w:p w:rsidR="00BB4FF0" w:rsidRDefault="00BB4FF0" w:rsidP="003766DB">
      <w:pPr>
        <w:ind w:firstLine="709"/>
        <w:jc w:val="both"/>
      </w:pPr>
    </w:p>
    <w:p w:rsidR="00BB4FF0" w:rsidRPr="00FC6B50" w:rsidRDefault="00BB4FF0" w:rsidP="003766DB">
      <w:pPr>
        <w:ind w:firstLine="709"/>
        <w:jc w:val="center"/>
        <w:rPr>
          <w:b/>
          <w:szCs w:val="28"/>
        </w:rPr>
      </w:pPr>
      <w:r w:rsidRPr="00FC6B50">
        <w:rPr>
          <w:b/>
          <w:szCs w:val="28"/>
        </w:rPr>
        <w:t>Дополнительная литература</w:t>
      </w:r>
    </w:p>
    <w:p w:rsidR="00BB4FF0" w:rsidRPr="00E233CE" w:rsidRDefault="00BB4FF0" w:rsidP="00776F51">
      <w:pPr>
        <w:numPr>
          <w:ilvl w:val="0"/>
          <w:numId w:val="1"/>
        </w:numPr>
        <w:tabs>
          <w:tab w:val="clear" w:pos="1566"/>
        </w:tabs>
        <w:ind w:left="0" w:firstLine="709"/>
        <w:jc w:val="both"/>
        <w:rPr>
          <w:szCs w:val="28"/>
        </w:rPr>
      </w:pPr>
      <w:proofErr w:type="spellStart"/>
      <w:r w:rsidRPr="00BB4FF0">
        <w:t>Аврамчук</w:t>
      </w:r>
      <w:proofErr w:type="spellEnd"/>
      <w:r w:rsidRPr="00BB4FF0">
        <w:t xml:space="preserve"> Г.В. Теория государственного управления.- М.: Омега-Л, 2009. 579 с.</w:t>
      </w:r>
    </w:p>
    <w:p w:rsidR="00E233CE" w:rsidRDefault="00F037F8" w:rsidP="00776F51">
      <w:pPr>
        <w:numPr>
          <w:ilvl w:val="0"/>
          <w:numId w:val="1"/>
        </w:numPr>
        <w:tabs>
          <w:tab w:val="clear" w:pos="1566"/>
        </w:tabs>
        <w:ind w:left="0" w:firstLine="709"/>
        <w:jc w:val="both"/>
        <w:rPr>
          <w:szCs w:val="28"/>
        </w:rPr>
      </w:pPr>
      <w:r>
        <w:t>Административное</w:t>
      </w:r>
      <w:r w:rsidR="00E233CE">
        <w:t xml:space="preserve"> </w:t>
      </w:r>
      <w:r>
        <w:t>право</w:t>
      </w:r>
      <w:r w:rsidR="00E233CE">
        <w:t xml:space="preserve"> в России в вопросах и ответах: учеб</w:t>
      </w:r>
      <w:proofErr w:type="gramStart"/>
      <w:r w:rsidR="00E233CE">
        <w:t>.</w:t>
      </w:r>
      <w:proofErr w:type="gramEnd"/>
      <w:r w:rsidR="00E233CE">
        <w:t xml:space="preserve"> </w:t>
      </w:r>
      <w:proofErr w:type="gramStart"/>
      <w:r w:rsidR="00E233CE">
        <w:t>п</w:t>
      </w:r>
      <w:proofErr w:type="gramEnd"/>
      <w:r w:rsidR="00E233CE">
        <w:t xml:space="preserve">особие. 3-е изд., </w:t>
      </w:r>
      <w:proofErr w:type="spellStart"/>
      <w:r w:rsidR="00E233CE">
        <w:t>перераб</w:t>
      </w:r>
      <w:proofErr w:type="spellEnd"/>
      <w:r w:rsidR="00E233CE">
        <w:t>. и доп., под ред. Н.М. Конина. – М.: «Проспект», 2010.</w:t>
      </w:r>
    </w:p>
    <w:p w:rsidR="00BB4FF0" w:rsidRDefault="00BB4FF0" w:rsidP="00776F51">
      <w:pPr>
        <w:numPr>
          <w:ilvl w:val="0"/>
          <w:numId w:val="1"/>
        </w:numPr>
        <w:tabs>
          <w:tab w:val="clear" w:pos="1566"/>
        </w:tabs>
        <w:ind w:left="0" w:firstLine="709"/>
        <w:jc w:val="both"/>
        <w:rPr>
          <w:szCs w:val="28"/>
        </w:rPr>
      </w:pPr>
      <w:proofErr w:type="spellStart"/>
      <w:r w:rsidRPr="00B26A14">
        <w:t>Бражко</w:t>
      </w:r>
      <w:proofErr w:type="spellEnd"/>
      <w:r w:rsidRPr="00B26A14">
        <w:t xml:space="preserve"> Е.И., Смирнов Э.А., Серебрякова Г.В. Управленческие решения: Учеб. Пособие.- М.: Приор, 2006. 126 с.</w:t>
      </w:r>
    </w:p>
    <w:p w:rsidR="00F037F8" w:rsidRDefault="00F037F8" w:rsidP="00776F51">
      <w:pPr>
        <w:numPr>
          <w:ilvl w:val="0"/>
          <w:numId w:val="1"/>
        </w:numPr>
        <w:tabs>
          <w:tab w:val="clear" w:pos="1566"/>
        </w:tabs>
        <w:ind w:left="0" w:firstLine="709"/>
        <w:jc w:val="both"/>
      </w:pPr>
      <w:r>
        <w:t>Ветров Д.П. Алгоритмы выбора моделей и построения коллективных решений в задачах классификации, основанные на принципе устойчивости. – М. – Издательство: Дом Книга, 2007.</w:t>
      </w:r>
    </w:p>
    <w:p w:rsidR="00BB4FF0" w:rsidRDefault="00BB4FF0" w:rsidP="00776F51">
      <w:pPr>
        <w:numPr>
          <w:ilvl w:val="0"/>
          <w:numId w:val="1"/>
        </w:numPr>
        <w:tabs>
          <w:tab w:val="clear" w:pos="1566"/>
        </w:tabs>
        <w:ind w:left="0" w:firstLine="709"/>
        <w:jc w:val="both"/>
      </w:pPr>
      <w:r w:rsidRPr="00B26A14">
        <w:t xml:space="preserve">Глазунова Н.И. Государственное и муниципальное (административное) управление: учебник.- М.: ТК </w:t>
      </w:r>
      <w:proofErr w:type="spellStart"/>
      <w:r w:rsidRPr="00B26A14">
        <w:t>Велби</w:t>
      </w:r>
      <w:proofErr w:type="spellEnd"/>
      <w:r w:rsidRPr="00B26A14">
        <w:t>, Изд-во Проспект, 2008.-</w:t>
      </w:r>
      <w:r>
        <w:t xml:space="preserve"> 560 с.</w:t>
      </w:r>
    </w:p>
    <w:p w:rsidR="00BB4FF0" w:rsidRDefault="00BB4FF0" w:rsidP="00776F51">
      <w:pPr>
        <w:numPr>
          <w:ilvl w:val="0"/>
          <w:numId w:val="1"/>
        </w:numPr>
        <w:tabs>
          <w:tab w:val="clear" w:pos="1566"/>
        </w:tabs>
        <w:ind w:left="0" w:firstLine="709"/>
        <w:jc w:val="both"/>
      </w:pPr>
      <w:r w:rsidRPr="00B26A14">
        <w:t>Голубков Е.П. Технология принятия управленческих решений.- М.: Дело и Сервис, 2005. 544 с.</w:t>
      </w:r>
    </w:p>
    <w:p w:rsidR="00F037F8" w:rsidRDefault="00F037F8" w:rsidP="00776F51">
      <w:pPr>
        <w:numPr>
          <w:ilvl w:val="0"/>
          <w:numId w:val="1"/>
        </w:numPr>
        <w:tabs>
          <w:tab w:val="clear" w:pos="1566"/>
        </w:tabs>
        <w:ind w:left="0" w:firstLine="709"/>
        <w:jc w:val="both"/>
      </w:pPr>
      <w:r>
        <w:t>Демидова Л.А. Принятие решений в условиях неопределенности. – М., 2012.</w:t>
      </w:r>
    </w:p>
    <w:p w:rsidR="00BB4FF0" w:rsidRDefault="00BB4FF0" w:rsidP="00776F51">
      <w:pPr>
        <w:numPr>
          <w:ilvl w:val="0"/>
          <w:numId w:val="1"/>
        </w:numPr>
        <w:tabs>
          <w:tab w:val="clear" w:pos="1566"/>
        </w:tabs>
        <w:ind w:left="0" w:firstLine="709"/>
        <w:jc w:val="both"/>
      </w:pPr>
      <w:r w:rsidRPr="00BB4FF0">
        <w:t xml:space="preserve">Зуб А.Т. </w:t>
      </w:r>
      <w:r w:rsidRPr="00B26A14">
        <w:t>Литвак Б. Г. Разработка управленческого решения — М.: Издательство «Дело», 2004 г. — 392 с.</w:t>
      </w:r>
      <w:r w:rsidRPr="00BB4FF0">
        <w:rPr>
          <w:color w:val="4D4948"/>
        </w:rPr>
        <w:t xml:space="preserve"> </w:t>
      </w:r>
    </w:p>
    <w:p w:rsidR="00F037F8" w:rsidRDefault="00F037F8" w:rsidP="00776F51">
      <w:pPr>
        <w:numPr>
          <w:ilvl w:val="0"/>
          <w:numId w:val="1"/>
        </w:numPr>
        <w:tabs>
          <w:tab w:val="clear" w:pos="1566"/>
        </w:tabs>
        <w:ind w:left="0" w:firstLine="709"/>
        <w:jc w:val="both"/>
      </w:pPr>
      <w:r>
        <w:t>Игнатов В.Г. Профессиональная компетентность должностного лица государственной службы// Государственная служба: теория и организация. – М., 2002.</w:t>
      </w:r>
    </w:p>
    <w:p w:rsidR="00F037F8" w:rsidRDefault="00F037F8" w:rsidP="00776F51">
      <w:pPr>
        <w:numPr>
          <w:ilvl w:val="0"/>
          <w:numId w:val="1"/>
        </w:numPr>
        <w:tabs>
          <w:tab w:val="clear" w:pos="1566"/>
        </w:tabs>
        <w:ind w:left="0" w:firstLine="709"/>
        <w:jc w:val="both"/>
      </w:pPr>
      <w:r>
        <w:t>Литвак Б.Г. Разработка управленческого решения. – М.: Дело, 2004.</w:t>
      </w:r>
    </w:p>
    <w:p w:rsidR="00BB4FF0" w:rsidRDefault="00BB4FF0" w:rsidP="00776F51">
      <w:pPr>
        <w:numPr>
          <w:ilvl w:val="0"/>
          <w:numId w:val="1"/>
        </w:numPr>
        <w:tabs>
          <w:tab w:val="clear" w:pos="1566"/>
        </w:tabs>
        <w:ind w:left="0" w:firstLine="709"/>
        <w:jc w:val="both"/>
      </w:pPr>
      <w:r w:rsidRPr="00B26A14">
        <w:lastRenderedPageBreak/>
        <w:t xml:space="preserve">Орлов А. И. Принятие решений. Теория и методы разработки управленческих решений. Учебное пособие. — М.: </w:t>
      </w:r>
      <w:proofErr w:type="spellStart"/>
      <w:r w:rsidRPr="00B26A14">
        <w:t>МарТ</w:t>
      </w:r>
      <w:proofErr w:type="spellEnd"/>
      <w:r w:rsidRPr="00B26A14">
        <w:t>, 2005. — 496 с</w:t>
      </w:r>
    </w:p>
    <w:p w:rsidR="00BB4FF0" w:rsidRDefault="00BB4FF0" w:rsidP="00776F51">
      <w:pPr>
        <w:numPr>
          <w:ilvl w:val="0"/>
          <w:numId w:val="1"/>
        </w:numPr>
        <w:tabs>
          <w:tab w:val="clear" w:pos="1566"/>
        </w:tabs>
        <w:ind w:left="0" w:firstLine="709"/>
        <w:jc w:val="both"/>
      </w:pPr>
      <w:r w:rsidRPr="00B26A14">
        <w:t xml:space="preserve">Орлов А.И. Теория принятия решений: учебник.- М.: Экзамен, 2006.-573 с. </w:t>
      </w:r>
    </w:p>
    <w:p w:rsidR="00BB4FF0" w:rsidRDefault="00BB4FF0" w:rsidP="00776F51">
      <w:pPr>
        <w:numPr>
          <w:ilvl w:val="0"/>
          <w:numId w:val="1"/>
        </w:numPr>
        <w:tabs>
          <w:tab w:val="clear" w:pos="1566"/>
        </w:tabs>
        <w:ind w:left="0" w:firstLine="709"/>
        <w:jc w:val="both"/>
      </w:pPr>
      <w:r w:rsidRPr="00B26A14">
        <w:t>Платов В.Я. Системный анализ в менеджменте. Бизнес-курс МВА.- Из-во ИДДК, 2006.</w:t>
      </w:r>
    </w:p>
    <w:p w:rsidR="00BB4FF0" w:rsidRDefault="00BB4FF0" w:rsidP="00776F51">
      <w:pPr>
        <w:numPr>
          <w:ilvl w:val="0"/>
          <w:numId w:val="1"/>
        </w:numPr>
        <w:tabs>
          <w:tab w:val="clear" w:pos="1566"/>
        </w:tabs>
        <w:ind w:left="0" w:firstLine="709"/>
        <w:jc w:val="both"/>
      </w:pPr>
      <w:r w:rsidRPr="00B26A14">
        <w:t>Попов В.Я. Современные управ</w:t>
      </w:r>
      <w:r w:rsidR="00F037F8">
        <w:t>ленческие технологии.- М.: Дело</w:t>
      </w:r>
      <w:r w:rsidRPr="00B26A14">
        <w:t>, 2006. 384 с.</w:t>
      </w:r>
    </w:p>
    <w:p w:rsidR="00F037F8" w:rsidRDefault="00F037F8" w:rsidP="00776F51">
      <w:pPr>
        <w:numPr>
          <w:ilvl w:val="0"/>
          <w:numId w:val="1"/>
        </w:numPr>
        <w:tabs>
          <w:tab w:val="clear" w:pos="1566"/>
        </w:tabs>
        <w:ind w:left="0" w:firstLine="709"/>
        <w:jc w:val="both"/>
      </w:pPr>
      <w:proofErr w:type="spellStart"/>
      <w:r>
        <w:t>Саак</w:t>
      </w:r>
      <w:proofErr w:type="spellEnd"/>
      <w:r>
        <w:t xml:space="preserve"> Э.А., </w:t>
      </w:r>
      <w:proofErr w:type="spellStart"/>
      <w:r>
        <w:t>Тюшняков</w:t>
      </w:r>
      <w:proofErr w:type="spellEnd"/>
      <w:r>
        <w:t xml:space="preserve"> В.Н. Разработка управленческого решения: в системе государственного и муниципального управления: учебник для вузов. – СПб</w:t>
      </w:r>
      <w:proofErr w:type="gramStart"/>
      <w:r>
        <w:t xml:space="preserve">.: </w:t>
      </w:r>
      <w:proofErr w:type="gramEnd"/>
      <w:r>
        <w:t>Питер, 2007.</w:t>
      </w:r>
    </w:p>
    <w:p w:rsidR="00F037F8" w:rsidRDefault="00F037F8" w:rsidP="00776F51">
      <w:pPr>
        <w:numPr>
          <w:ilvl w:val="0"/>
          <w:numId w:val="1"/>
        </w:numPr>
        <w:tabs>
          <w:tab w:val="clear" w:pos="1566"/>
        </w:tabs>
        <w:ind w:left="0" w:firstLine="709"/>
        <w:jc w:val="both"/>
      </w:pPr>
      <w:r>
        <w:t>Сердюков Г. Политический выбор в условиях кризиса// Российская политическая политология. – Ростов н/Д.: Феникс, 1998.</w:t>
      </w:r>
    </w:p>
    <w:p w:rsidR="00BB4FF0" w:rsidRDefault="00BB4FF0" w:rsidP="00776F51">
      <w:pPr>
        <w:numPr>
          <w:ilvl w:val="0"/>
          <w:numId w:val="1"/>
        </w:numPr>
        <w:tabs>
          <w:tab w:val="clear" w:pos="1566"/>
        </w:tabs>
        <w:ind w:left="0" w:firstLine="709"/>
        <w:jc w:val="both"/>
      </w:pPr>
      <w:r w:rsidRPr="00B26A14">
        <w:t>Системный анализ: краткий курс лекций</w:t>
      </w:r>
      <w:proofErr w:type="gramStart"/>
      <w:r w:rsidRPr="00B26A14">
        <w:t xml:space="preserve"> / П</w:t>
      </w:r>
      <w:proofErr w:type="gramEnd"/>
      <w:r w:rsidRPr="00B26A14">
        <w:t>од ред. В.П. Прохорова. — М.: </w:t>
      </w:r>
      <w:proofErr w:type="spellStart"/>
      <w:r w:rsidRPr="00B26A14">
        <w:t>КомКнига</w:t>
      </w:r>
      <w:proofErr w:type="spellEnd"/>
      <w:r w:rsidRPr="00B26A14">
        <w:t xml:space="preserve">, 2006. — 216 с. </w:t>
      </w:r>
    </w:p>
    <w:p w:rsidR="00F037F8" w:rsidRDefault="00F037F8" w:rsidP="00776F51">
      <w:pPr>
        <w:numPr>
          <w:ilvl w:val="0"/>
          <w:numId w:val="1"/>
        </w:numPr>
        <w:tabs>
          <w:tab w:val="clear" w:pos="1566"/>
        </w:tabs>
        <w:ind w:left="0" w:firstLine="709"/>
        <w:jc w:val="both"/>
      </w:pPr>
      <w:r>
        <w:t>Смирнов Э.А. Управленческие решения. – М.: РИОР, 2009.</w:t>
      </w:r>
    </w:p>
    <w:p w:rsidR="00F037F8" w:rsidRDefault="00F037F8" w:rsidP="00776F51">
      <w:pPr>
        <w:numPr>
          <w:ilvl w:val="0"/>
          <w:numId w:val="1"/>
        </w:numPr>
        <w:tabs>
          <w:tab w:val="clear" w:pos="1566"/>
        </w:tabs>
        <w:ind w:left="0" w:firstLine="709"/>
        <w:jc w:val="both"/>
      </w:pPr>
      <w:r>
        <w:t xml:space="preserve">Тихомирова Л.А. Порядок привлечения к административной ответственности: практическое пособие. – Система ГАРАНТ, 2009. </w:t>
      </w:r>
    </w:p>
    <w:p w:rsidR="00F037F8" w:rsidRDefault="00F037F8" w:rsidP="00776F51">
      <w:pPr>
        <w:numPr>
          <w:ilvl w:val="0"/>
          <w:numId w:val="1"/>
        </w:numPr>
        <w:tabs>
          <w:tab w:val="clear" w:pos="1566"/>
        </w:tabs>
        <w:ind w:left="0" w:firstLine="709"/>
        <w:jc w:val="both"/>
      </w:pPr>
      <w:proofErr w:type="spellStart"/>
      <w:r>
        <w:t>Хольцер</w:t>
      </w:r>
      <w:proofErr w:type="spellEnd"/>
      <w:r>
        <w:t xml:space="preserve"> М. Как научиться повышать производительность в государственном секторе // Эффективность государственного управления. Т.1. – М., 2003.</w:t>
      </w:r>
    </w:p>
    <w:p w:rsidR="00BB4FF0" w:rsidRDefault="00BB4FF0" w:rsidP="00776F51">
      <w:pPr>
        <w:numPr>
          <w:ilvl w:val="0"/>
          <w:numId w:val="1"/>
        </w:numPr>
        <w:tabs>
          <w:tab w:val="clear" w:pos="1566"/>
        </w:tabs>
        <w:ind w:left="0" w:firstLine="709"/>
        <w:jc w:val="both"/>
      </w:pPr>
      <w:r w:rsidRPr="00B26A14">
        <w:t xml:space="preserve">Шишкова Г.А., Козлов А.В. Управленческие решения: Учеб. Пособие. – М.: РГГУ, 2009. 207 с. </w:t>
      </w:r>
    </w:p>
    <w:p w:rsidR="00F037F8" w:rsidRPr="00BB4FF0" w:rsidRDefault="00F037F8" w:rsidP="00776F51">
      <w:pPr>
        <w:numPr>
          <w:ilvl w:val="0"/>
          <w:numId w:val="1"/>
        </w:numPr>
        <w:tabs>
          <w:tab w:val="clear" w:pos="1566"/>
        </w:tabs>
        <w:ind w:left="0" w:firstLine="709"/>
        <w:jc w:val="both"/>
      </w:pPr>
      <w:proofErr w:type="spellStart"/>
      <w:r>
        <w:t>Юкаева</w:t>
      </w:r>
      <w:proofErr w:type="spellEnd"/>
      <w:r>
        <w:t xml:space="preserve"> В.С. Управленческие решения. – М.: Издательство «Дашков и К», 2009.</w:t>
      </w:r>
    </w:p>
    <w:p w:rsidR="00BB4FF0" w:rsidRDefault="00BB4FF0" w:rsidP="00BB4FF0">
      <w:pPr>
        <w:ind w:left="540"/>
        <w:jc w:val="both"/>
        <w:rPr>
          <w:szCs w:val="28"/>
        </w:rPr>
      </w:pPr>
    </w:p>
    <w:p w:rsidR="0005493F" w:rsidRPr="00FC6B50" w:rsidRDefault="0005493F" w:rsidP="0005493F">
      <w:pPr>
        <w:pStyle w:val="ConsNonformat"/>
        <w:widowControl/>
        <w:ind w:firstLine="540"/>
        <w:jc w:val="center"/>
        <w:rPr>
          <w:rFonts w:ascii="Times New Roman" w:hAnsi="Times New Roman"/>
          <w:b/>
          <w:bCs/>
          <w:sz w:val="28"/>
          <w:szCs w:val="28"/>
        </w:rPr>
      </w:pPr>
      <w:r w:rsidRPr="00FC6B50">
        <w:rPr>
          <w:rFonts w:ascii="Times New Roman" w:hAnsi="Times New Roman"/>
          <w:b/>
          <w:bCs/>
          <w:sz w:val="28"/>
          <w:szCs w:val="28"/>
        </w:rPr>
        <w:t>Нормативно-правовые акты</w:t>
      </w:r>
    </w:p>
    <w:p w:rsidR="0005493F" w:rsidRPr="00FC6B50" w:rsidRDefault="0005493F" w:rsidP="00776F51">
      <w:pPr>
        <w:pStyle w:val="ConsNonformat"/>
        <w:widowControl/>
        <w:numPr>
          <w:ilvl w:val="1"/>
          <w:numId w:val="2"/>
        </w:numPr>
        <w:tabs>
          <w:tab w:val="num" w:pos="720"/>
        </w:tabs>
        <w:ind w:left="0" w:firstLine="360"/>
        <w:jc w:val="both"/>
        <w:rPr>
          <w:rFonts w:ascii="Times New Roman" w:hAnsi="Times New Roman"/>
          <w:sz w:val="28"/>
          <w:szCs w:val="28"/>
        </w:rPr>
      </w:pPr>
      <w:r w:rsidRPr="00FC6B50">
        <w:rPr>
          <w:rFonts w:ascii="Times New Roman" w:hAnsi="Times New Roman"/>
          <w:sz w:val="28"/>
          <w:szCs w:val="28"/>
        </w:rPr>
        <w:t xml:space="preserve">Конституция Российской Федерации </w:t>
      </w:r>
      <w:smartTag w:uri="urn:schemas-microsoft-com:office:smarttags" w:element="metricconverter">
        <w:smartTagPr>
          <w:attr w:name="ProductID" w:val="1993 г"/>
        </w:smartTagPr>
        <w:r w:rsidRPr="00FC6B50">
          <w:rPr>
            <w:rFonts w:ascii="Times New Roman" w:hAnsi="Times New Roman"/>
            <w:sz w:val="28"/>
            <w:szCs w:val="28"/>
          </w:rPr>
          <w:t>1993 г</w:t>
        </w:r>
      </w:smartTag>
      <w:r w:rsidRPr="00FC6B50">
        <w:rPr>
          <w:rFonts w:ascii="Times New Roman" w:hAnsi="Times New Roman"/>
          <w:sz w:val="28"/>
          <w:szCs w:val="28"/>
        </w:rPr>
        <w:t>.</w:t>
      </w:r>
    </w:p>
    <w:p w:rsidR="0005493F" w:rsidRPr="00FC6B50" w:rsidRDefault="0005493F" w:rsidP="00776F51">
      <w:pPr>
        <w:pStyle w:val="ConsNonformat"/>
        <w:widowControl/>
        <w:numPr>
          <w:ilvl w:val="1"/>
          <w:numId w:val="2"/>
        </w:numPr>
        <w:tabs>
          <w:tab w:val="num" w:pos="720"/>
        </w:tabs>
        <w:ind w:left="0" w:firstLine="360"/>
        <w:jc w:val="both"/>
        <w:rPr>
          <w:rFonts w:ascii="Times New Roman" w:hAnsi="Times New Roman"/>
          <w:sz w:val="28"/>
          <w:szCs w:val="28"/>
        </w:rPr>
      </w:pPr>
      <w:r w:rsidRPr="00FC6B50">
        <w:rPr>
          <w:rFonts w:ascii="Times New Roman" w:hAnsi="Times New Roman"/>
          <w:sz w:val="28"/>
          <w:szCs w:val="28"/>
        </w:rPr>
        <w:t xml:space="preserve"> Федеральный конституционный закон «О референдуме Российской Федерации» от 28 июня </w:t>
      </w:r>
      <w:smartTag w:uri="urn:schemas-microsoft-com:office:smarttags" w:element="metricconverter">
        <w:smartTagPr>
          <w:attr w:name="ProductID" w:val="2004 г"/>
        </w:smartTagPr>
        <w:r w:rsidRPr="00FC6B50">
          <w:rPr>
            <w:rFonts w:ascii="Times New Roman" w:hAnsi="Times New Roman"/>
            <w:sz w:val="28"/>
            <w:szCs w:val="28"/>
          </w:rPr>
          <w:t>2004 г</w:t>
        </w:r>
      </w:smartTag>
      <w:r w:rsidRPr="00FC6B50">
        <w:rPr>
          <w:rFonts w:ascii="Times New Roman" w:hAnsi="Times New Roman"/>
          <w:sz w:val="28"/>
          <w:szCs w:val="28"/>
        </w:rPr>
        <w:t xml:space="preserve">. №5-ФКЗ. </w:t>
      </w:r>
    </w:p>
    <w:p w:rsidR="0005493F" w:rsidRDefault="0005493F" w:rsidP="00776F51">
      <w:pPr>
        <w:pStyle w:val="ConsNonformat"/>
        <w:widowControl/>
        <w:numPr>
          <w:ilvl w:val="1"/>
          <w:numId w:val="2"/>
        </w:numPr>
        <w:tabs>
          <w:tab w:val="num" w:pos="720"/>
        </w:tabs>
        <w:ind w:left="0" w:firstLine="360"/>
        <w:jc w:val="both"/>
        <w:rPr>
          <w:rFonts w:ascii="Times New Roman" w:hAnsi="Times New Roman"/>
          <w:sz w:val="28"/>
          <w:szCs w:val="28"/>
        </w:rPr>
      </w:pPr>
      <w:r w:rsidRPr="00FC6B50">
        <w:rPr>
          <w:rFonts w:ascii="Times New Roman" w:hAnsi="Times New Roman"/>
          <w:sz w:val="28"/>
          <w:szCs w:val="28"/>
        </w:rPr>
        <w:t>Федеральный конституционный закон «</w:t>
      </w:r>
      <w:r w:rsidR="00276495">
        <w:rPr>
          <w:rFonts w:ascii="Times New Roman" w:hAnsi="Times New Roman"/>
          <w:sz w:val="28"/>
          <w:szCs w:val="28"/>
        </w:rPr>
        <w:t>О правительстве Российской Федерации</w:t>
      </w:r>
      <w:r w:rsidRPr="00FC6B50">
        <w:rPr>
          <w:rFonts w:ascii="Times New Roman" w:hAnsi="Times New Roman"/>
          <w:sz w:val="28"/>
          <w:szCs w:val="28"/>
        </w:rPr>
        <w:t xml:space="preserve">» от 17 декабря </w:t>
      </w:r>
      <w:r w:rsidR="00276495">
        <w:rPr>
          <w:rFonts w:ascii="Times New Roman" w:hAnsi="Times New Roman"/>
          <w:sz w:val="28"/>
          <w:szCs w:val="28"/>
        </w:rPr>
        <w:t>1997</w:t>
      </w:r>
      <w:r w:rsidRPr="00FC6B50">
        <w:rPr>
          <w:rFonts w:ascii="Times New Roman" w:hAnsi="Times New Roman"/>
          <w:sz w:val="28"/>
          <w:szCs w:val="28"/>
        </w:rPr>
        <w:t>г. №</w:t>
      </w:r>
      <w:r w:rsidR="00276495">
        <w:rPr>
          <w:rFonts w:ascii="Times New Roman" w:hAnsi="Times New Roman"/>
          <w:sz w:val="28"/>
          <w:szCs w:val="28"/>
        </w:rPr>
        <w:t>2</w:t>
      </w:r>
      <w:r w:rsidRPr="00FC6B50">
        <w:rPr>
          <w:rFonts w:ascii="Times New Roman" w:hAnsi="Times New Roman"/>
          <w:sz w:val="28"/>
          <w:szCs w:val="28"/>
        </w:rPr>
        <w:t>-ФКЗ.</w:t>
      </w:r>
    </w:p>
    <w:p w:rsidR="00276495" w:rsidRPr="00FC6B50" w:rsidRDefault="00276495" w:rsidP="00776F51">
      <w:pPr>
        <w:pStyle w:val="ConsNonformat"/>
        <w:widowControl/>
        <w:numPr>
          <w:ilvl w:val="1"/>
          <w:numId w:val="2"/>
        </w:numPr>
        <w:tabs>
          <w:tab w:val="num" w:pos="720"/>
        </w:tabs>
        <w:jc w:val="both"/>
        <w:rPr>
          <w:rFonts w:ascii="Times New Roman" w:hAnsi="Times New Roman"/>
          <w:sz w:val="28"/>
          <w:szCs w:val="28"/>
        </w:rPr>
      </w:pPr>
      <w:r w:rsidRPr="00FC6B50">
        <w:rPr>
          <w:rFonts w:ascii="Times New Roman" w:hAnsi="Times New Roman"/>
          <w:sz w:val="28"/>
          <w:szCs w:val="28"/>
        </w:rPr>
        <w:t>Федеральный закон «О порядке опубликования и вступления в силу федеральных законов, федеральных конституционных законов, актов палат Федерального Собрания»</w:t>
      </w:r>
      <w:r>
        <w:rPr>
          <w:rFonts w:ascii="Times New Roman" w:hAnsi="Times New Roman"/>
          <w:sz w:val="28"/>
          <w:szCs w:val="28"/>
        </w:rPr>
        <w:t xml:space="preserve"> от 20 июня 1994г. №8</w:t>
      </w:r>
      <w:r w:rsidRPr="00FC6B50">
        <w:rPr>
          <w:rFonts w:ascii="Times New Roman" w:hAnsi="Times New Roman"/>
          <w:sz w:val="28"/>
          <w:szCs w:val="28"/>
        </w:rPr>
        <w:t xml:space="preserve">. </w:t>
      </w:r>
    </w:p>
    <w:p w:rsidR="00276495" w:rsidRPr="00FC6B50" w:rsidRDefault="00276495" w:rsidP="00776F51">
      <w:pPr>
        <w:pStyle w:val="ConsNonformat"/>
        <w:widowControl/>
        <w:numPr>
          <w:ilvl w:val="1"/>
          <w:numId w:val="2"/>
        </w:numPr>
        <w:tabs>
          <w:tab w:val="num" w:pos="720"/>
        </w:tabs>
        <w:ind w:left="0" w:firstLine="360"/>
        <w:jc w:val="both"/>
        <w:rPr>
          <w:rFonts w:ascii="Times New Roman" w:hAnsi="Times New Roman"/>
          <w:sz w:val="28"/>
          <w:szCs w:val="28"/>
        </w:rPr>
      </w:pPr>
      <w:r w:rsidRPr="00FC6B50">
        <w:rPr>
          <w:rFonts w:ascii="Times New Roman" w:hAnsi="Times New Roman"/>
          <w:sz w:val="28"/>
          <w:szCs w:val="28"/>
        </w:rPr>
        <w:t>Федеральный закон</w:t>
      </w:r>
      <w:r>
        <w:rPr>
          <w:rFonts w:ascii="Times New Roman" w:hAnsi="Times New Roman"/>
          <w:sz w:val="28"/>
          <w:szCs w:val="28"/>
        </w:rPr>
        <w:t xml:space="preserve"> «Об исполнительном производстве» от 8 октября 2007 г. №41.</w:t>
      </w:r>
    </w:p>
    <w:p w:rsidR="00276495" w:rsidRPr="00FC6B50" w:rsidRDefault="00276495" w:rsidP="00776F51">
      <w:pPr>
        <w:pStyle w:val="ConsNonformat"/>
        <w:widowControl/>
        <w:numPr>
          <w:ilvl w:val="1"/>
          <w:numId w:val="2"/>
        </w:numPr>
        <w:tabs>
          <w:tab w:val="num" w:pos="720"/>
        </w:tabs>
        <w:ind w:left="0" w:firstLine="360"/>
        <w:jc w:val="both"/>
        <w:rPr>
          <w:rFonts w:ascii="Times New Roman" w:hAnsi="Times New Roman"/>
          <w:sz w:val="28"/>
          <w:szCs w:val="28"/>
        </w:rPr>
      </w:pPr>
      <w:r w:rsidRPr="00FC6B50">
        <w:rPr>
          <w:rFonts w:ascii="Times New Roman" w:hAnsi="Times New Roman"/>
          <w:sz w:val="28"/>
          <w:szCs w:val="28"/>
        </w:rPr>
        <w:t xml:space="preserve">Указ Президента РФ от 23 мая </w:t>
      </w:r>
      <w:smartTag w:uri="urn:schemas-microsoft-com:office:smarttags" w:element="metricconverter">
        <w:smartTagPr>
          <w:attr w:name="ProductID" w:val="1996 г"/>
        </w:smartTagPr>
        <w:r w:rsidRPr="00FC6B50">
          <w:rPr>
            <w:rFonts w:ascii="Times New Roman" w:hAnsi="Times New Roman"/>
            <w:sz w:val="28"/>
            <w:szCs w:val="28"/>
          </w:rPr>
          <w:t>1996 г</w:t>
        </w:r>
      </w:smartTag>
      <w:r w:rsidRPr="00FC6B50">
        <w:rPr>
          <w:rFonts w:ascii="Times New Roman" w:hAnsi="Times New Roman"/>
          <w:sz w:val="28"/>
          <w:szCs w:val="28"/>
        </w:rPr>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276495" w:rsidRDefault="00276495"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t xml:space="preserve">Постановление Правительства РФ от 13 августа 1997 г. № 1009  «Об утверждении </w:t>
      </w:r>
      <w:proofErr w:type="gramStart"/>
      <w:r>
        <w:rPr>
          <w:rFonts w:ascii="Times New Roman" w:hAnsi="Times New Roman"/>
          <w:sz w:val="28"/>
          <w:szCs w:val="28"/>
        </w:rPr>
        <w:t>Правил подготовки нормативных правовых актов федеральных органов исполнительной власти</w:t>
      </w:r>
      <w:proofErr w:type="gramEnd"/>
      <w:r>
        <w:rPr>
          <w:rFonts w:ascii="Times New Roman" w:hAnsi="Times New Roman"/>
          <w:sz w:val="28"/>
          <w:szCs w:val="28"/>
        </w:rPr>
        <w:t xml:space="preserve"> и их государственной регистрации» </w:t>
      </w:r>
    </w:p>
    <w:p w:rsidR="00276495" w:rsidRDefault="00276495"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lastRenderedPageBreak/>
        <w:t>Постановление Правительства РФ от 29 декабря 2007 г. № 1010 « О порядке составления проекта федерального бюджета и проектов бюджетов государственных внебюджетных фондов РФ на очередной финансовый год и плановый период».</w:t>
      </w:r>
    </w:p>
    <w:p w:rsidR="00276495" w:rsidRDefault="00276495"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t>Постановление Правительства РФ от 30 апреля 2009 г. № 389 «О мерах по совершенствованию законопроектной деятельности Правительства РФ».</w:t>
      </w:r>
    </w:p>
    <w:p w:rsidR="00692B61" w:rsidRDefault="00692B61"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t xml:space="preserve"> Регламент Государственной Думы Федерального собрания РФ</w:t>
      </w:r>
    </w:p>
    <w:p w:rsidR="00692B61" w:rsidRDefault="00692B61"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t xml:space="preserve"> Регламент Совета Федерации Федерального собрания РФ</w:t>
      </w:r>
    </w:p>
    <w:p w:rsidR="00692B61" w:rsidRDefault="00692B61" w:rsidP="00776F51">
      <w:pPr>
        <w:pStyle w:val="ConsNonformat"/>
        <w:widowControl/>
        <w:numPr>
          <w:ilvl w:val="1"/>
          <w:numId w:val="2"/>
        </w:numPr>
        <w:tabs>
          <w:tab w:val="num" w:pos="720"/>
        </w:tabs>
        <w:ind w:left="0" w:firstLine="360"/>
        <w:jc w:val="both"/>
        <w:rPr>
          <w:rFonts w:ascii="Times New Roman" w:hAnsi="Times New Roman"/>
          <w:sz w:val="28"/>
          <w:szCs w:val="28"/>
        </w:rPr>
      </w:pPr>
      <w:r>
        <w:rPr>
          <w:rFonts w:ascii="Times New Roman" w:hAnsi="Times New Roman"/>
          <w:sz w:val="28"/>
          <w:szCs w:val="28"/>
        </w:rPr>
        <w:t xml:space="preserve"> Регламент Правительства РФ</w:t>
      </w:r>
    </w:p>
    <w:p w:rsidR="0005493F" w:rsidRPr="00FC6B50" w:rsidRDefault="0005493F" w:rsidP="0005493F">
      <w:pPr>
        <w:pStyle w:val="4"/>
        <w:jc w:val="center"/>
      </w:pPr>
      <w:r w:rsidRPr="00FC6B50">
        <w:t>Источники в сети ИНТЕРНЕТ</w:t>
      </w:r>
    </w:p>
    <w:p w:rsidR="000970EA" w:rsidRPr="000970EA" w:rsidRDefault="000970EA" w:rsidP="000970EA">
      <w:pPr>
        <w:ind w:right="-23" w:firstLine="720"/>
        <w:jc w:val="both"/>
        <w:rPr>
          <w:szCs w:val="28"/>
          <w:u w:val="single"/>
        </w:rPr>
      </w:pPr>
      <w:r w:rsidRPr="000970EA">
        <w:rPr>
          <w:szCs w:val="28"/>
          <w:u w:val="single"/>
        </w:rPr>
        <w:t xml:space="preserve">Сайт, посвящённый Конституции </w:t>
      </w:r>
    </w:p>
    <w:p w:rsidR="000970EA" w:rsidRPr="000970EA" w:rsidRDefault="000970EA" w:rsidP="000970EA">
      <w:pPr>
        <w:ind w:right="-23" w:firstLine="720"/>
        <w:jc w:val="both"/>
        <w:rPr>
          <w:szCs w:val="28"/>
          <w:u w:val="single"/>
        </w:rPr>
      </w:pPr>
      <w:r w:rsidRPr="000970EA">
        <w:rPr>
          <w:szCs w:val="28"/>
          <w:u w:val="single"/>
        </w:rPr>
        <w:t xml:space="preserve">Российской Федерации </w:t>
      </w:r>
      <w:r w:rsidRPr="000970EA">
        <w:rPr>
          <w:szCs w:val="28"/>
          <w:u w:val="single"/>
        </w:rPr>
        <w:tab/>
      </w:r>
      <w:r w:rsidRPr="000970EA">
        <w:rPr>
          <w:szCs w:val="28"/>
          <w:u w:val="single"/>
        </w:rPr>
        <w:tab/>
      </w:r>
      <w:r w:rsidRPr="000970EA">
        <w:rPr>
          <w:szCs w:val="28"/>
          <w:u w:val="single"/>
        </w:rPr>
        <w:tab/>
        <w:t xml:space="preserve">http://www.constitution.ru </w:t>
      </w:r>
    </w:p>
    <w:p w:rsidR="000970EA" w:rsidRPr="000970EA" w:rsidRDefault="000970EA" w:rsidP="000970EA">
      <w:pPr>
        <w:ind w:right="-23" w:firstLine="720"/>
        <w:jc w:val="both"/>
        <w:rPr>
          <w:szCs w:val="28"/>
          <w:u w:val="single"/>
        </w:rPr>
      </w:pPr>
      <w:proofErr w:type="gramStart"/>
      <w:r w:rsidRPr="000970EA">
        <w:rPr>
          <w:szCs w:val="28"/>
          <w:u w:val="single"/>
        </w:rPr>
        <w:t xml:space="preserve">"Официальная Россия" (сервер органов государственной </w:t>
      </w:r>
      <w:proofErr w:type="gramEnd"/>
    </w:p>
    <w:p w:rsidR="000970EA" w:rsidRPr="000970EA" w:rsidRDefault="000970EA" w:rsidP="000970EA">
      <w:pPr>
        <w:ind w:right="-23" w:firstLine="720"/>
        <w:jc w:val="both"/>
        <w:rPr>
          <w:szCs w:val="28"/>
          <w:u w:val="single"/>
        </w:rPr>
      </w:pPr>
      <w:r w:rsidRPr="000970EA">
        <w:rPr>
          <w:szCs w:val="28"/>
          <w:u w:val="single"/>
        </w:rPr>
        <w:t xml:space="preserve">власти Российской Федерации) </w:t>
      </w:r>
      <w:r w:rsidRPr="000970EA">
        <w:rPr>
          <w:szCs w:val="28"/>
          <w:u w:val="single"/>
        </w:rPr>
        <w:tab/>
      </w:r>
      <w:r w:rsidRPr="000970EA">
        <w:rPr>
          <w:szCs w:val="28"/>
          <w:u w:val="single"/>
        </w:rPr>
        <w:tab/>
        <w:t xml:space="preserve">http://www.gov.ru </w:t>
      </w:r>
    </w:p>
    <w:p w:rsidR="000970EA" w:rsidRPr="000970EA" w:rsidRDefault="000970EA" w:rsidP="000970EA">
      <w:pPr>
        <w:ind w:right="-23" w:firstLine="720"/>
        <w:jc w:val="both"/>
        <w:rPr>
          <w:szCs w:val="28"/>
          <w:u w:val="single"/>
        </w:rPr>
      </w:pPr>
      <w:r w:rsidRPr="000970EA">
        <w:rPr>
          <w:szCs w:val="28"/>
          <w:u w:val="single"/>
        </w:rPr>
        <w:t xml:space="preserve">Официальный сайт Общественной палаты </w:t>
      </w:r>
    </w:p>
    <w:p w:rsidR="000970EA" w:rsidRPr="000970EA" w:rsidRDefault="000970EA" w:rsidP="000970EA">
      <w:pPr>
        <w:ind w:right="-23" w:firstLine="720"/>
        <w:jc w:val="both"/>
        <w:rPr>
          <w:szCs w:val="28"/>
          <w:u w:val="single"/>
        </w:rPr>
      </w:pPr>
      <w:r w:rsidRPr="000970EA">
        <w:rPr>
          <w:szCs w:val="28"/>
          <w:u w:val="single"/>
        </w:rPr>
        <w:t xml:space="preserve">Российской Федерации </w:t>
      </w:r>
      <w:r w:rsidRPr="000970EA">
        <w:rPr>
          <w:szCs w:val="28"/>
          <w:u w:val="single"/>
        </w:rPr>
        <w:tab/>
      </w:r>
      <w:r w:rsidRPr="000970EA">
        <w:rPr>
          <w:szCs w:val="28"/>
          <w:u w:val="single"/>
        </w:rPr>
        <w:tab/>
      </w:r>
      <w:r w:rsidRPr="000970EA">
        <w:rPr>
          <w:szCs w:val="28"/>
          <w:u w:val="single"/>
        </w:rPr>
        <w:tab/>
        <w:t xml:space="preserve">http://www.oprf.ru </w:t>
      </w:r>
    </w:p>
    <w:p w:rsidR="000970EA" w:rsidRPr="000970EA" w:rsidRDefault="000970EA" w:rsidP="000970EA">
      <w:pPr>
        <w:ind w:right="-23" w:firstLine="720"/>
        <w:jc w:val="both"/>
        <w:rPr>
          <w:szCs w:val="28"/>
          <w:u w:val="single"/>
        </w:rPr>
      </w:pPr>
      <w:r w:rsidRPr="000970EA">
        <w:rPr>
          <w:szCs w:val="28"/>
          <w:u w:val="single"/>
        </w:rPr>
        <w:t xml:space="preserve">Автоматизированная система обеспечения законодательной деятельности                                                            http://asozd.duma.gov.ru </w:t>
      </w:r>
    </w:p>
    <w:p w:rsidR="000970EA" w:rsidRPr="000970EA" w:rsidRDefault="000970EA" w:rsidP="000970EA">
      <w:pPr>
        <w:ind w:right="-23" w:firstLine="720"/>
        <w:jc w:val="both"/>
        <w:rPr>
          <w:szCs w:val="28"/>
          <w:u w:val="single"/>
        </w:rPr>
      </w:pPr>
      <w:r w:rsidRPr="000970EA">
        <w:rPr>
          <w:szCs w:val="28"/>
          <w:u w:val="single"/>
        </w:rPr>
        <w:t xml:space="preserve">Официальный сайт Совета Федерации Федерального Собрания Российской Федерации                                           http://www.council.gov.ru </w:t>
      </w:r>
    </w:p>
    <w:p w:rsidR="000970EA" w:rsidRPr="000970EA" w:rsidRDefault="000970EA" w:rsidP="000970EA">
      <w:pPr>
        <w:ind w:firstLine="539"/>
        <w:jc w:val="both"/>
        <w:rPr>
          <w:szCs w:val="28"/>
          <w:u w:val="single"/>
        </w:rPr>
      </w:pPr>
      <w:r w:rsidRPr="000970EA">
        <w:rPr>
          <w:szCs w:val="28"/>
          <w:u w:val="single"/>
        </w:rPr>
        <w:t>Официальный сайт Президента РФ</w:t>
      </w:r>
      <w:r w:rsidRPr="000970EA">
        <w:rPr>
          <w:szCs w:val="28"/>
          <w:u w:val="single"/>
        </w:rPr>
        <w:tab/>
      </w:r>
      <w:r w:rsidRPr="000970EA">
        <w:rPr>
          <w:szCs w:val="28"/>
          <w:u w:val="single"/>
        </w:rPr>
        <w:tab/>
        <w:t xml:space="preserve">   </w:t>
      </w:r>
      <w:r w:rsidRPr="000970EA">
        <w:rPr>
          <w:szCs w:val="28"/>
          <w:u w:val="single"/>
          <w:lang w:val="en-US"/>
        </w:rPr>
        <w:t>http</w:t>
      </w:r>
      <w:r w:rsidRPr="000970EA">
        <w:rPr>
          <w:szCs w:val="28"/>
          <w:u w:val="single"/>
        </w:rPr>
        <w:t>://</w:t>
      </w:r>
      <w:r w:rsidRPr="000970EA">
        <w:rPr>
          <w:szCs w:val="28"/>
          <w:u w:val="single"/>
          <w:lang w:val="en-US"/>
        </w:rPr>
        <w:t>www</w:t>
      </w:r>
      <w:r w:rsidRPr="000970EA">
        <w:rPr>
          <w:szCs w:val="28"/>
          <w:u w:val="single"/>
        </w:rPr>
        <w:t>.</w:t>
      </w:r>
      <w:r w:rsidRPr="000970EA">
        <w:rPr>
          <w:szCs w:val="28"/>
          <w:u w:val="single"/>
          <w:lang w:val="en-US"/>
        </w:rPr>
        <w:t>kremlin</w:t>
      </w:r>
      <w:r w:rsidRPr="000970EA">
        <w:rPr>
          <w:szCs w:val="28"/>
          <w:u w:val="single"/>
        </w:rPr>
        <w:t>.</w:t>
      </w:r>
      <w:proofErr w:type="spellStart"/>
      <w:r w:rsidRPr="000970EA">
        <w:rPr>
          <w:szCs w:val="28"/>
          <w:u w:val="single"/>
          <w:lang w:val="en-US"/>
        </w:rPr>
        <w:t>ru</w:t>
      </w:r>
      <w:proofErr w:type="spellEnd"/>
    </w:p>
    <w:p w:rsidR="000970EA" w:rsidRPr="000970EA" w:rsidRDefault="000970EA" w:rsidP="000970EA">
      <w:pPr>
        <w:ind w:firstLine="539"/>
        <w:jc w:val="both"/>
        <w:rPr>
          <w:szCs w:val="28"/>
          <w:u w:val="single"/>
        </w:rPr>
      </w:pPr>
      <w:r w:rsidRPr="000970EA">
        <w:rPr>
          <w:szCs w:val="28"/>
          <w:u w:val="single"/>
        </w:rPr>
        <w:t>Официальный сайт Правительства РФ</w:t>
      </w:r>
      <w:r w:rsidRPr="000970EA">
        <w:rPr>
          <w:szCs w:val="28"/>
          <w:u w:val="single"/>
        </w:rPr>
        <w:tab/>
        <w:t xml:space="preserve">   </w:t>
      </w:r>
      <w:r w:rsidRPr="000970EA">
        <w:rPr>
          <w:szCs w:val="28"/>
          <w:u w:val="single"/>
          <w:lang w:val="en-US"/>
        </w:rPr>
        <w:t>http</w:t>
      </w:r>
      <w:r w:rsidRPr="000970EA">
        <w:rPr>
          <w:szCs w:val="28"/>
          <w:u w:val="single"/>
        </w:rPr>
        <w:t>://</w:t>
      </w:r>
      <w:r w:rsidRPr="000970EA">
        <w:rPr>
          <w:szCs w:val="28"/>
          <w:u w:val="single"/>
          <w:lang w:val="en-US"/>
        </w:rPr>
        <w:t>www</w:t>
      </w:r>
      <w:r w:rsidRPr="000970EA">
        <w:rPr>
          <w:szCs w:val="28"/>
          <w:u w:val="single"/>
        </w:rPr>
        <w:t>.</w:t>
      </w:r>
      <w:r w:rsidRPr="000970EA">
        <w:rPr>
          <w:szCs w:val="28"/>
          <w:u w:val="single"/>
          <w:lang w:val="en-US"/>
        </w:rPr>
        <w:t>government</w:t>
      </w:r>
      <w:r w:rsidRPr="000970EA">
        <w:rPr>
          <w:szCs w:val="28"/>
          <w:u w:val="single"/>
        </w:rPr>
        <w:t>.</w:t>
      </w:r>
      <w:proofErr w:type="spellStart"/>
      <w:r w:rsidRPr="000970EA">
        <w:rPr>
          <w:szCs w:val="28"/>
          <w:u w:val="single"/>
          <w:lang w:val="en-US"/>
        </w:rPr>
        <w:t>ru</w:t>
      </w:r>
      <w:proofErr w:type="spellEnd"/>
    </w:p>
    <w:p w:rsidR="000970EA" w:rsidRPr="000970EA" w:rsidRDefault="000970EA" w:rsidP="000970EA">
      <w:pPr>
        <w:ind w:firstLine="539"/>
        <w:jc w:val="both"/>
        <w:rPr>
          <w:szCs w:val="28"/>
          <w:u w:val="single"/>
        </w:rPr>
      </w:pPr>
      <w:r w:rsidRPr="000970EA">
        <w:rPr>
          <w:szCs w:val="28"/>
        </w:rPr>
        <w:t xml:space="preserve">Официальный сайт Государственной Думы   </w:t>
      </w:r>
      <w:hyperlink r:id="rId8" w:history="1">
        <w:r w:rsidRPr="000970EA">
          <w:rPr>
            <w:color w:val="0000FF"/>
            <w:szCs w:val="28"/>
            <w:u w:val="single"/>
            <w:lang w:val="en-US"/>
          </w:rPr>
          <w:t>http</w:t>
        </w:r>
        <w:r w:rsidRPr="000970EA">
          <w:rPr>
            <w:color w:val="0000FF"/>
            <w:szCs w:val="28"/>
            <w:u w:val="single"/>
          </w:rPr>
          <w:t>://</w:t>
        </w:r>
        <w:r w:rsidRPr="000970EA">
          <w:rPr>
            <w:color w:val="0000FF"/>
            <w:szCs w:val="28"/>
            <w:u w:val="single"/>
            <w:lang w:val="en-US"/>
          </w:rPr>
          <w:t>www</w:t>
        </w:r>
        <w:r w:rsidRPr="000970EA">
          <w:rPr>
            <w:color w:val="0000FF"/>
            <w:szCs w:val="28"/>
            <w:u w:val="single"/>
          </w:rPr>
          <w:t>.</w:t>
        </w:r>
        <w:r w:rsidRPr="000970EA">
          <w:rPr>
            <w:color w:val="0000FF"/>
            <w:szCs w:val="28"/>
            <w:u w:val="single"/>
            <w:lang w:val="en-US"/>
          </w:rPr>
          <w:t>duma</w:t>
        </w:r>
        <w:r w:rsidRPr="000970EA">
          <w:rPr>
            <w:color w:val="0000FF"/>
            <w:szCs w:val="28"/>
            <w:u w:val="single"/>
          </w:rPr>
          <w:t>.</w:t>
        </w:r>
        <w:proofErr w:type="spellStart"/>
        <w:r w:rsidRPr="000970EA">
          <w:rPr>
            <w:color w:val="0000FF"/>
            <w:szCs w:val="28"/>
            <w:u w:val="single"/>
            <w:lang w:val="en-US"/>
          </w:rPr>
          <w:t>gov</w:t>
        </w:r>
        <w:proofErr w:type="spellEnd"/>
        <w:r w:rsidRPr="000970EA">
          <w:rPr>
            <w:color w:val="0000FF"/>
            <w:szCs w:val="28"/>
            <w:u w:val="single"/>
          </w:rPr>
          <w:t>.</w:t>
        </w:r>
        <w:proofErr w:type="spellStart"/>
        <w:r w:rsidRPr="000970EA">
          <w:rPr>
            <w:color w:val="0000FF"/>
            <w:szCs w:val="28"/>
            <w:u w:val="single"/>
            <w:lang w:val="en-US"/>
          </w:rPr>
          <w:t>ru</w:t>
        </w:r>
        <w:proofErr w:type="spellEnd"/>
      </w:hyperlink>
      <w:r w:rsidRPr="000970EA">
        <w:rPr>
          <w:szCs w:val="28"/>
        </w:rPr>
        <w:t xml:space="preserve"> </w:t>
      </w:r>
    </w:p>
    <w:p w:rsidR="000970EA" w:rsidRPr="000970EA" w:rsidRDefault="000970EA" w:rsidP="000970EA">
      <w:pPr>
        <w:ind w:firstLine="539"/>
        <w:jc w:val="both"/>
        <w:rPr>
          <w:szCs w:val="28"/>
          <w:u w:val="single"/>
        </w:rPr>
      </w:pPr>
      <w:r w:rsidRPr="000970EA">
        <w:rPr>
          <w:szCs w:val="28"/>
          <w:u w:val="single"/>
        </w:rPr>
        <w:t xml:space="preserve">Официальный сайт </w:t>
      </w:r>
      <w:proofErr w:type="gramStart"/>
      <w:r w:rsidRPr="000970EA">
        <w:rPr>
          <w:szCs w:val="28"/>
          <w:u w:val="single"/>
        </w:rPr>
        <w:t>государственной</w:t>
      </w:r>
      <w:proofErr w:type="gramEnd"/>
      <w:r w:rsidRPr="000970EA">
        <w:rPr>
          <w:szCs w:val="28"/>
          <w:u w:val="single"/>
        </w:rPr>
        <w:t xml:space="preserve"> </w:t>
      </w:r>
      <w:r w:rsidRPr="000970EA">
        <w:rPr>
          <w:szCs w:val="28"/>
          <w:u w:val="single"/>
        </w:rPr>
        <w:tab/>
        <w:t xml:space="preserve">   </w:t>
      </w:r>
      <w:r w:rsidRPr="000970EA">
        <w:rPr>
          <w:szCs w:val="28"/>
          <w:u w:val="single"/>
          <w:lang w:val="en-US"/>
        </w:rPr>
        <w:t>http</w:t>
      </w:r>
      <w:r w:rsidRPr="000970EA">
        <w:rPr>
          <w:szCs w:val="28"/>
          <w:u w:val="single"/>
        </w:rPr>
        <w:t>://</w:t>
      </w:r>
      <w:r w:rsidRPr="000970EA">
        <w:rPr>
          <w:szCs w:val="28"/>
          <w:u w:val="single"/>
          <w:lang w:val="en-US"/>
        </w:rPr>
        <w:t>www</w:t>
      </w:r>
      <w:r w:rsidRPr="000970EA">
        <w:rPr>
          <w:szCs w:val="28"/>
          <w:u w:val="single"/>
        </w:rPr>
        <w:t>.</w:t>
      </w:r>
      <w:proofErr w:type="spellStart"/>
      <w:r w:rsidRPr="000970EA">
        <w:rPr>
          <w:szCs w:val="28"/>
          <w:u w:val="single"/>
          <w:lang w:val="en-US"/>
        </w:rPr>
        <w:t>gs</w:t>
      </w:r>
      <w:proofErr w:type="spellEnd"/>
      <w:r w:rsidRPr="000970EA">
        <w:rPr>
          <w:szCs w:val="28"/>
          <w:u w:val="single"/>
        </w:rPr>
        <w:t>.</w:t>
      </w:r>
      <w:proofErr w:type="spellStart"/>
      <w:r w:rsidRPr="000970EA">
        <w:rPr>
          <w:szCs w:val="28"/>
          <w:u w:val="single"/>
          <w:lang w:val="en-US"/>
        </w:rPr>
        <w:t>permreg</w:t>
      </w:r>
      <w:proofErr w:type="spellEnd"/>
      <w:r w:rsidRPr="000970EA">
        <w:rPr>
          <w:szCs w:val="28"/>
          <w:u w:val="single"/>
        </w:rPr>
        <w:t>.</w:t>
      </w:r>
      <w:proofErr w:type="spellStart"/>
      <w:r w:rsidRPr="000970EA">
        <w:rPr>
          <w:szCs w:val="28"/>
          <w:u w:val="single"/>
          <w:lang w:val="en-US"/>
        </w:rPr>
        <w:t>ru</w:t>
      </w:r>
      <w:proofErr w:type="spellEnd"/>
      <w:r w:rsidRPr="000970EA">
        <w:rPr>
          <w:szCs w:val="28"/>
          <w:u w:val="single"/>
        </w:rPr>
        <w:t>/</w:t>
      </w:r>
    </w:p>
    <w:p w:rsidR="000970EA" w:rsidRPr="000970EA" w:rsidRDefault="000970EA" w:rsidP="000970EA">
      <w:pPr>
        <w:ind w:firstLine="539"/>
        <w:jc w:val="both"/>
        <w:rPr>
          <w:szCs w:val="28"/>
          <w:u w:val="single"/>
        </w:rPr>
      </w:pPr>
      <w:r w:rsidRPr="000970EA">
        <w:rPr>
          <w:szCs w:val="28"/>
          <w:u w:val="single"/>
        </w:rPr>
        <w:t>гражданской службы Пермского края</w:t>
      </w:r>
    </w:p>
    <w:p w:rsidR="000970EA" w:rsidRPr="000970EA" w:rsidRDefault="000970EA" w:rsidP="000970EA">
      <w:pPr>
        <w:ind w:firstLine="539"/>
        <w:jc w:val="both"/>
        <w:rPr>
          <w:szCs w:val="28"/>
          <w:u w:val="single"/>
        </w:rPr>
      </w:pPr>
      <w:r w:rsidRPr="000970EA">
        <w:rPr>
          <w:szCs w:val="28"/>
          <w:u w:val="single"/>
        </w:rPr>
        <w:t>Законодательное Собрание</w:t>
      </w:r>
    </w:p>
    <w:p w:rsidR="000970EA" w:rsidRPr="000970EA" w:rsidRDefault="000970EA" w:rsidP="000970EA">
      <w:pPr>
        <w:ind w:firstLine="539"/>
        <w:jc w:val="both"/>
        <w:rPr>
          <w:szCs w:val="28"/>
          <w:u w:val="single"/>
        </w:rPr>
      </w:pPr>
      <w:r w:rsidRPr="000970EA">
        <w:rPr>
          <w:szCs w:val="28"/>
          <w:u w:val="single"/>
        </w:rPr>
        <w:t xml:space="preserve">Пермского края              </w:t>
      </w:r>
      <w:r w:rsidRPr="000970EA">
        <w:rPr>
          <w:szCs w:val="28"/>
          <w:u w:val="single"/>
        </w:rPr>
        <w:tab/>
      </w:r>
      <w:r w:rsidRPr="000970EA">
        <w:rPr>
          <w:szCs w:val="28"/>
          <w:u w:val="single"/>
        </w:rPr>
        <w:tab/>
      </w:r>
      <w:r w:rsidRPr="000970EA">
        <w:rPr>
          <w:szCs w:val="28"/>
          <w:u w:val="single"/>
        </w:rPr>
        <w:tab/>
      </w:r>
      <w:r w:rsidRPr="000970EA">
        <w:rPr>
          <w:szCs w:val="28"/>
          <w:u w:val="single"/>
        </w:rPr>
        <w:tab/>
        <w:t xml:space="preserve">   </w:t>
      </w:r>
      <w:r w:rsidRPr="000970EA">
        <w:rPr>
          <w:szCs w:val="28"/>
          <w:u w:val="single"/>
          <w:lang w:val="en-US"/>
        </w:rPr>
        <w:t>http</w:t>
      </w:r>
      <w:r w:rsidRPr="000970EA">
        <w:rPr>
          <w:szCs w:val="28"/>
          <w:u w:val="single"/>
        </w:rPr>
        <w:t>://</w:t>
      </w:r>
      <w:r w:rsidRPr="000970EA">
        <w:rPr>
          <w:szCs w:val="28"/>
          <w:u w:val="single"/>
          <w:lang w:val="en-US"/>
        </w:rPr>
        <w:t>www</w:t>
      </w:r>
      <w:r w:rsidRPr="000970EA">
        <w:rPr>
          <w:szCs w:val="28"/>
          <w:u w:val="single"/>
        </w:rPr>
        <w:t>.</w:t>
      </w:r>
      <w:proofErr w:type="spellStart"/>
      <w:r w:rsidRPr="000970EA">
        <w:rPr>
          <w:szCs w:val="28"/>
          <w:u w:val="single"/>
          <w:lang w:val="en-US"/>
        </w:rPr>
        <w:t>parlament</w:t>
      </w:r>
      <w:proofErr w:type="spellEnd"/>
      <w:r w:rsidRPr="000970EA">
        <w:rPr>
          <w:szCs w:val="28"/>
          <w:u w:val="single"/>
        </w:rPr>
        <w:t>.</w:t>
      </w:r>
      <w:r w:rsidRPr="000970EA">
        <w:rPr>
          <w:szCs w:val="28"/>
          <w:u w:val="single"/>
          <w:lang w:val="en-US"/>
        </w:rPr>
        <w:t>perm</w:t>
      </w:r>
      <w:r w:rsidRPr="000970EA">
        <w:rPr>
          <w:szCs w:val="28"/>
          <w:u w:val="single"/>
        </w:rPr>
        <w:t>.</w:t>
      </w:r>
      <w:proofErr w:type="spellStart"/>
      <w:r w:rsidRPr="000970EA">
        <w:rPr>
          <w:szCs w:val="28"/>
          <w:u w:val="single"/>
          <w:lang w:val="en-US"/>
        </w:rPr>
        <w:t>ru</w:t>
      </w:r>
      <w:proofErr w:type="spellEnd"/>
    </w:p>
    <w:p w:rsidR="000970EA" w:rsidRPr="000970EA" w:rsidRDefault="000970EA" w:rsidP="000970EA">
      <w:pPr>
        <w:ind w:firstLine="539"/>
        <w:jc w:val="both"/>
        <w:rPr>
          <w:szCs w:val="28"/>
          <w:u w:val="single"/>
        </w:rPr>
      </w:pPr>
      <w:r w:rsidRPr="000970EA">
        <w:rPr>
          <w:szCs w:val="28"/>
          <w:u w:val="single"/>
        </w:rPr>
        <w:t>Администрация города Перми</w:t>
      </w:r>
      <w:r w:rsidRPr="000970EA">
        <w:rPr>
          <w:szCs w:val="28"/>
          <w:u w:val="single"/>
        </w:rPr>
        <w:tab/>
      </w:r>
      <w:r w:rsidRPr="000970EA">
        <w:rPr>
          <w:szCs w:val="28"/>
          <w:u w:val="single"/>
        </w:rPr>
        <w:tab/>
      </w:r>
      <w:r w:rsidRPr="000970EA">
        <w:rPr>
          <w:szCs w:val="28"/>
          <w:u w:val="single"/>
        </w:rPr>
        <w:tab/>
        <w:t xml:space="preserve">   </w:t>
      </w:r>
      <w:r w:rsidRPr="000970EA">
        <w:rPr>
          <w:szCs w:val="28"/>
          <w:u w:val="single"/>
          <w:lang w:val="en-US"/>
        </w:rPr>
        <w:t>http</w:t>
      </w:r>
      <w:r w:rsidRPr="000970EA">
        <w:rPr>
          <w:szCs w:val="28"/>
          <w:u w:val="single"/>
        </w:rPr>
        <w:t>://</w:t>
      </w:r>
      <w:r w:rsidRPr="000970EA">
        <w:rPr>
          <w:szCs w:val="28"/>
          <w:u w:val="single"/>
          <w:lang w:val="en-US"/>
        </w:rPr>
        <w:t>www</w:t>
      </w:r>
      <w:r w:rsidRPr="000970EA">
        <w:rPr>
          <w:szCs w:val="28"/>
          <w:u w:val="single"/>
        </w:rPr>
        <w:t>.</w:t>
      </w:r>
      <w:proofErr w:type="spellStart"/>
      <w:r w:rsidRPr="000970EA">
        <w:rPr>
          <w:szCs w:val="28"/>
          <w:u w:val="single"/>
          <w:lang w:val="en-US"/>
        </w:rPr>
        <w:t>gorodperm</w:t>
      </w:r>
      <w:proofErr w:type="spellEnd"/>
      <w:r w:rsidRPr="000970EA">
        <w:rPr>
          <w:szCs w:val="28"/>
          <w:u w:val="single"/>
        </w:rPr>
        <w:t>.</w:t>
      </w:r>
      <w:proofErr w:type="spellStart"/>
      <w:r w:rsidRPr="000970EA">
        <w:rPr>
          <w:szCs w:val="28"/>
          <w:u w:val="single"/>
          <w:lang w:val="en-US"/>
        </w:rPr>
        <w:t>ru</w:t>
      </w:r>
      <w:proofErr w:type="spellEnd"/>
    </w:p>
    <w:p w:rsidR="000970EA" w:rsidRPr="000970EA" w:rsidRDefault="000970EA" w:rsidP="000970EA">
      <w:pPr>
        <w:ind w:firstLine="539"/>
        <w:jc w:val="both"/>
        <w:rPr>
          <w:szCs w:val="28"/>
          <w:u w:val="single"/>
        </w:rPr>
      </w:pPr>
      <w:r w:rsidRPr="000970EA">
        <w:rPr>
          <w:szCs w:val="28"/>
          <w:u w:val="single"/>
        </w:rPr>
        <w:t xml:space="preserve">Российская Газета </w:t>
      </w:r>
      <w:hyperlink r:id="rId9" w:history="1">
        <w:r w:rsidRPr="000970EA">
          <w:t>http://www.rg.ru</w:t>
        </w:r>
      </w:hyperlink>
      <w:r w:rsidRPr="000970EA">
        <w:rPr>
          <w:szCs w:val="28"/>
          <w:u w:val="single"/>
        </w:rPr>
        <w:t xml:space="preserve"> </w:t>
      </w:r>
    </w:p>
    <w:p w:rsidR="000970EA" w:rsidRPr="000970EA" w:rsidRDefault="000970EA" w:rsidP="000970EA">
      <w:pPr>
        <w:ind w:firstLine="539"/>
        <w:jc w:val="both"/>
        <w:rPr>
          <w:szCs w:val="28"/>
          <w:u w:val="single"/>
        </w:rPr>
      </w:pPr>
      <w:r w:rsidRPr="000970EA">
        <w:rPr>
          <w:szCs w:val="28"/>
          <w:u w:val="single"/>
        </w:rPr>
        <w:t xml:space="preserve">Журнал «Эксперт» </w:t>
      </w:r>
      <w:hyperlink r:id="rId10" w:tgtFrame="_blank" w:history="1">
        <w:r w:rsidRPr="000970EA">
          <w:t>http://www.expert.ru</w:t>
        </w:r>
      </w:hyperlink>
      <w:r w:rsidRPr="000970EA">
        <w:rPr>
          <w:szCs w:val="28"/>
          <w:u w:val="single"/>
        </w:rPr>
        <w:t xml:space="preserve"> </w:t>
      </w:r>
    </w:p>
    <w:p w:rsidR="000970EA" w:rsidRPr="000970EA" w:rsidRDefault="000970EA" w:rsidP="000970EA">
      <w:pPr>
        <w:ind w:firstLine="561"/>
        <w:jc w:val="both"/>
        <w:rPr>
          <w:u w:val="single"/>
        </w:rPr>
      </w:pPr>
      <w:r w:rsidRPr="000970EA">
        <w:rPr>
          <w:u w:val="single"/>
        </w:rPr>
        <w:t xml:space="preserve">Библиотека </w:t>
      </w:r>
      <w:hyperlink r:id="rId11" w:history="1">
        <w:r w:rsidRPr="000970EA">
          <w:rPr>
            <w:rStyle w:val="ae"/>
          </w:rPr>
          <w:t>http://www.knigafund.ru/books/</w:t>
        </w:r>
      </w:hyperlink>
    </w:p>
    <w:p w:rsidR="000970EA" w:rsidRDefault="000970EA" w:rsidP="000970EA">
      <w:pPr>
        <w:ind w:firstLine="561"/>
        <w:jc w:val="both"/>
      </w:pPr>
      <w:r w:rsidRPr="000970EA">
        <w:rPr>
          <w:szCs w:val="28"/>
          <w:u w:val="single"/>
        </w:rPr>
        <w:t>Журнал «</w:t>
      </w:r>
      <w:r>
        <w:rPr>
          <w:szCs w:val="28"/>
          <w:u w:val="single"/>
        </w:rPr>
        <w:t>Полис</w:t>
      </w:r>
      <w:r w:rsidRPr="000970EA">
        <w:rPr>
          <w:szCs w:val="28"/>
          <w:u w:val="single"/>
        </w:rPr>
        <w:t xml:space="preserve">» </w:t>
      </w:r>
      <w:r>
        <w:t xml:space="preserve">http://www.polis.ru </w:t>
      </w:r>
    </w:p>
    <w:p w:rsidR="000970EA" w:rsidRDefault="000970EA" w:rsidP="000970EA">
      <w:pPr>
        <w:ind w:firstLine="561"/>
        <w:jc w:val="both"/>
      </w:pPr>
      <w:r w:rsidRPr="000970EA">
        <w:rPr>
          <w:szCs w:val="28"/>
          <w:u w:val="single"/>
        </w:rPr>
        <w:t>Журнал «</w:t>
      </w:r>
      <w:proofErr w:type="spellStart"/>
      <w:r>
        <w:rPr>
          <w:szCs w:val="28"/>
          <w:u w:val="single"/>
        </w:rPr>
        <w:t>Социс</w:t>
      </w:r>
      <w:proofErr w:type="spellEnd"/>
      <w:r w:rsidRPr="000970EA">
        <w:rPr>
          <w:szCs w:val="28"/>
          <w:u w:val="single"/>
        </w:rPr>
        <w:t xml:space="preserve">» </w:t>
      </w:r>
      <w:r>
        <w:t xml:space="preserve">http://www.socis.ru </w:t>
      </w:r>
    </w:p>
    <w:p w:rsidR="0005493F" w:rsidRPr="00FC6B50" w:rsidRDefault="0005493F" w:rsidP="0005493F">
      <w:pPr>
        <w:pageBreakBefore/>
        <w:ind w:right="-23" w:firstLine="720"/>
        <w:jc w:val="center"/>
        <w:rPr>
          <w:b/>
          <w:szCs w:val="28"/>
        </w:rPr>
      </w:pPr>
      <w:r w:rsidRPr="00FC6B50">
        <w:rPr>
          <w:b/>
          <w:szCs w:val="28"/>
        </w:rPr>
        <w:lastRenderedPageBreak/>
        <w:t>ПЛАНЫ СЕМИНАРСКИХ ЗАНЯТИЙ</w:t>
      </w:r>
    </w:p>
    <w:p w:rsidR="0005493F" w:rsidRPr="00FC6B50" w:rsidRDefault="0005493F" w:rsidP="0005493F">
      <w:pPr>
        <w:ind w:right="-23" w:firstLine="720"/>
        <w:jc w:val="both"/>
        <w:rPr>
          <w:szCs w:val="28"/>
        </w:rPr>
      </w:pPr>
    </w:p>
    <w:p w:rsidR="009342DC" w:rsidRDefault="0005493F" w:rsidP="0005493F">
      <w:pPr>
        <w:ind w:right="-23" w:firstLine="720"/>
        <w:jc w:val="center"/>
        <w:rPr>
          <w:b/>
          <w:szCs w:val="28"/>
        </w:rPr>
      </w:pPr>
      <w:r w:rsidRPr="00FC6B50">
        <w:rPr>
          <w:b/>
          <w:szCs w:val="28"/>
        </w:rPr>
        <w:t>Т</w:t>
      </w:r>
      <w:r w:rsidR="0000270F">
        <w:rPr>
          <w:b/>
          <w:szCs w:val="28"/>
        </w:rPr>
        <w:t>ема</w:t>
      </w:r>
      <w:r w:rsidRPr="00FC6B50">
        <w:rPr>
          <w:b/>
          <w:szCs w:val="28"/>
        </w:rPr>
        <w:t xml:space="preserve"> </w:t>
      </w:r>
      <w:r>
        <w:rPr>
          <w:b/>
          <w:szCs w:val="28"/>
        </w:rPr>
        <w:t>1</w:t>
      </w:r>
      <w:r w:rsidRPr="00FC6B50">
        <w:rPr>
          <w:b/>
          <w:szCs w:val="28"/>
        </w:rPr>
        <w:t xml:space="preserve">. </w:t>
      </w:r>
      <w:r w:rsidR="009342DC">
        <w:rPr>
          <w:b/>
          <w:szCs w:val="28"/>
        </w:rPr>
        <w:t>Государственные решения: виды, функции.</w:t>
      </w:r>
    </w:p>
    <w:p w:rsidR="009342DC" w:rsidRDefault="006E552D" w:rsidP="00776F51">
      <w:pPr>
        <w:pStyle w:val="af"/>
        <w:numPr>
          <w:ilvl w:val="0"/>
          <w:numId w:val="5"/>
        </w:numPr>
        <w:spacing w:after="200" w:line="276" w:lineRule="auto"/>
        <w:ind w:left="0" w:firstLine="709"/>
        <w:jc w:val="both"/>
        <w:rPr>
          <w:sz w:val="28"/>
          <w:szCs w:val="28"/>
        </w:rPr>
      </w:pPr>
      <w:r w:rsidRPr="00E62B50">
        <w:rPr>
          <w:sz w:val="28"/>
          <w:szCs w:val="28"/>
        </w:rPr>
        <w:t>Государственное управленческое решение: понятие</w:t>
      </w:r>
      <w:r w:rsidR="00D203E6">
        <w:rPr>
          <w:sz w:val="28"/>
          <w:szCs w:val="28"/>
        </w:rPr>
        <w:t>, свойства, отличительные черты</w:t>
      </w:r>
      <w:r>
        <w:rPr>
          <w:sz w:val="28"/>
          <w:szCs w:val="28"/>
        </w:rPr>
        <w:t xml:space="preserve"> </w:t>
      </w:r>
    </w:p>
    <w:p w:rsidR="009342DC" w:rsidRDefault="00D203E6" w:rsidP="00776F51">
      <w:pPr>
        <w:pStyle w:val="af"/>
        <w:numPr>
          <w:ilvl w:val="0"/>
          <w:numId w:val="5"/>
        </w:numPr>
        <w:spacing w:after="200" w:line="276" w:lineRule="auto"/>
        <w:ind w:left="0" w:firstLine="709"/>
        <w:jc w:val="both"/>
        <w:rPr>
          <w:sz w:val="28"/>
          <w:szCs w:val="28"/>
        </w:rPr>
      </w:pPr>
      <w:r>
        <w:rPr>
          <w:sz w:val="28"/>
          <w:szCs w:val="28"/>
        </w:rPr>
        <w:t xml:space="preserve">Типология управленческих государственных решений. </w:t>
      </w:r>
      <w:r w:rsidR="006E552D" w:rsidRPr="009342DC">
        <w:rPr>
          <w:sz w:val="28"/>
          <w:szCs w:val="28"/>
        </w:rPr>
        <w:t>Виды государственно-управленческого решения</w:t>
      </w:r>
      <w:r w:rsidR="009342DC" w:rsidRPr="009342DC">
        <w:rPr>
          <w:sz w:val="28"/>
          <w:szCs w:val="28"/>
        </w:rPr>
        <w:t xml:space="preserve">. </w:t>
      </w:r>
      <w:r>
        <w:rPr>
          <w:sz w:val="28"/>
          <w:szCs w:val="28"/>
        </w:rPr>
        <w:t>П</w:t>
      </w:r>
      <w:r w:rsidR="009342DC" w:rsidRPr="009342DC">
        <w:rPr>
          <w:sz w:val="28"/>
          <w:szCs w:val="28"/>
        </w:rPr>
        <w:t xml:space="preserve">римеры из </w:t>
      </w:r>
      <w:r>
        <w:rPr>
          <w:sz w:val="28"/>
          <w:szCs w:val="28"/>
        </w:rPr>
        <w:t xml:space="preserve">российской </w:t>
      </w:r>
      <w:r w:rsidR="00F20155">
        <w:rPr>
          <w:sz w:val="28"/>
          <w:szCs w:val="28"/>
        </w:rPr>
        <w:t>государственной практики 2012</w:t>
      </w:r>
      <w:r w:rsidR="009342DC" w:rsidRPr="009342DC">
        <w:rPr>
          <w:sz w:val="28"/>
          <w:szCs w:val="28"/>
        </w:rPr>
        <w:t>-201</w:t>
      </w:r>
      <w:r w:rsidR="00F20155">
        <w:rPr>
          <w:sz w:val="28"/>
          <w:szCs w:val="28"/>
        </w:rPr>
        <w:t>5</w:t>
      </w:r>
      <w:r w:rsidR="009342DC" w:rsidRPr="009342DC">
        <w:rPr>
          <w:sz w:val="28"/>
          <w:szCs w:val="28"/>
        </w:rPr>
        <w:t>гг.</w:t>
      </w:r>
    </w:p>
    <w:p w:rsidR="00D203E6" w:rsidRPr="009342DC" w:rsidRDefault="00D203E6" w:rsidP="00776F51">
      <w:pPr>
        <w:pStyle w:val="af"/>
        <w:numPr>
          <w:ilvl w:val="0"/>
          <w:numId w:val="5"/>
        </w:numPr>
        <w:spacing w:after="200" w:line="276" w:lineRule="auto"/>
        <w:ind w:left="0" w:firstLine="709"/>
        <w:jc w:val="both"/>
        <w:rPr>
          <w:sz w:val="28"/>
          <w:szCs w:val="28"/>
        </w:rPr>
      </w:pPr>
      <w:r w:rsidRPr="00D203E6">
        <w:rPr>
          <w:sz w:val="28"/>
          <w:szCs w:val="28"/>
        </w:rPr>
        <w:t>Источники права, регулирующие принятие и ис</w:t>
      </w:r>
      <w:r w:rsidR="00F20155">
        <w:rPr>
          <w:sz w:val="28"/>
          <w:szCs w:val="28"/>
        </w:rPr>
        <w:t>полнение государственных решений</w:t>
      </w:r>
    </w:p>
    <w:p w:rsidR="00AC221C" w:rsidRDefault="009342DC" w:rsidP="00776F51">
      <w:pPr>
        <w:pStyle w:val="af"/>
        <w:numPr>
          <w:ilvl w:val="0"/>
          <w:numId w:val="5"/>
        </w:numPr>
        <w:ind w:left="0" w:firstLine="709"/>
        <w:jc w:val="both"/>
        <w:rPr>
          <w:sz w:val="28"/>
          <w:szCs w:val="28"/>
        </w:rPr>
      </w:pPr>
      <w:r w:rsidRPr="009342DC">
        <w:rPr>
          <w:sz w:val="28"/>
          <w:szCs w:val="28"/>
        </w:rPr>
        <w:t>Основные государственно-политические документы: Конституция; Бюджет; Государственная программа; Концепция; Стратегия.</w:t>
      </w:r>
    </w:p>
    <w:p w:rsidR="00AC221C" w:rsidRPr="00BA74BA" w:rsidRDefault="00AC221C" w:rsidP="00776F51">
      <w:pPr>
        <w:pStyle w:val="af"/>
        <w:numPr>
          <w:ilvl w:val="0"/>
          <w:numId w:val="5"/>
        </w:numPr>
        <w:ind w:left="0" w:firstLine="709"/>
        <w:jc w:val="both"/>
        <w:rPr>
          <w:sz w:val="28"/>
          <w:szCs w:val="28"/>
        </w:rPr>
      </w:pPr>
      <w:r w:rsidRPr="00BA74BA">
        <w:rPr>
          <w:sz w:val="28"/>
          <w:szCs w:val="28"/>
        </w:rPr>
        <w:t xml:space="preserve">Правовой статус Президента РФ в сфере принятия государственных решений и </w:t>
      </w:r>
      <w:proofErr w:type="gramStart"/>
      <w:r w:rsidRPr="00BA74BA">
        <w:rPr>
          <w:sz w:val="28"/>
          <w:szCs w:val="28"/>
        </w:rPr>
        <w:t>контроля за</w:t>
      </w:r>
      <w:proofErr w:type="gramEnd"/>
      <w:r w:rsidRPr="00BA74BA">
        <w:rPr>
          <w:sz w:val="28"/>
          <w:szCs w:val="28"/>
        </w:rPr>
        <w:t xml:space="preserve"> их исполнением. Виды государственных решений, принимаемых Президентом РФ. </w:t>
      </w:r>
    </w:p>
    <w:p w:rsidR="00AC221C" w:rsidRPr="00BA74BA" w:rsidRDefault="00AC221C" w:rsidP="00776F51">
      <w:pPr>
        <w:pStyle w:val="af"/>
        <w:numPr>
          <w:ilvl w:val="0"/>
          <w:numId w:val="5"/>
        </w:numPr>
        <w:ind w:left="0" w:firstLine="709"/>
        <w:jc w:val="both"/>
        <w:rPr>
          <w:sz w:val="28"/>
          <w:szCs w:val="28"/>
        </w:rPr>
      </w:pPr>
      <w:r w:rsidRPr="00BA74BA">
        <w:rPr>
          <w:sz w:val="28"/>
          <w:szCs w:val="28"/>
        </w:rPr>
        <w:t xml:space="preserve">Правовой статус Правительства РФ в сфере принятия государственных решений и </w:t>
      </w:r>
      <w:proofErr w:type="gramStart"/>
      <w:r w:rsidRPr="00BA74BA">
        <w:rPr>
          <w:sz w:val="28"/>
          <w:szCs w:val="28"/>
        </w:rPr>
        <w:t>контроля за</w:t>
      </w:r>
      <w:proofErr w:type="gramEnd"/>
      <w:r w:rsidRPr="00BA74BA">
        <w:rPr>
          <w:sz w:val="28"/>
          <w:szCs w:val="28"/>
        </w:rPr>
        <w:t xml:space="preserve"> их исполнением. Виды государственных решений, принимаемых Правительством РФ. </w:t>
      </w:r>
    </w:p>
    <w:p w:rsidR="00AC221C" w:rsidRPr="00AC221C" w:rsidRDefault="00AC221C" w:rsidP="00776F51">
      <w:pPr>
        <w:pStyle w:val="af"/>
        <w:numPr>
          <w:ilvl w:val="0"/>
          <w:numId w:val="5"/>
        </w:numPr>
        <w:ind w:left="0" w:firstLine="709"/>
        <w:jc w:val="both"/>
        <w:rPr>
          <w:sz w:val="28"/>
          <w:szCs w:val="28"/>
        </w:rPr>
      </w:pPr>
      <w:r w:rsidRPr="00BA74BA">
        <w:rPr>
          <w:sz w:val="28"/>
          <w:szCs w:val="28"/>
        </w:rPr>
        <w:t xml:space="preserve">Правовой статус иных органов государственной власти в сфере принятия государственных решений и </w:t>
      </w:r>
      <w:proofErr w:type="gramStart"/>
      <w:r w:rsidRPr="00BA74BA">
        <w:rPr>
          <w:sz w:val="28"/>
          <w:szCs w:val="28"/>
        </w:rPr>
        <w:t>контроля за</w:t>
      </w:r>
      <w:proofErr w:type="gramEnd"/>
      <w:r w:rsidRPr="00BA74BA">
        <w:rPr>
          <w:sz w:val="28"/>
          <w:szCs w:val="28"/>
        </w:rPr>
        <w:t xml:space="preserve"> их исполнением; виды государственных решений.</w:t>
      </w:r>
    </w:p>
    <w:p w:rsidR="00D203E6" w:rsidRDefault="00D203E6" w:rsidP="00D203E6">
      <w:pPr>
        <w:ind w:firstLine="709"/>
        <w:jc w:val="center"/>
        <w:rPr>
          <w:b/>
          <w:szCs w:val="28"/>
        </w:rPr>
      </w:pPr>
    </w:p>
    <w:p w:rsidR="002D29C5" w:rsidRPr="00D203E6" w:rsidRDefault="002D29C5" w:rsidP="00D203E6">
      <w:pPr>
        <w:ind w:firstLine="709"/>
        <w:jc w:val="center"/>
        <w:rPr>
          <w:b/>
          <w:szCs w:val="28"/>
        </w:rPr>
      </w:pPr>
      <w:r w:rsidRPr="00D203E6">
        <w:rPr>
          <w:b/>
          <w:szCs w:val="28"/>
        </w:rPr>
        <w:t>Источники и литература:</w:t>
      </w:r>
    </w:p>
    <w:p w:rsidR="002D29C5" w:rsidRDefault="002D29C5" w:rsidP="00D203E6">
      <w:pPr>
        <w:ind w:firstLine="709"/>
        <w:jc w:val="both"/>
        <w:rPr>
          <w:szCs w:val="28"/>
        </w:rPr>
      </w:pPr>
      <w:proofErr w:type="spellStart"/>
      <w:r w:rsidRPr="002D29C5">
        <w:rPr>
          <w:szCs w:val="28"/>
        </w:rPr>
        <w:t>Аврамчук</w:t>
      </w:r>
      <w:proofErr w:type="spellEnd"/>
      <w:r w:rsidRPr="002D29C5">
        <w:rPr>
          <w:szCs w:val="28"/>
        </w:rPr>
        <w:t xml:space="preserve"> Г.В. Теория государственного управления.- М.: Омега-Л, 2009.- 579 с.</w:t>
      </w:r>
    </w:p>
    <w:p w:rsidR="002D29C5" w:rsidRPr="002D29C5" w:rsidRDefault="002D29C5" w:rsidP="002D29C5">
      <w:pPr>
        <w:pStyle w:val="WW-Normal"/>
        <w:shd w:val="clear" w:color="auto" w:fill="FFFFFF"/>
        <w:ind w:left="0" w:firstLine="709"/>
        <w:rPr>
          <w:rFonts w:cs="Times New Roman"/>
          <w:sz w:val="28"/>
          <w:szCs w:val="28"/>
        </w:rPr>
      </w:pPr>
      <w:r w:rsidRPr="002D29C5">
        <w:rPr>
          <w:sz w:val="28"/>
          <w:szCs w:val="28"/>
        </w:rPr>
        <w:t>Документационное обеспечение государственной службы: Учеб</w:t>
      </w:r>
      <w:r w:rsidRPr="002D29C5">
        <w:rPr>
          <w:sz w:val="28"/>
          <w:szCs w:val="28"/>
        </w:rPr>
        <w:softHyphen/>
        <w:t>но-практическое пособие</w:t>
      </w:r>
      <w:proofErr w:type="gramStart"/>
      <w:r w:rsidRPr="002D29C5">
        <w:rPr>
          <w:sz w:val="28"/>
          <w:szCs w:val="28"/>
        </w:rPr>
        <w:t xml:space="preserve"> / П</w:t>
      </w:r>
      <w:proofErr w:type="gramEnd"/>
      <w:r w:rsidRPr="002D29C5">
        <w:rPr>
          <w:sz w:val="28"/>
          <w:szCs w:val="28"/>
        </w:rPr>
        <w:t>од ред. А.И. Горбачева и Н.Н. Шува</w:t>
      </w:r>
      <w:r w:rsidRPr="002D29C5">
        <w:rPr>
          <w:sz w:val="28"/>
          <w:szCs w:val="28"/>
        </w:rPr>
        <w:softHyphen/>
        <w:t>ловой. - М„ 2006. - С. 47-73.</w:t>
      </w:r>
    </w:p>
    <w:p w:rsidR="002D29C5" w:rsidRPr="002D29C5" w:rsidRDefault="002D29C5" w:rsidP="002D29C5">
      <w:pPr>
        <w:pStyle w:val="WW-Normal"/>
        <w:shd w:val="clear" w:color="auto" w:fill="FFFFFF"/>
        <w:ind w:left="0" w:firstLine="709"/>
        <w:rPr>
          <w:rFonts w:cs="Times New Roman"/>
          <w:sz w:val="28"/>
          <w:szCs w:val="28"/>
        </w:rPr>
      </w:pPr>
      <w:r w:rsidRPr="002D29C5">
        <w:rPr>
          <w:rFonts w:cs="Times New Roman"/>
          <w:sz w:val="28"/>
          <w:szCs w:val="28"/>
        </w:rPr>
        <w:t xml:space="preserve">Зимина В.Д., Борисов Н.А. Политическое управление: Учебник.- М.: РГГУ, 2008, 376 с. </w:t>
      </w:r>
    </w:p>
    <w:p w:rsidR="002D29C5" w:rsidRPr="002D29C5" w:rsidRDefault="002D29C5" w:rsidP="002D29C5">
      <w:pPr>
        <w:pStyle w:val="WW-Normal"/>
        <w:shd w:val="clear" w:color="auto" w:fill="FFFFFF"/>
        <w:ind w:left="0" w:firstLine="709"/>
        <w:rPr>
          <w:rFonts w:cs="Times New Roman"/>
          <w:sz w:val="28"/>
          <w:szCs w:val="28"/>
        </w:rPr>
      </w:pPr>
      <w:proofErr w:type="spellStart"/>
      <w:r w:rsidRPr="002D29C5">
        <w:rPr>
          <w:rFonts w:cs="Times New Roman"/>
          <w:sz w:val="28"/>
          <w:szCs w:val="28"/>
        </w:rPr>
        <w:t>Козбаненко</w:t>
      </w:r>
      <w:proofErr w:type="spellEnd"/>
      <w:r w:rsidRPr="002D29C5">
        <w:rPr>
          <w:rFonts w:cs="Times New Roman"/>
          <w:sz w:val="28"/>
          <w:szCs w:val="28"/>
        </w:rPr>
        <w:t xml:space="preserve"> В.А. Государственное управление: основы теории и организации. В 2-х тт. Учебник.- М.: Статус, 2002.- 366 с.</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2D29C5" w:rsidRPr="002D29C5" w:rsidRDefault="002D29C5" w:rsidP="00BA74BA">
      <w:pPr>
        <w:ind w:firstLine="709"/>
        <w:jc w:val="both"/>
        <w:rPr>
          <w:szCs w:val="28"/>
        </w:rPr>
      </w:pPr>
      <w:r w:rsidRPr="002D29C5">
        <w:rPr>
          <w:szCs w:val="28"/>
        </w:rPr>
        <w:lastRenderedPageBreak/>
        <w:t>Путин В.В. Демократия и качество государства // Коммерсант, 2012, 6 февраля.</w:t>
      </w:r>
    </w:p>
    <w:p w:rsidR="002D29C5" w:rsidRPr="002D29C5" w:rsidRDefault="002D29C5" w:rsidP="002D29C5">
      <w:pPr>
        <w:pStyle w:val="WW-Normal"/>
        <w:shd w:val="clear" w:color="auto" w:fill="FFFFFF"/>
        <w:ind w:left="0" w:firstLine="709"/>
        <w:rPr>
          <w:rFonts w:cs="Times New Roman"/>
          <w:sz w:val="28"/>
          <w:szCs w:val="28"/>
        </w:rPr>
      </w:pPr>
      <w:r w:rsidRPr="002D29C5">
        <w:rPr>
          <w:rFonts w:cs="Times New Roman"/>
          <w:sz w:val="28"/>
          <w:szCs w:val="28"/>
        </w:rPr>
        <w:t>Архипова Т.Г., Малышева Е.П. Современная организация государственных учреждений России: Учебник.- М.: РГГУ, 2007. 605 с.</w:t>
      </w:r>
    </w:p>
    <w:p w:rsidR="00D203E6" w:rsidRDefault="002D29C5" w:rsidP="00D203E6">
      <w:pPr>
        <w:ind w:firstLine="709"/>
        <w:jc w:val="both"/>
        <w:rPr>
          <w:szCs w:val="28"/>
        </w:rPr>
      </w:pPr>
      <w:r w:rsidRPr="002D29C5">
        <w:rPr>
          <w:szCs w:val="28"/>
        </w:rPr>
        <w:t xml:space="preserve">Глазунова Н.И. Государственное и муниципальное (административное) управление: учебник.- М.: ТК </w:t>
      </w:r>
      <w:proofErr w:type="spellStart"/>
      <w:r w:rsidRPr="002D29C5">
        <w:rPr>
          <w:szCs w:val="28"/>
        </w:rPr>
        <w:t>Велби</w:t>
      </w:r>
      <w:proofErr w:type="spellEnd"/>
      <w:r w:rsidRPr="002D29C5">
        <w:rPr>
          <w:szCs w:val="28"/>
        </w:rPr>
        <w:t>, Изд-во Проспект, 2008.- 560 с.</w:t>
      </w:r>
    </w:p>
    <w:p w:rsidR="00D203E6" w:rsidRDefault="002D29C5" w:rsidP="00D203E6">
      <w:pPr>
        <w:ind w:firstLine="709"/>
        <w:jc w:val="both"/>
        <w:rPr>
          <w:color w:val="000000"/>
          <w:sz w:val="27"/>
          <w:szCs w:val="27"/>
          <w:shd w:val="clear" w:color="auto" w:fill="FFFFFF"/>
        </w:rPr>
      </w:pPr>
      <w:r>
        <w:rPr>
          <w:color w:val="000000"/>
          <w:sz w:val="27"/>
          <w:szCs w:val="27"/>
          <w:shd w:val="clear" w:color="auto" w:fill="FFFFFF"/>
        </w:rPr>
        <w:t>Литвак Б.Г. Разработка управленческого решения: Учебник. - М., 2003. - С. 42-84.</w:t>
      </w:r>
    </w:p>
    <w:p w:rsidR="002D29C5" w:rsidRPr="002D29C5" w:rsidRDefault="002D29C5" w:rsidP="00D203E6">
      <w:pPr>
        <w:ind w:firstLine="709"/>
        <w:jc w:val="both"/>
        <w:rPr>
          <w:szCs w:val="28"/>
        </w:rPr>
      </w:pPr>
      <w:r w:rsidRPr="002D29C5">
        <w:rPr>
          <w:szCs w:val="28"/>
        </w:rPr>
        <w:t xml:space="preserve">Стратегия национальной безопасности Российской Федерации до 2020 года. </w:t>
      </w:r>
      <w:proofErr w:type="gramStart"/>
      <w:r w:rsidRPr="002D29C5">
        <w:rPr>
          <w:szCs w:val="28"/>
        </w:rPr>
        <w:t>Утверждена</w:t>
      </w:r>
      <w:proofErr w:type="gramEnd"/>
      <w:r w:rsidRPr="002D29C5">
        <w:rPr>
          <w:szCs w:val="28"/>
        </w:rPr>
        <w:t xml:space="preserve"> Указом Президента Российской Федерации от 12 мая 2009 года № 537.</w:t>
      </w:r>
    </w:p>
    <w:p w:rsidR="002D29C5" w:rsidRPr="002D29C5" w:rsidRDefault="002D29C5" w:rsidP="002D29C5">
      <w:pPr>
        <w:ind w:firstLine="709"/>
        <w:jc w:val="both"/>
        <w:rPr>
          <w:b/>
          <w:szCs w:val="28"/>
        </w:rPr>
      </w:pPr>
      <w:r w:rsidRPr="002D29C5">
        <w:rPr>
          <w:szCs w:val="28"/>
        </w:rPr>
        <w:t>Энциклопедия государственного управления в России: В 2 томах / Под общ</w:t>
      </w:r>
      <w:proofErr w:type="gramStart"/>
      <w:r w:rsidRPr="002D29C5">
        <w:rPr>
          <w:szCs w:val="28"/>
        </w:rPr>
        <w:t>.</w:t>
      </w:r>
      <w:proofErr w:type="gramEnd"/>
      <w:r w:rsidRPr="002D29C5">
        <w:rPr>
          <w:szCs w:val="28"/>
        </w:rPr>
        <w:t xml:space="preserve"> </w:t>
      </w:r>
      <w:proofErr w:type="gramStart"/>
      <w:r w:rsidRPr="002D29C5">
        <w:rPr>
          <w:szCs w:val="28"/>
        </w:rPr>
        <w:t>р</w:t>
      </w:r>
      <w:proofErr w:type="gramEnd"/>
      <w:r w:rsidRPr="002D29C5">
        <w:rPr>
          <w:szCs w:val="28"/>
        </w:rPr>
        <w:t xml:space="preserve">ед. В.К. Егорова. Отв. Ред. И.Н. </w:t>
      </w:r>
      <w:proofErr w:type="spellStart"/>
      <w:r w:rsidRPr="002D29C5">
        <w:rPr>
          <w:szCs w:val="28"/>
        </w:rPr>
        <w:t>Барциц</w:t>
      </w:r>
      <w:proofErr w:type="spellEnd"/>
      <w:r w:rsidRPr="002D29C5">
        <w:rPr>
          <w:szCs w:val="28"/>
        </w:rPr>
        <w:t>.- М.: Издательство РАГС, 2008.</w:t>
      </w:r>
    </w:p>
    <w:p w:rsidR="00877C67" w:rsidRDefault="00877C67" w:rsidP="007A4556">
      <w:pPr>
        <w:jc w:val="center"/>
        <w:rPr>
          <w:b/>
          <w:szCs w:val="28"/>
        </w:rPr>
      </w:pPr>
    </w:p>
    <w:p w:rsidR="007A4556" w:rsidRDefault="00D203E6" w:rsidP="007A4556">
      <w:pPr>
        <w:jc w:val="center"/>
        <w:rPr>
          <w:rFonts w:eastAsiaTheme="minorHAnsi"/>
          <w:b/>
          <w:szCs w:val="28"/>
          <w:lang w:eastAsia="en-US"/>
        </w:rPr>
      </w:pPr>
      <w:r w:rsidRPr="00FC6B50">
        <w:rPr>
          <w:b/>
          <w:szCs w:val="28"/>
        </w:rPr>
        <w:t>Т</w:t>
      </w:r>
      <w:r w:rsidR="0000270F">
        <w:rPr>
          <w:b/>
          <w:szCs w:val="28"/>
        </w:rPr>
        <w:t>ема</w:t>
      </w:r>
      <w:r w:rsidRPr="00FC6B50">
        <w:rPr>
          <w:b/>
          <w:szCs w:val="28"/>
        </w:rPr>
        <w:t xml:space="preserve"> </w:t>
      </w:r>
      <w:r>
        <w:rPr>
          <w:b/>
          <w:szCs w:val="28"/>
        </w:rPr>
        <w:t>2</w:t>
      </w:r>
      <w:r w:rsidRPr="00FC6B50">
        <w:rPr>
          <w:b/>
          <w:szCs w:val="28"/>
        </w:rPr>
        <w:t>.</w:t>
      </w:r>
      <w:r w:rsidRPr="00D203E6">
        <w:rPr>
          <w:rFonts w:eastAsiaTheme="minorHAnsi"/>
          <w:b/>
          <w:szCs w:val="28"/>
          <w:lang w:eastAsia="en-US"/>
        </w:rPr>
        <w:t xml:space="preserve"> </w:t>
      </w:r>
      <w:r>
        <w:rPr>
          <w:rFonts w:eastAsiaTheme="minorHAnsi"/>
          <w:b/>
          <w:szCs w:val="28"/>
          <w:lang w:eastAsia="en-US"/>
        </w:rPr>
        <w:t>Принципы и основные этапы</w:t>
      </w:r>
      <w:r w:rsidRPr="006E552D">
        <w:rPr>
          <w:rFonts w:eastAsiaTheme="minorHAnsi"/>
          <w:b/>
          <w:szCs w:val="28"/>
          <w:lang w:eastAsia="en-US"/>
        </w:rPr>
        <w:t xml:space="preserve"> разработки</w:t>
      </w:r>
    </w:p>
    <w:p w:rsidR="00D203E6" w:rsidRDefault="00D203E6" w:rsidP="007A4556">
      <w:pPr>
        <w:jc w:val="center"/>
        <w:rPr>
          <w:b/>
          <w:szCs w:val="28"/>
        </w:rPr>
      </w:pPr>
      <w:r w:rsidRPr="006E552D">
        <w:rPr>
          <w:rFonts w:eastAsiaTheme="minorHAnsi"/>
          <w:b/>
          <w:szCs w:val="28"/>
          <w:lang w:eastAsia="en-US"/>
        </w:rPr>
        <w:t>государственной политики</w:t>
      </w:r>
    </w:p>
    <w:p w:rsidR="00D203E6" w:rsidRPr="006C741D" w:rsidRDefault="00D203E6" w:rsidP="00776F51">
      <w:pPr>
        <w:pStyle w:val="af"/>
        <w:numPr>
          <w:ilvl w:val="0"/>
          <w:numId w:val="6"/>
        </w:numPr>
        <w:ind w:left="0" w:firstLine="709"/>
        <w:jc w:val="both"/>
        <w:rPr>
          <w:sz w:val="28"/>
          <w:szCs w:val="28"/>
        </w:rPr>
      </w:pPr>
      <w:r w:rsidRPr="006C741D">
        <w:rPr>
          <w:sz w:val="28"/>
          <w:szCs w:val="28"/>
        </w:rPr>
        <w:t>Сущность и содержание основных принципов разработки управленческих государственных решений.</w:t>
      </w:r>
      <w:r w:rsidR="00344149" w:rsidRPr="006C741D">
        <w:rPr>
          <w:sz w:val="28"/>
          <w:szCs w:val="28"/>
        </w:rPr>
        <w:t xml:space="preserve"> </w:t>
      </w:r>
      <w:r w:rsidR="00344149" w:rsidRPr="006E552D">
        <w:rPr>
          <w:sz w:val="28"/>
          <w:szCs w:val="28"/>
        </w:rPr>
        <w:t>Уровни государственной политики</w:t>
      </w:r>
    </w:p>
    <w:p w:rsidR="00D203E6" w:rsidRPr="006C741D" w:rsidRDefault="00D203E6" w:rsidP="00776F51">
      <w:pPr>
        <w:pStyle w:val="af"/>
        <w:numPr>
          <w:ilvl w:val="0"/>
          <w:numId w:val="6"/>
        </w:numPr>
        <w:ind w:left="0" w:firstLine="709"/>
        <w:jc w:val="both"/>
        <w:rPr>
          <w:sz w:val="28"/>
          <w:szCs w:val="28"/>
        </w:rPr>
      </w:pPr>
      <w:r w:rsidRPr="006C741D">
        <w:rPr>
          <w:sz w:val="28"/>
          <w:szCs w:val="28"/>
        </w:rPr>
        <w:t xml:space="preserve">Характеристика основных этапов разработки управленческих государственных решений. </w:t>
      </w:r>
    </w:p>
    <w:p w:rsidR="00D203E6" w:rsidRPr="006C741D" w:rsidRDefault="00D203E6" w:rsidP="00776F51">
      <w:pPr>
        <w:pStyle w:val="af"/>
        <w:numPr>
          <w:ilvl w:val="0"/>
          <w:numId w:val="6"/>
        </w:numPr>
        <w:ind w:left="0" w:firstLine="709"/>
        <w:jc w:val="both"/>
        <w:rPr>
          <w:sz w:val="28"/>
          <w:szCs w:val="28"/>
        </w:rPr>
      </w:pPr>
      <w:r w:rsidRPr="006C741D">
        <w:rPr>
          <w:sz w:val="28"/>
          <w:szCs w:val="28"/>
        </w:rPr>
        <w:t xml:space="preserve">Сущность и содержание процесса подготовки к разработке управленческого решения. </w:t>
      </w:r>
    </w:p>
    <w:p w:rsidR="00D203E6" w:rsidRPr="006C741D" w:rsidRDefault="00D203E6" w:rsidP="00776F51">
      <w:pPr>
        <w:pStyle w:val="af"/>
        <w:numPr>
          <w:ilvl w:val="0"/>
          <w:numId w:val="6"/>
        </w:numPr>
        <w:ind w:left="0" w:firstLine="709"/>
        <w:jc w:val="both"/>
        <w:rPr>
          <w:sz w:val="28"/>
          <w:szCs w:val="28"/>
        </w:rPr>
      </w:pPr>
      <w:r w:rsidRPr="006C741D">
        <w:rPr>
          <w:sz w:val="28"/>
          <w:szCs w:val="28"/>
        </w:rPr>
        <w:t xml:space="preserve">Сущность и содержание процесса разработки управленческого государственного решения. </w:t>
      </w:r>
      <w:r w:rsidR="00344149" w:rsidRPr="006E552D">
        <w:rPr>
          <w:rFonts w:eastAsiaTheme="minorHAnsi"/>
          <w:sz w:val="28"/>
          <w:szCs w:val="28"/>
          <w:lang w:eastAsia="en-US"/>
        </w:rPr>
        <w:t>Модели разработки государственной политики</w:t>
      </w:r>
    </w:p>
    <w:p w:rsidR="00D203E6" w:rsidRPr="006C741D" w:rsidRDefault="00D203E6" w:rsidP="00776F51">
      <w:pPr>
        <w:pStyle w:val="af"/>
        <w:numPr>
          <w:ilvl w:val="0"/>
          <w:numId w:val="6"/>
        </w:numPr>
        <w:ind w:left="0" w:firstLine="709"/>
        <w:jc w:val="both"/>
        <w:rPr>
          <w:sz w:val="28"/>
          <w:szCs w:val="28"/>
        </w:rPr>
      </w:pPr>
      <w:r w:rsidRPr="006C741D">
        <w:rPr>
          <w:sz w:val="28"/>
          <w:szCs w:val="28"/>
        </w:rPr>
        <w:t xml:space="preserve">Сущность и содержание процесса принятия решения, реализации, анализа результатов. </w:t>
      </w:r>
    </w:p>
    <w:p w:rsidR="00D203E6" w:rsidRPr="006C741D" w:rsidRDefault="00D203E6" w:rsidP="00776F51">
      <w:pPr>
        <w:pStyle w:val="af"/>
        <w:numPr>
          <w:ilvl w:val="0"/>
          <w:numId w:val="6"/>
        </w:numPr>
        <w:ind w:left="0" w:firstLine="709"/>
        <w:jc w:val="both"/>
        <w:rPr>
          <w:sz w:val="28"/>
          <w:szCs w:val="28"/>
        </w:rPr>
      </w:pPr>
      <w:r w:rsidRPr="006C741D">
        <w:rPr>
          <w:sz w:val="28"/>
          <w:szCs w:val="28"/>
        </w:rPr>
        <w:t>Понятие «критерий». Требования к критериям. Виды критериев. Однокритериальные и многокритериальные системы. Выбор критерия. Технологии измерения критериев.</w:t>
      </w:r>
    </w:p>
    <w:p w:rsidR="00344149" w:rsidRPr="006C741D" w:rsidRDefault="006E552D" w:rsidP="00776F51">
      <w:pPr>
        <w:pStyle w:val="af"/>
        <w:numPr>
          <w:ilvl w:val="0"/>
          <w:numId w:val="6"/>
        </w:numPr>
        <w:spacing w:after="200" w:line="276" w:lineRule="auto"/>
        <w:ind w:left="0" w:firstLine="709"/>
        <w:jc w:val="both"/>
        <w:rPr>
          <w:rFonts w:eastAsiaTheme="minorHAnsi"/>
          <w:sz w:val="28"/>
          <w:szCs w:val="28"/>
          <w:lang w:eastAsia="en-US"/>
        </w:rPr>
      </w:pPr>
      <w:r w:rsidRPr="006E552D">
        <w:rPr>
          <w:rFonts w:eastAsiaTheme="minorHAnsi"/>
          <w:sz w:val="28"/>
          <w:szCs w:val="28"/>
          <w:lang w:eastAsia="en-US"/>
        </w:rPr>
        <w:t>Специфика проведения государственной политики в различных политических режимах</w:t>
      </w:r>
    </w:p>
    <w:p w:rsidR="007A4556" w:rsidRPr="007A4556" w:rsidRDefault="007A4556" w:rsidP="007A4556">
      <w:pPr>
        <w:jc w:val="center"/>
        <w:rPr>
          <w:b/>
          <w:szCs w:val="28"/>
        </w:rPr>
      </w:pPr>
      <w:r w:rsidRPr="007A4556">
        <w:rPr>
          <w:b/>
          <w:szCs w:val="28"/>
        </w:rPr>
        <w:t>Источники и литература:</w:t>
      </w:r>
    </w:p>
    <w:p w:rsidR="006C741D" w:rsidRPr="007A4556" w:rsidRDefault="006C741D" w:rsidP="007A4556">
      <w:pPr>
        <w:ind w:firstLine="709"/>
        <w:jc w:val="both"/>
        <w:rPr>
          <w:szCs w:val="28"/>
        </w:rPr>
      </w:pPr>
      <w:r w:rsidRPr="007A4556">
        <w:rPr>
          <w:szCs w:val="28"/>
        </w:rPr>
        <w:t>Архипова Т.Г., Малышева Е.П. Современная организация государственных учреждений России: Учебник. М., Рос</w:t>
      </w:r>
      <w:proofErr w:type="gramStart"/>
      <w:r w:rsidRPr="007A4556">
        <w:rPr>
          <w:szCs w:val="28"/>
        </w:rPr>
        <w:t>.</w:t>
      </w:r>
      <w:proofErr w:type="gramEnd"/>
      <w:r w:rsidRPr="007A4556">
        <w:rPr>
          <w:szCs w:val="28"/>
        </w:rPr>
        <w:t xml:space="preserve"> </w:t>
      </w:r>
      <w:proofErr w:type="gramStart"/>
      <w:r w:rsidRPr="007A4556">
        <w:rPr>
          <w:szCs w:val="28"/>
        </w:rPr>
        <w:t>г</w:t>
      </w:r>
      <w:proofErr w:type="gramEnd"/>
      <w:r w:rsidRPr="007A4556">
        <w:rPr>
          <w:szCs w:val="28"/>
        </w:rPr>
        <w:t xml:space="preserve">ос. </w:t>
      </w:r>
      <w:proofErr w:type="spellStart"/>
      <w:r w:rsidRPr="007A4556">
        <w:rPr>
          <w:szCs w:val="28"/>
        </w:rPr>
        <w:t>гуманит</w:t>
      </w:r>
      <w:proofErr w:type="spellEnd"/>
      <w:r w:rsidRPr="007A4556">
        <w:rPr>
          <w:szCs w:val="28"/>
        </w:rPr>
        <w:t>. ун-т, 2007.</w:t>
      </w:r>
    </w:p>
    <w:p w:rsidR="006C741D" w:rsidRPr="007A4556" w:rsidRDefault="006C741D" w:rsidP="007A4556">
      <w:pPr>
        <w:pStyle w:val="WW-Normal"/>
        <w:shd w:val="clear" w:color="auto" w:fill="FFFFFF"/>
        <w:ind w:left="0" w:firstLine="709"/>
        <w:rPr>
          <w:rFonts w:cs="Times New Roman"/>
          <w:sz w:val="28"/>
          <w:szCs w:val="28"/>
        </w:rPr>
      </w:pPr>
      <w:r w:rsidRPr="007A4556">
        <w:rPr>
          <w:rFonts w:cs="Times New Roman"/>
          <w:sz w:val="28"/>
          <w:szCs w:val="28"/>
        </w:rPr>
        <w:t xml:space="preserve">Голубков Е.П. Технология принятия управленческих решений.- М.: Дело и Сервис, 2005. </w:t>
      </w:r>
    </w:p>
    <w:p w:rsidR="007A4556" w:rsidRPr="006E552D" w:rsidRDefault="007A4556" w:rsidP="007A4556">
      <w:pPr>
        <w:ind w:firstLine="709"/>
        <w:jc w:val="both"/>
        <w:rPr>
          <w:rFonts w:eastAsiaTheme="minorHAnsi"/>
          <w:szCs w:val="28"/>
          <w:lang w:eastAsia="en-US"/>
        </w:rPr>
      </w:pPr>
      <w:r w:rsidRPr="006E552D">
        <w:rPr>
          <w:rFonts w:eastAsiaTheme="minorHAnsi"/>
          <w:szCs w:val="28"/>
          <w:lang w:eastAsia="en-US"/>
        </w:rPr>
        <w:t xml:space="preserve">Государственная политика и управление. Учебник. В 2 частях. / Под ред. Л.В. </w:t>
      </w:r>
      <w:proofErr w:type="spellStart"/>
      <w:r w:rsidRPr="006E552D">
        <w:rPr>
          <w:rFonts w:eastAsiaTheme="minorHAnsi"/>
          <w:szCs w:val="28"/>
          <w:lang w:eastAsia="en-US"/>
        </w:rPr>
        <w:t>Сморгунова</w:t>
      </w:r>
      <w:proofErr w:type="spellEnd"/>
      <w:r w:rsidRPr="006E552D">
        <w:rPr>
          <w:rFonts w:eastAsiaTheme="minorHAnsi"/>
          <w:szCs w:val="28"/>
          <w:lang w:eastAsia="en-US"/>
        </w:rPr>
        <w:t>, 2006.</w:t>
      </w:r>
    </w:p>
    <w:p w:rsidR="007A4556" w:rsidRPr="006E552D" w:rsidRDefault="007A4556" w:rsidP="007A4556">
      <w:pPr>
        <w:ind w:firstLine="709"/>
        <w:jc w:val="both"/>
        <w:rPr>
          <w:rFonts w:eastAsiaTheme="minorHAnsi"/>
          <w:szCs w:val="28"/>
          <w:lang w:eastAsia="en-US"/>
        </w:rPr>
      </w:pPr>
      <w:r w:rsidRPr="006E552D">
        <w:rPr>
          <w:rFonts w:eastAsiaTheme="minorHAnsi"/>
          <w:szCs w:val="28"/>
          <w:lang w:eastAsia="en-US"/>
        </w:rPr>
        <w:t xml:space="preserve">Дегтярев А.А. Принятие политических решений: Учебное </w:t>
      </w:r>
      <w:r>
        <w:rPr>
          <w:rFonts w:eastAsiaTheme="minorHAnsi"/>
          <w:szCs w:val="28"/>
          <w:lang w:eastAsia="en-US"/>
        </w:rPr>
        <w:t xml:space="preserve">пособие. – М.: </w:t>
      </w:r>
      <w:r w:rsidRPr="006E552D">
        <w:rPr>
          <w:rFonts w:eastAsiaTheme="minorHAnsi"/>
          <w:szCs w:val="28"/>
          <w:lang w:eastAsia="en-US"/>
        </w:rPr>
        <w:t>КДУ, 2004.</w:t>
      </w:r>
    </w:p>
    <w:p w:rsidR="006C741D" w:rsidRPr="007A4556" w:rsidRDefault="006C741D" w:rsidP="007A4556">
      <w:pPr>
        <w:pStyle w:val="WW-Normal"/>
        <w:shd w:val="clear" w:color="auto" w:fill="FFFFFF"/>
        <w:ind w:left="0" w:firstLine="709"/>
        <w:rPr>
          <w:rFonts w:cs="Times New Roman"/>
          <w:sz w:val="28"/>
          <w:szCs w:val="28"/>
        </w:rPr>
      </w:pPr>
      <w:r w:rsidRPr="007A4556">
        <w:rPr>
          <w:rFonts w:cs="Times New Roman"/>
          <w:sz w:val="28"/>
          <w:szCs w:val="28"/>
        </w:rPr>
        <w:lastRenderedPageBreak/>
        <w:t xml:space="preserve">Зимина В.Д., Борисов Н.А. Политическое управление: Учебник.- М.: РГГУ, 2008, 376 с. </w:t>
      </w:r>
    </w:p>
    <w:p w:rsidR="006C741D" w:rsidRPr="007A4556" w:rsidRDefault="006C741D" w:rsidP="007A4556">
      <w:pPr>
        <w:pStyle w:val="WW-Normal"/>
        <w:shd w:val="clear" w:color="auto" w:fill="FFFFFF"/>
        <w:ind w:left="0" w:firstLine="709"/>
        <w:rPr>
          <w:rFonts w:cs="Times New Roman"/>
          <w:sz w:val="28"/>
          <w:szCs w:val="28"/>
        </w:rPr>
      </w:pPr>
      <w:proofErr w:type="spellStart"/>
      <w:r w:rsidRPr="007A4556">
        <w:rPr>
          <w:rFonts w:cs="Times New Roman"/>
          <w:sz w:val="28"/>
          <w:szCs w:val="28"/>
        </w:rPr>
        <w:t>Козбаненко</w:t>
      </w:r>
      <w:proofErr w:type="spellEnd"/>
      <w:r w:rsidRPr="007A4556">
        <w:rPr>
          <w:rFonts w:cs="Times New Roman"/>
          <w:sz w:val="28"/>
          <w:szCs w:val="28"/>
        </w:rPr>
        <w:t xml:space="preserve"> В.А. Государственное управление: основы теории и организации. В 2-х тт. Учебник.- М.: Статус, 2002.- 366 с.</w:t>
      </w:r>
    </w:p>
    <w:p w:rsidR="007A4556" w:rsidRPr="006E552D" w:rsidRDefault="007A4556" w:rsidP="007A4556">
      <w:pPr>
        <w:ind w:firstLine="709"/>
        <w:jc w:val="both"/>
        <w:rPr>
          <w:rFonts w:eastAsiaTheme="minorHAnsi"/>
          <w:szCs w:val="28"/>
          <w:lang w:eastAsia="en-US"/>
        </w:rPr>
      </w:pPr>
      <w:r w:rsidRPr="006E552D">
        <w:rPr>
          <w:rFonts w:eastAsiaTheme="minorHAnsi"/>
          <w:szCs w:val="28"/>
          <w:lang w:eastAsia="en-US"/>
        </w:rPr>
        <w:t>Соловьев А.И. Принятие государственных решений. – М.:, 2006.</w:t>
      </w:r>
    </w:p>
    <w:p w:rsidR="006C741D" w:rsidRPr="007A4556" w:rsidRDefault="006C741D" w:rsidP="007A4556">
      <w:pPr>
        <w:pStyle w:val="WW-Normal"/>
        <w:shd w:val="clear" w:color="auto" w:fill="FFFFFF"/>
        <w:ind w:left="0" w:firstLine="709"/>
        <w:rPr>
          <w:rFonts w:cs="Times New Roman"/>
          <w:sz w:val="28"/>
          <w:szCs w:val="28"/>
        </w:rPr>
      </w:pPr>
      <w:r w:rsidRPr="007A4556">
        <w:rPr>
          <w:rFonts w:cs="Times New Roman"/>
          <w:sz w:val="28"/>
          <w:szCs w:val="28"/>
        </w:rPr>
        <w:t>Зуб А.Т. Принятие управленческих решений. Теория и практика: учеб</w:t>
      </w:r>
      <w:proofErr w:type="gramStart"/>
      <w:r w:rsidRPr="007A4556">
        <w:rPr>
          <w:rFonts w:cs="Times New Roman"/>
          <w:sz w:val="28"/>
          <w:szCs w:val="28"/>
        </w:rPr>
        <w:t>.</w:t>
      </w:r>
      <w:proofErr w:type="gramEnd"/>
      <w:r w:rsidRPr="007A4556">
        <w:rPr>
          <w:rFonts w:cs="Times New Roman"/>
          <w:sz w:val="28"/>
          <w:szCs w:val="28"/>
        </w:rPr>
        <w:t xml:space="preserve"> </w:t>
      </w:r>
      <w:proofErr w:type="gramStart"/>
      <w:r w:rsidRPr="007A4556">
        <w:rPr>
          <w:rFonts w:cs="Times New Roman"/>
          <w:sz w:val="28"/>
          <w:szCs w:val="28"/>
        </w:rPr>
        <w:t>п</w:t>
      </w:r>
      <w:proofErr w:type="gramEnd"/>
      <w:r w:rsidRPr="007A4556">
        <w:rPr>
          <w:rFonts w:cs="Times New Roman"/>
          <w:sz w:val="28"/>
          <w:szCs w:val="28"/>
        </w:rPr>
        <w:t xml:space="preserve">особие.- М.: ИД «Форум»: ИНФА-М, 2010. 400 с. </w:t>
      </w:r>
    </w:p>
    <w:p w:rsidR="00DF654D" w:rsidRPr="00DF654D" w:rsidRDefault="00DF654D" w:rsidP="00DF654D">
      <w:pPr>
        <w:ind w:firstLine="709"/>
        <w:jc w:val="both"/>
        <w:rPr>
          <w:rFonts w:eastAsiaTheme="minorHAnsi"/>
          <w:szCs w:val="28"/>
          <w:lang w:eastAsia="en-US"/>
        </w:rPr>
      </w:pPr>
      <w:r w:rsidRPr="00DF654D">
        <w:rPr>
          <w:rFonts w:eastAsiaTheme="minorHAnsi"/>
          <w:szCs w:val="28"/>
          <w:lang w:eastAsia="en-US"/>
        </w:rPr>
        <w:t>Основы концепции современного государственно</w:t>
      </w:r>
      <w:r>
        <w:rPr>
          <w:rFonts w:eastAsiaTheme="minorHAnsi"/>
          <w:szCs w:val="28"/>
          <w:lang w:eastAsia="en-US"/>
        </w:rPr>
        <w:t>го управления. Ч.1,2. - М.: ГУУ</w:t>
      </w:r>
      <w:r w:rsidRPr="00DF654D">
        <w:rPr>
          <w:rFonts w:eastAsiaTheme="minorHAnsi"/>
          <w:szCs w:val="28"/>
          <w:lang w:eastAsia="en-US"/>
        </w:rPr>
        <w:t>, 2006</w:t>
      </w:r>
    </w:p>
    <w:p w:rsidR="007A4556" w:rsidRDefault="006C741D" w:rsidP="00DF654D">
      <w:pPr>
        <w:ind w:firstLine="709"/>
        <w:jc w:val="both"/>
        <w:rPr>
          <w:szCs w:val="28"/>
        </w:rPr>
      </w:pPr>
      <w:r w:rsidRPr="00DF654D">
        <w:rPr>
          <w:rFonts w:eastAsiaTheme="minorHAnsi"/>
          <w:szCs w:val="28"/>
          <w:lang w:eastAsia="en-US"/>
        </w:rPr>
        <w:t>Попов</w:t>
      </w:r>
      <w:r w:rsidRPr="007A4556">
        <w:rPr>
          <w:szCs w:val="28"/>
        </w:rPr>
        <w:t xml:space="preserve"> В.Я. Современные управленческие технологии.- М.: Дело, 2006. 384 с.</w:t>
      </w:r>
    </w:p>
    <w:p w:rsidR="007A4556" w:rsidRDefault="006C741D" w:rsidP="007A4556">
      <w:pPr>
        <w:pStyle w:val="WW-Normal"/>
        <w:shd w:val="clear" w:color="auto" w:fill="FFFFFF"/>
        <w:ind w:left="0" w:firstLine="709"/>
        <w:rPr>
          <w:rFonts w:cs="Times New Roman"/>
          <w:sz w:val="28"/>
          <w:szCs w:val="28"/>
        </w:rPr>
      </w:pPr>
      <w:r w:rsidRPr="007A4556">
        <w:rPr>
          <w:rFonts w:cs="Times New Roman"/>
          <w:sz w:val="28"/>
          <w:szCs w:val="28"/>
        </w:rPr>
        <w:t>Путин В.В. Демократия и качество государства // Коммерсант, 2012, 6 февраля.</w:t>
      </w:r>
    </w:p>
    <w:p w:rsidR="003766DB" w:rsidRDefault="003766DB" w:rsidP="003766DB">
      <w:pPr>
        <w:ind w:firstLine="709"/>
        <w:jc w:val="both"/>
      </w:pPr>
      <w:proofErr w:type="spellStart"/>
      <w:r>
        <w:t>Саак</w:t>
      </w:r>
      <w:proofErr w:type="spellEnd"/>
      <w:r>
        <w:t xml:space="preserve"> Э.А., </w:t>
      </w:r>
      <w:proofErr w:type="spellStart"/>
      <w:r>
        <w:t>Тюшняков</w:t>
      </w:r>
      <w:proofErr w:type="spellEnd"/>
      <w:r>
        <w:t xml:space="preserve"> В.Н. Разработка управленческого решения: в системе государственного и муниципального управления: учебник для вузов. – СПб</w:t>
      </w:r>
      <w:proofErr w:type="gramStart"/>
      <w:r>
        <w:t xml:space="preserve">.: </w:t>
      </w:r>
      <w:proofErr w:type="gramEnd"/>
      <w:r>
        <w:t>Питер, 2007.</w:t>
      </w:r>
    </w:p>
    <w:p w:rsidR="006C741D" w:rsidRPr="007A4556" w:rsidRDefault="006C741D" w:rsidP="007A4556">
      <w:pPr>
        <w:pStyle w:val="WW-Normal"/>
        <w:shd w:val="clear" w:color="auto" w:fill="FFFFFF"/>
        <w:ind w:left="0" w:firstLine="709"/>
        <w:rPr>
          <w:rFonts w:cs="Times New Roman"/>
          <w:sz w:val="28"/>
          <w:szCs w:val="28"/>
        </w:rPr>
      </w:pPr>
      <w:r w:rsidRPr="007A4556">
        <w:rPr>
          <w:rFonts w:cs="Times New Roman"/>
          <w:sz w:val="28"/>
          <w:szCs w:val="28"/>
        </w:rPr>
        <w:t>Теория и практика системных преобразований: Экономика, управление, социология</w:t>
      </w:r>
      <w:proofErr w:type="gramStart"/>
      <w:r w:rsidRPr="007A4556">
        <w:rPr>
          <w:rFonts w:cs="Times New Roman"/>
          <w:sz w:val="28"/>
          <w:szCs w:val="28"/>
        </w:rPr>
        <w:t>/П</w:t>
      </w:r>
      <w:proofErr w:type="gramEnd"/>
      <w:r w:rsidRPr="007A4556">
        <w:rPr>
          <w:rFonts w:cs="Times New Roman"/>
          <w:sz w:val="28"/>
          <w:szCs w:val="28"/>
        </w:rPr>
        <w:t xml:space="preserve">од ред. А.Н. </w:t>
      </w:r>
      <w:proofErr w:type="spellStart"/>
      <w:r w:rsidRPr="007A4556">
        <w:rPr>
          <w:rFonts w:cs="Times New Roman"/>
          <w:sz w:val="28"/>
          <w:szCs w:val="28"/>
        </w:rPr>
        <w:t>Швецова</w:t>
      </w:r>
      <w:proofErr w:type="spellEnd"/>
      <w:r w:rsidRPr="007A4556">
        <w:rPr>
          <w:rFonts w:cs="Times New Roman"/>
          <w:sz w:val="28"/>
          <w:szCs w:val="28"/>
        </w:rPr>
        <w:t>.- Труды Института системного анализа РАН, Т. 43.-М.: ЛЕНАНД, 2009.- 160 с.</w:t>
      </w:r>
    </w:p>
    <w:p w:rsidR="006E552D" w:rsidRPr="007A4556" w:rsidRDefault="006E552D" w:rsidP="007A4556">
      <w:pPr>
        <w:ind w:firstLine="709"/>
        <w:jc w:val="both"/>
        <w:rPr>
          <w:rFonts w:eastAsiaTheme="minorHAnsi"/>
          <w:szCs w:val="28"/>
          <w:lang w:eastAsia="en-US"/>
        </w:rPr>
      </w:pPr>
    </w:p>
    <w:p w:rsidR="00F20155" w:rsidRDefault="00F20155" w:rsidP="00F20155">
      <w:pPr>
        <w:jc w:val="center"/>
        <w:rPr>
          <w:b/>
          <w:szCs w:val="28"/>
        </w:rPr>
      </w:pPr>
      <w:r>
        <w:rPr>
          <w:b/>
          <w:szCs w:val="28"/>
        </w:rPr>
        <w:t xml:space="preserve">Тема 3. </w:t>
      </w:r>
      <w:r w:rsidRPr="00B54E15">
        <w:rPr>
          <w:b/>
          <w:szCs w:val="28"/>
        </w:rPr>
        <w:t xml:space="preserve">Особенности принятия решений </w:t>
      </w:r>
      <w:proofErr w:type="gramStart"/>
      <w:r w:rsidRPr="00B54E15">
        <w:rPr>
          <w:b/>
          <w:szCs w:val="28"/>
        </w:rPr>
        <w:t>в</w:t>
      </w:r>
      <w:proofErr w:type="gramEnd"/>
      <w:r w:rsidRPr="00B54E15">
        <w:rPr>
          <w:b/>
          <w:szCs w:val="28"/>
        </w:rPr>
        <w:t xml:space="preserve"> законодательных и </w:t>
      </w:r>
    </w:p>
    <w:p w:rsidR="00F20155" w:rsidRPr="00B54E15" w:rsidRDefault="00F20155" w:rsidP="00F20155">
      <w:pPr>
        <w:jc w:val="center"/>
        <w:rPr>
          <w:b/>
          <w:szCs w:val="28"/>
        </w:rPr>
      </w:pPr>
      <w:r w:rsidRPr="00B54E15">
        <w:rPr>
          <w:b/>
          <w:szCs w:val="28"/>
        </w:rPr>
        <w:t xml:space="preserve">исполнительных </w:t>
      </w:r>
      <w:proofErr w:type="gramStart"/>
      <w:r w:rsidRPr="00B54E15">
        <w:rPr>
          <w:b/>
          <w:szCs w:val="28"/>
        </w:rPr>
        <w:t>органах</w:t>
      </w:r>
      <w:proofErr w:type="gramEnd"/>
      <w:r w:rsidRPr="00B54E15">
        <w:rPr>
          <w:b/>
          <w:szCs w:val="28"/>
        </w:rPr>
        <w:t xml:space="preserve"> власти</w:t>
      </w:r>
      <w:r>
        <w:rPr>
          <w:b/>
          <w:szCs w:val="28"/>
        </w:rPr>
        <w:t xml:space="preserve"> в РФ</w:t>
      </w:r>
    </w:p>
    <w:p w:rsidR="00F20155" w:rsidRPr="004E662B" w:rsidRDefault="00F20155" w:rsidP="00776F51">
      <w:pPr>
        <w:pStyle w:val="af"/>
        <w:numPr>
          <w:ilvl w:val="0"/>
          <w:numId w:val="7"/>
        </w:numPr>
        <w:ind w:left="0" w:firstLine="709"/>
        <w:jc w:val="both"/>
        <w:rPr>
          <w:sz w:val="28"/>
          <w:szCs w:val="28"/>
        </w:rPr>
      </w:pPr>
      <w:r w:rsidRPr="004E662B">
        <w:rPr>
          <w:sz w:val="28"/>
          <w:szCs w:val="28"/>
        </w:rPr>
        <w:t xml:space="preserve">Институциональные особенности законодательных и административных решений </w:t>
      </w:r>
    </w:p>
    <w:p w:rsidR="00F20155" w:rsidRPr="004E662B" w:rsidRDefault="00F20155" w:rsidP="00776F51">
      <w:pPr>
        <w:pStyle w:val="af"/>
        <w:numPr>
          <w:ilvl w:val="0"/>
          <w:numId w:val="7"/>
        </w:numPr>
        <w:ind w:left="0" w:firstLine="709"/>
        <w:jc w:val="both"/>
        <w:rPr>
          <w:sz w:val="28"/>
          <w:szCs w:val="28"/>
        </w:rPr>
      </w:pPr>
      <w:r w:rsidRPr="004E662B">
        <w:rPr>
          <w:sz w:val="28"/>
          <w:szCs w:val="28"/>
        </w:rPr>
        <w:t>Специфика парламентских норм и процедур</w:t>
      </w:r>
      <w:r>
        <w:rPr>
          <w:sz w:val="28"/>
          <w:szCs w:val="28"/>
        </w:rPr>
        <w:t>. Законодательный проце</w:t>
      </w:r>
      <w:proofErr w:type="gramStart"/>
      <w:r>
        <w:rPr>
          <w:sz w:val="28"/>
          <w:szCs w:val="28"/>
        </w:rPr>
        <w:t>сс в РФ</w:t>
      </w:r>
      <w:proofErr w:type="gramEnd"/>
      <w:r>
        <w:rPr>
          <w:sz w:val="28"/>
          <w:szCs w:val="28"/>
        </w:rPr>
        <w:t xml:space="preserve"> (Регламенты</w:t>
      </w:r>
      <w:r w:rsidRPr="004E662B">
        <w:rPr>
          <w:sz w:val="28"/>
          <w:szCs w:val="28"/>
        </w:rPr>
        <w:t xml:space="preserve"> Государственной Думы РФ</w:t>
      </w:r>
      <w:r>
        <w:rPr>
          <w:sz w:val="28"/>
          <w:szCs w:val="28"/>
        </w:rPr>
        <w:t xml:space="preserve"> и Совета Федерации РФ).</w:t>
      </w:r>
    </w:p>
    <w:p w:rsidR="00F20155" w:rsidRPr="004E662B" w:rsidRDefault="00F20155" w:rsidP="00776F51">
      <w:pPr>
        <w:pStyle w:val="af"/>
        <w:numPr>
          <w:ilvl w:val="0"/>
          <w:numId w:val="7"/>
        </w:numPr>
        <w:ind w:left="0" w:firstLine="709"/>
        <w:jc w:val="both"/>
        <w:rPr>
          <w:sz w:val="28"/>
          <w:szCs w:val="28"/>
        </w:rPr>
      </w:pPr>
      <w:r w:rsidRPr="004E662B">
        <w:rPr>
          <w:sz w:val="28"/>
          <w:szCs w:val="28"/>
        </w:rPr>
        <w:t>Бю</w:t>
      </w:r>
      <w:r>
        <w:rPr>
          <w:sz w:val="28"/>
          <w:szCs w:val="28"/>
        </w:rPr>
        <w:t>рократические нормы и процедуры. Процесс принятия решений Правительством РФ</w:t>
      </w:r>
      <w:r w:rsidRPr="00F20155">
        <w:rPr>
          <w:sz w:val="28"/>
          <w:szCs w:val="28"/>
        </w:rPr>
        <w:t xml:space="preserve"> </w:t>
      </w:r>
      <w:r w:rsidRPr="004E662B">
        <w:rPr>
          <w:sz w:val="28"/>
          <w:szCs w:val="28"/>
        </w:rPr>
        <w:t>(Регламент Правительства РФ)</w:t>
      </w:r>
    </w:p>
    <w:p w:rsidR="00F20155" w:rsidRPr="004E662B" w:rsidRDefault="00F20155" w:rsidP="00776F51">
      <w:pPr>
        <w:pStyle w:val="af"/>
        <w:numPr>
          <w:ilvl w:val="0"/>
          <w:numId w:val="7"/>
        </w:numPr>
        <w:ind w:left="0" w:firstLine="709"/>
        <w:jc w:val="both"/>
        <w:rPr>
          <w:sz w:val="28"/>
          <w:szCs w:val="28"/>
        </w:rPr>
      </w:pPr>
      <w:r w:rsidRPr="004E662B">
        <w:rPr>
          <w:sz w:val="28"/>
          <w:szCs w:val="28"/>
        </w:rPr>
        <w:t>Особенности организационной структуры агентов, принимающих законодательные и административные решения:</w:t>
      </w:r>
    </w:p>
    <w:p w:rsidR="00F20155" w:rsidRPr="004E662B" w:rsidRDefault="00F20155" w:rsidP="00F20155">
      <w:pPr>
        <w:pStyle w:val="af"/>
        <w:ind w:left="0" w:firstLine="709"/>
        <w:jc w:val="both"/>
        <w:rPr>
          <w:sz w:val="28"/>
          <w:szCs w:val="28"/>
        </w:rPr>
      </w:pPr>
      <w:r w:rsidRPr="004E662B">
        <w:rPr>
          <w:sz w:val="28"/>
          <w:szCs w:val="28"/>
        </w:rPr>
        <w:t xml:space="preserve">- «горизонтальная» координация и «вертикальная» субординация; </w:t>
      </w:r>
    </w:p>
    <w:p w:rsidR="00F20155" w:rsidRPr="004E662B" w:rsidRDefault="00F20155" w:rsidP="00F20155">
      <w:pPr>
        <w:pStyle w:val="af"/>
        <w:ind w:left="0" w:firstLine="709"/>
        <w:jc w:val="both"/>
        <w:rPr>
          <w:sz w:val="28"/>
          <w:szCs w:val="28"/>
        </w:rPr>
      </w:pPr>
      <w:r w:rsidRPr="004E662B">
        <w:rPr>
          <w:sz w:val="28"/>
          <w:szCs w:val="28"/>
        </w:rPr>
        <w:t xml:space="preserve">- различные виды «коалиций поддержки» решений; </w:t>
      </w:r>
    </w:p>
    <w:p w:rsidR="00F20155" w:rsidRPr="004E662B" w:rsidRDefault="00F20155" w:rsidP="00F20155">
      <w:pPr>
        <w:pStyle w:val="af"/>
        <w:ind w:left="0" w:firstLine="709"/>
        <w:jc w:val="both"/>
        <w:rPr>
          <w:sz w:val="28"/>
          <w:szCs w:val="28"/>
        </w:rPr>
      </w:pPr>
      <w:r w:rsidRPr="004E662B">
        <w:rPr>
          <w:sz w:val="28"/>
          <w:szCs w:val="28"/>
        </w:rPr>
        <w:t xml:space="preserve">- различия между голосованием и согласованием при принятии решений; </w:t>
      </w:r>
    </w:p>
    <w:p w:rsidR="00F20155" w:rsidRPr="004E662B" w:rsidRDefault="00F20155" w:rsidP="00F20155">
      <w:pPr>
        <w:pStyle w:val="af"/>
        <w:ind w:left="0" w:firstLine="709"/>
        <w:jc w:val="both"/>
        <w:rPr>
          <w:sz w:val="28"/>
          <w:szCs w:val="28"/>
        </w:rPr>
      </w:pPr>
      <w:r w:rsidRPr="004E662B">
        <w:rPr>
          <w:sz w:val="28"/>
          <w:szCs w:val="28"/>
        </w:rPr>
        <w:t>- парламентская и бюрократическая культуры</w:t>
      </w:r>
    </w:p>
    <w:p w:rsidR="00F20155" w:rsidRPr="004E662B" w:rsidRDefault="00F20155" w:rsidP="00776F51">
      <w:pPr>
        <w:pStyle w:val="af"/>
        <w:numPr>
          <w:ilvl w:val="0"/>
          <w:numId w:val="7"/>
        </w:numPr>
        <w:ind w:left="0" w:firstLine="709"/>
        <w:jc w:val="both"/>
        <w:rPr>
          <w:sz w:val="28"/>
          <w:szCs w:val="28"/>
        </w:rPr>
      </w:pPr>
      <w:r w:rsidRPr="004E662B">
        <w:rPr>
          <w:sz w:val="28"/>
          <w:szCs w:val="28"/>
        </w:rPr>
        <w:t>Взаимовлияние депутатов и чиновников на принятие законодательных и административных решений.</w:t>
      </w:r>
    </w:p>
    <w:p w:rsidR="00F20155" w:rsidRDefault="00F20155" w:rsidP="00776F51">
      <w:pPr>
        <w:pStyle w:val="af"/>
        <w:numPr>
          <w:ilvl w:val="0"/>
          <w:numId w:val="7"/>
        </w:numPr>
        <w:ind w:left="0" w:firstLine="709"/>
        <w:jc w:val="both"/>
        <w:rPr>
          <w:sz w:val="28"/>
          <w:szCs w:val="28"/>
        </w:rPr>
      </w:pPr>
      <w:r w:rsidRPr="004E662B">
        <w:rPr>
          <w:sz w:val="28"/>
          <w:szCs w:val="28"/>
        </w:rPr>
        <w:t>Принятие решений на федеральном, региональном и местном уровнях власти</w:t>
      </w:r>
      <w:r>
        <w:rPr>
          <w:sz w:val="28"/>
          <w:szCs w:val="28"/>
        </w:rPr>
        <w:t xml:space="preserve"> (сравнительный анализ)</w:t>
      </w:r>
      <w:r w:rsidRPr="004E662B">
        <w:rPr>
          <w:sz w:val="28"/>
          <w:szCs w:val="28"/>
        </w:rPr>
        <w:t>.</w:t>
      </w:r>
    </w:p>
    <w:p w:rsidR="00F20155" w:rsidRPr="004E662B" w:rsidRDefault="00F20155" w:rsidP="00776F51">
      <w:pPr>
        <w:pStyle w:val="af"/>
        <w:numPr>
          <w:ilvl w:val="0"/>
          <w:numId w:val="7"/>
        </w:numPr>
        <w:ind w:left="0" w:firstLine="709"/>
        <w:jc w:val="both"/>
        <w:rPr>
          <w:sz w:val="28"/>
          <w:szCs w:val="28"/>
        </w:rPr>
      </w:pPr>
      <w:r w:rsidRPr="004E662B">
        <w:rPr>
          <w:sz w:val="28"/>
          <w:szCs w:val="28"/>
        </w:rPr>
        <w:t>Принятие решений в надгосударственных институтах и международных организациях (ЕС, СНГ).</w:t>
      </w:r>
    </w:p>
    <w:p w:rsidR="00F20155" w:rsidRDefault="00F20155" w:rsidP="00F20155">
      <w:pPr>
        <w:ind w:firstLine="709"/>
        <w:jc w:val="center"/>
        <w:rPr>
          <w:b/>
          <w:szCs w:val="28"/>
        </w:rPr>
      </w:pPr>
    </w:p>
    <w:p w:rsidR="00F20155" w:rsidRDefault="00F20155" w:rsidP="00F20155">
      <w:pPr>
        <w:ind w:firstLine="709"/>
        <w:jc w:val="center"/>
        <w:rPr>
          <w:b/>
          <w:szCs w:val="28"/>
        </w:rPr>
      </w:pPr>
      <w:r>
        <w:rPr>
          <w:b/>
          <w:szCs w:val="28"/>
        </w:rPr>
        <w:t>Источники и литература</w:t>
      </w:r>
    </w:p>
    <w:p w:rsidR="00F20155" w:rsidRDefault="00F20155" w:rsidP="00F20155">
      <w:pPr>
        <w:pStyle w:val="af"/>
        <w:ind w:left="0" w:firstLine="709"/>
        <w:jc w:val="both"/>
        <w:rPr>
          <w:sz w:val="28"/>
          <w:szCs w:val="28"/>
        </w:rPr>
      </w:pPr>
      <w:r>
        <w:rPr>
          <w:sz w:val="28"/>
          <w:szCs w:val="28"/>
        </w:rPr>
        <w:lastRenderedPageBreak/>
        <w:t>Законодательный процесс. Понятие, институты, стадии</w:t>
      </w:r>
      <w:proofErr w:type="gramStart"/>
      <w:r>
        <w:rPr>
          <w:sz w:val="28"/>
          <w:szCs w:val="28"/>
        </w:rPr>
        <w:t xml:space="preserve"> / О</w:t>
      </w:r>
      <w:proofErr w:type="gramEnd"/>
      <w:r>
        <w:rPr>
          <w:sz w:val="28"/>
          <w:szCs w:val="28"/>
        </w:rPr>
        <w:t>тв. ред. Р.Ф. Васильев. М., 2000. С. 31 - 63</w:t>
      </w:r>
    </w:p>
    <w:p w:rsidR="00F20155" w:rsidRDefault="00F20155" w:rsidP="00F20155">
      <w:pPr>
        <w:pStyle w:val="af"/>
        <w:ind w:left="0" w:firstLine="709"/>
        <w:jc w:val="both"/>
        <w:rPr>
          <w:sz w:val="28"/>
          <w:szCs w:val="28"/>
        </w:rPr>
      </w:pPr>
      <w:r>
        <w:rPr>
          <w:sz w:val="28"/>
          <w:szCs w:val="28"/>
        </w:rPr>
        <w:t xml:space="preserve">Макаренко Б.И. Указы и законы: Процесс принятия законодательных решений // </w:t>
      </w:r>
      <w:proofErr w:type="spellStart"/>
      <w:r>
        <w:rPr>
          <w:sz w:val="28"/>
          <w:szCs w:val="28"/>
        </w:rPr>
        <w:t>Полития</w:t>
      </w:r>
      <w:proofErr w:type="spellEnd"/>
      <w:r>
        <w:rPr>
          <w:sz w:val="28"/>
          <w:szCs w:val="28"/>
        </w:rPr>
        <w:t>. 1997. №3. С. 5 – 19</w:t>
      </w:r>
    </w:p>
    <w:p w:rsidR="00F20155" w:rsidRDefault="00F20155" w:rsidP="00F20155">
      <w:pPr>
        <w:pStyle w:val="af"/>
        <w:ind w:left="0" w:firstLine="709"/>
        <w:jc w:val="both"/>
        <w:rPr>
          <w:sz w:val="28"/>
          <w:szCs w:val="28"/>
        </w:rPr>
      </w:pPr>
      <w:r>
        <w:rPr>
          <w:sz w:val="28"/>
          <w:szCs w:val="28"/>
        </w:rPr>
        <w:t>Окуньков Л.А. Президент РФ: Конституция и политическая практика. М., 1996. С. 83 – 107</w:t>
      </w:r>
    </w:p>
    <w:p w:rsidR="00F20155" w:rsidRDefault="00F20155" w:rsidP="00F20155">
      <w:pPr>
        <w:pStyle w:val="af"/>
        <w:ind w:left="0" w:firstLine="709"/>
        <w:jc w:val="both"/>
        <w:rPr>
          <w:sz w:val="28"/>
          <w:szCs w:val="28"/>
        </w:rPr>
      </w:pPr>
      <w:r>
        <w:rPr>
          <w:sz w:val="28"/>
          <w:szCs w:val="28"/>
        </w:rPr>
        <w:t>Левина М.И. Парламентские процедуры как институт парламентского права // Государство и право на рубеже веков: Проблемы истории и теории, 2001.</w:t>
      </w:r>
    </w:p>
    <w:p w:rsidR="00F20155" w:rsidRDefault="00F20155" w:rsidP="00F20155">
      <w:pPr>
        <w:pStyle w:val="af"/>
        <w:ind w:left="0" w:firstLine="709"/>
        <w:jc w:val="both"/>
        <w:rPr>
          <w:sz w:val="28"/>
          <w:szCs w:val="28"/>
        </w:rPr>
      </w:pPr>
      <w:r>
        <w:rPr>
          <w:sz w:val="28"/>
          <w:szCs w:val="28"/>
        </w:rPr>
        <w:t>Олежек У. Принятие решений в Конгрессе // Разделённая демократия: Сотрудничество и конфликт между Президентом и Конгрессом, 1991.</w:t>
      </w:r>
    </w:p>
    <w:p w:rsidR="00F20155" w:rsidRPr="00BB4FF0" w:rsidRDefault="00F20155" w:rsidP="00F20155">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F20155" w:rsidRPr="00BB4FF0" w:rsidRDefault="00F20155" w:rsidP="00F20155">
      <w:pPr>
        <w:ind w:firstLine="709"/>
        <w:jc w:val="both"/>
      </w:pPr>
      <w:r w:rsidRPr="00BB4FF0">
        <w:t>Государственная политика. Учебное пособие. Под ред. А. И. Соловьева. — М.: МГУ, Москва. </w:t>
      </w:r>
    </w:p>
    <w:p w:rsidR="00F20155" w:rsidRPr="00BB4FF0" w:rsidRDefault="00F20155" w:rsidP="00F20155">
      <w:pPr>
        <w:ind w:firstLine="709"/>
        <w:jc w:val="both"/>
      </w:pPr>
      <w:r w:rsidRPr="00BB4FF0">
        <w:t>Соловьев А.И. Принятие государственных решений. – М.:, 2006</w:t>
      </w:r>
    </w:p>
    <w:p w:rsidR="00F20155" w:rsidRPr="00BB4FF0" w:rsidRDefault="00F20155" w:rsidP="00F20155">
      <w:pPr>
        <w:ind w:firstLine="709"/>
        <w:jc w:val="both"/>
      </w:pPr>
      <w:r w:rsidRPr="00BB4FF0">
        <w:t>Соловьев А.И. Государственный менеджмент — М.: Новый учебник, 2005.</w:t>
      </w:r>
    </w:p>
    <w:p w:rsidR="00F20155" w:rsidRPr="00BB4FF0" w:rsidRDefault="00F20155" w:rsidP="00F20155">
      <w:pPr>
        <w:ind w:firstLine="709"/>
        <w:jc w:val="both"/>
      </w:pPr>
      <w:r w:rsidRPr="00BB4FF0">
        <w:t>Дегтярев А.А. Принятие политических решений: Учебное пособие. – М.: КДУ, 2004.</w:t>
      </w:r>
    </w:p>
    <w:p w:rsidR="00F20155" w:rsidRDefault="00F20155" w:rsidP="00F20155">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F20155" w:rsidRDefault="00F20155" w:rsidP="00792C66">
      <w:pPr>
        <w:jc w:val="center"/>
        <w:rPr>
          <w:b/>
          <w:szCs w:val="28"/>
        </w:rPr>
      </w:pPr>
    </w:p>
    <w:p w:rsidR="00DF654D" w:rsidRDefault="00DF654D" w:rsidP="00792C66">
      <w:pPr>
        <w:jc w:val="center"/>
        <w:rPr>
          <w:b/>
        </w:rPr>
      </w:pPr>
      <w:r w:rsidRPr="00FC6B50">
        <w:rPr>
          <w:b/>
          <w:szCs w:val="28"/>
        </w:rPr>
        <w:t>Т</w:t>
      </w:r>
      <w:r w:rsidR="0000270F">
        <w:rPr>
          <w:b/>
          <w:szCs w:val="28"/>
        </w:rPr>
        <w:t>ема</w:t>
      </w:r>
      <w:r w:rsidRPr="00FC6B50">
        <w:rPr>
          <w:b/>
          <w:szCs w:val="28"/>
        </w:rPr>
        <w:t xml:space="preserve"> </w:t>
      </w:r>
      <w:r w:rsidR="00F20155">
        <w:rPr>
          <w:b/>
          <w:szCs w:val="28"/>
        </w:rPr>
        <w:t>4</w:t>
      </w:r>
      <w:r w:rsidRPr="00FC6B50">
        <w:rPr>
          <w:b/>
          <w:szCs w:val="28"/>
        </w:rPr>
        <w:t>.</w:t>
      </w:r>
      <w:r w:rsidRPr="00D203E6">
        <w:rPr>
          <w:rFonts w:eastAsiaTheme="minorHAnsi"/>
          <w:b/>
          <w:szCs w:val="28"/>
          <w:lang w:eastAsia="en-US"/>
        </w:rPr>
        <w:t xml:space="preserve"> </w:t>
      </w:r>
      <w:r>
        <w:rPr>
          <w:b/>
        </w:rPr>
        <w:t>Методы календарного планирования и управления при разработке государственных решений</w:t>
      </w:r>
    </w:p>
    <w:p w:rsidR="00DF654D" w:rsidRPr="00DF654D" w:rsidRDefault="00DF654D" w:rsidP="00776F51">
      <w:pPr>
        <w:pStyle w:val="af"/>
        <w:numPr>
          <w:ilvl w:val="0"/>
          <w:numId w:val="8"/>
        </w:numPr>
        <w:ind w:left="0" w:firstLine="709"/>
        <w:jc w:val="both"/>
        <w:rPr>
          <w:sz w:val="28"/>
          <w:szCs w:val="28"/>
        </w:rPr>
      </w:pPr>
      <w:r>
        <w:rPr>
          <w:sz w:val="28"/>
          <w:szCs w:val="28"/>
        </w:rPr>
        <w:t>Основные понятия, сущность сетевого планирования и управления. Цели применения сетевой системы.</w:t>
      </w:r>
    </w:p>
    <w:p w:rsidR="00792C66" w:rsidRPr="00DF654D" w:rsidRDefault="00792C66" w:rsidP="00776F51">
      <w:pPr>
        <w:pStyle w:val="af"/>
        <w:numPr>
          <w:ilvl w:val="0"/>
          <w:numId w:val="8"/>
        </w:numPr>
        <w:ind w:left="0" w:firstLine="709"/>
        <w:jc w:val="both"/>
        <w:rPr>
          <w:sz w:val="28"/>
          <w:szCs w:val="28"/>
        </w:rPr>
      </w:pPr>
      <w:r w:rsidRPr="00DF654D">
        <w:rPr>
          <w:sz w:val="28"/>
          <w:szCs w:val="28"/>
        </w:rPr>
        <w:t xml:space="preserve">Карта ключевых событий и план-график. </w:t>
      </w:r>
    </w:p>
    <w:p w:rsidR="00DF654D" w:rsidRDefault="00DF654D" w:rsidP="00776F51">
      <w:pPr>
        <w:pStyle w:val="af"/>
        <w:numPr>
          <w:ilvl w:val="0"/>
          <w:numId w:val="8"/>
        </w:numPr>
        <w:ind w:left="0" w:firstLine="709"/>
        <w:jc w:val="both"/>
        <w:rPr>
          <w:sz w:val="28"/>
          <w:szCs w:val="28"/>
        </w:rPr>
      </w:pPr>
      <w:r>
        <w:rPr>
          <w:sz w:val="28"/>
          <w:szCs w:val="28"/>
        </w:rPr>
        <w:t>Основные элементы сетевого графика. Нумерация событий и кодирование сетевого графика.</w:t>
      </w:r>
    </w:p>
    <w:p w:rsidR="00DF654D" w:rsidRDefault="00DF654D" w:rsidP="00776F51">
      <w:pPr>
        <w:pStyle w:val="af"/>
        <w:numPr>
          <w:ilvl w:val="0"/>
          <w:numId w:val="8"/>
        </w:numPr>
        <w:ind w:left="0" w:firstLine="709"/>
        <w:jc w:val="both"/>
        <w:rPr>
          <w:sz w:val="28"/>
          <w:szCs w:val="28"/>
        </w:rPr>
      </w:pPr>
      <w:r>
        <w:rPr>
          <w:sz w:val="28"/>
          <w:szCs w:val="28"/>
        </w:rPr>
        <w:t>Временные, стоимостные и ресурсные параметры сетевого графика. Их расчет.</w:t>
      </w:r>
    </w:p>
    <w:p w:rsidR="00DF654D" w:rsidRDefault="00DF654D" w:rsidP="00776F51">
      <w:pPr>
        <w:pStyle w:val="af"/>
        <w:numPr>
          <w:ilvl w:val="0"/>
          <w:numId w:val="8"/>
        </w:numPr>
        <w:ind w:left="0" w:firstLine="709"/>
        <w:jc w:val="both"/>
        <w:rPr>
          <w:sz w:val="28"/>
          <w:szCs w:val="28"/>
        </w:rPr>
      </w:pPr>
      <w:r>
        <w:rPr>
          <w:sz w:val="28"/>
          <w:szCs w:val="28"/>
        </w:rPr>
        <w:t>Способы оптимизации сетевого графика.</w:t>
      </w:r>
    </w:p>
    <w:p w:rsidR="00DF654D" w:rsidRPr="00DF654D" w:rsidRDefault="00DF654D" w:rsidP="00776F51">
      <w:pPr>
        <w:pStyle w:val="af"/>
        <w:numPr>
          <w:ilvl w:val="0"/>
          <w:numId w:val="8"/>
        </w:numPr>
        <w:ind w:left="0" w:firstLine="709"/>
        <w:jc w:val="both"/>
        <w:rPr>
          <w:sz w:val="28"/>
          <w:szCs w:val="28"/>
        </w:rPr>
      </w:pPr>
      <w:r w:rsidRPr="00DF654D">
        <w:rPr>
          <w:sz w:val="28"/>
          <w:szCs w:val="28"/>
        </w:rPr>
        <w:t xml:space="preserve">Роль творческого и аналитического в процессе планирования. </w:t>
      </w:r>
    </w:p>
    <w:p w:rsidR="00792C66" w:rsidRDefault="00792C66" w:rsidP="00792C66">
      <w:pPr>
        <w:pStyle w:val="af"/>
        <w:ind w:left="0" w:firstLine="709"/>
        <w:jc w:val="center"/>
        <w:rPr>
          <w:b/>
          <w:sz w:val="28"/>
          <w:szCs w:val="28"/>
        </w:rPr>
      </w:pPr>
    </w:p>
    <w:p w:rsidR="00792C66" w:rsidRPr="00792C66" w:rsidRDefault="00792C66" w:rsidP="00792C66">
      <w:pPr>
        <w:pStyle w:val="af"/>
        <w:ind w:left="0" w:firstLine="709"/>
        <w:jc w:val="center"/>
        <w:rPr>
          <w:b/>
          <w:sz w:val="28"/>
          <w:szCs w:val="28"/>
        </w:rPr>
      </w:pPr>
      <w:r w:rsidRPr="00792C66">
        <w:rPr>
          <w:b/>
          <w:sz w:val="28"/>
          <w:szCs w:val="28"/>
        </w:rPr>
        <w:t>Источники и литература:</w:t>
      </w:r>
    </w:p>
    <w:p w:rsidR="00792C66" w:rsidRDefault="00DF654D" w:rsidP="00792C66">
      <w:pPr>
        <w:ind w:right="-23" w:firstLine="720"/>
        <w:jc w:val="both"/>
      </w:pPr>
      <w:r>
        <w:t>Смирнов Э.А. Управленческие решения: Учебник для вузов. М.: РИОР, 2009</w:t>
      </w:r>
    </w:p>
    <w:p w:rsidR="00792C66" w:rsidRDefault="00DF654D" w:rsidP="00792C66">
      <w:pPr>
        <w:ind w:right="-23" w:firstLine="720"/>
        <w:jc w:val="both"/>
      </w:pPr>
      <w:proofErr w:type="spellStart"/>
      <w:r>
        <w:t>Саак</w:t>
      </w:r>
      <w:proofErr w:type="spellEnd"/>
      <w:r>
        <w:t xml:space="preserve"> Э.А., </w:t>
      </w:r>
      <w:proofErr w:type="spellStart"/>
      <w:r>
        <w:t>Тюшняков</w:t>
      </w:r>
      <w:proofErr w:type="spellEnd"/>
      <w:r>
        <w:t xml:space="preserve"> В.Н. Разработка управленческого решения: в системе государственного и муниципального управления. Учебник для вузов. СПб</w:t>
      </w:r>
      <w:proofErr w:type="gramStart"/>
      <w:r>
        <w:t xml:space="preserve">.: </w:t>
      </w:r>
      <w:proofErr w:type="gramEnd"/>
      <w:r>
        <w:t>Питер, 2007</w:t>
      </w:r>
    </w:p>
    <w:p w:rsidR="00792C66" w:rsidRDefault="00DF654D" w:rsidP="00792C66">
      <w:pPr>
        <w:ind w:right="-23" w:firstLine="720"/>
        <w:jc w:val="both"/>
      </w:pPr>
      <w:r>
        <w:t xml:space="preserve">Литвак Б.Г. Разработка управленческого решения: Учебник. 5-е изд., </w:t>
      </w:r>
      <w:proofErr w:type="spellStart"/>
      <w:r>
        <w:t>испр</w:t>
      </w:r>
      <w:proofErr w:type="spellEnd"/>
      <w:r>
        <w:t>. и доп. – М.: Дело, 2004</w:t>
      </w:r>
    </w:p>
    <w:p w:rsidR="00792C66" w:rsidRDefault="00DF654D" w:rsidP="00792C66">
      <w:pPr>
        <w:ind w:right="-23" w:firstLine="720"/>
        <w:jc w:val="both"/>
      </w:pPr>
      <w:r>
        <w:lastRenderedPageBreak/>
        <w:t xml:space="preserve">Воробьев С.Н., Уткин, </w:t>
      </w:r>
      <w:proofErr w:type="spellStart"/>
      <w:r>
        <w:t>Балдин</w:t>
      </w:r>
      <w:proofErr w:type="spellEnd"/>
      <w:r>
        <w:t xml:space="preserve"> К.В. Управленческие решения. М.: </w:t>
      </w:r>
      <w:proofErr w:type="spellStart"/>
      <w:r>
        <w:t>Юнити</w:t>
      </w:r>
      <w:proofErr w:type="spellEnd"/>
      <w:r>
        <w:t xml:space="preserve">, 2003 </w:t>
      </w:r>
    </w:p>
    <w:p w:rsidR="00792C66" w:rsidRDefault="00DF654D" w:rsidP="00792C66">
      <w:pPr>
        <w:ind w:right="-23" w:firstLine="720"/>
        <w:jc w:val="both"/>
      </w:pPr>
      <w:r>
        <w:t xml:space="preserve">Основы концепции современного государственного управления. Ч.1,2. М.: ГУУ., 2006 </w:t>
      </w:r>
    </w:p>
    <w:p w:rsidR="00792C66" w:rsidRDefault="00DF654D" w:rsidP="00792C66">
      <w:pPr>
        <w:ind w:right="-23" w:firstLine="720"/>
        <w:jc w:val="both"/>
      </w:pPr>
      <w:proofErr w:type="spellStart"/>
      <w:r>
        <w:t>Лафта</w:t>
      </w:r>
      <w:proofErr w:type="spellEnd"/>
      <w:proofErr w:type="gramStart"/>
      <w:r>
        <w:t xml:space="preserve"> </w:t>
      </w:r>
      <w:proofErr w:type="spellStart"/>
      <w:r>
        <w:t>Д</w:t>
      </w:r>
      <w:proofErr w:type="gramEnd"/>
      <w:r>
        <w:t>ж.К</w:t>
      </w:r>
      <w:proofErr w:type="spellEnd"/>
      <w:r>
        <w:t xml:space="preserve">. Управленческие решения: </w:t>
      </w:r>
      <w:proofErr w:type="spellStart"/>
      <w:r>
        <w:t>Учеб</w:t>
      </w:r>
      <w:proofErr w:type="gramStart"/>
      <w:r>
        <w:t>.п</w:t>
      </w:r>
      <w:proofErr w:type="gramEnd"/>
      <w:r>
        <w:t>особ</w:t>
      </w:r>
      <w:proofErr w:type="spellEnd"/>
      <w:r>
        <w:t>. – М.: ООО фирма «Благовест-В», 2004</w:t>
      </w:r>
    </w:p>
    <w:p w:rsidR="00792C66" w:rsidRDefault="00DF654D" w:rsidP="00792C66">
      <w:pPr>
        <w:ind w:right="-23" w:firstLine="720"/>
        <w:jc w:val="both"/>
      </w:pPr>
      <w:proofErr w:type="spellStart"/>
      <w:r>
        <w:t>Карданская</w:t>
      </w:r>
      <w:proofErr w:type="spellEnd"/>
      <w:r>
        <w:t xml:space="preserve"> Н.Л. Принятие управленческих решений - М: </w:t>
      </w:r>
      <w:proofErr w:type="spellStart"/>
      <w:r>
        <w:t>Юнити</w:t>
      </w:r>
      <w:proofErr w:type="spellEnd"/>
      <w:r>
        <w:t xml:space="preserve">, 2009 </w:t>
      </w:r>
    </w:p>
    <w:p w:rsidR="00792C66" w:rsidRDefault="00DF654D" w:rsidP="00792C66">
      <w:pPr>
        <w:ind w:right="-23" w:firstLine="720"/>
        <w:jc w:val="both"/>
      </w:pPr>
      <w:proofErr w:type="spellStart"/>
      <w:r>
        <w:t>Бражко</w:t>
      </w:r>
      <w:proofErr w:type="spellEnd"/>
      <w:r>
        <w:t xml:space="preserve"> Е.И., Серебрякова Г.В., Смирнов Э.А. Управленческие решения: учебное пособие. М.: РИОР, 2010</w:t>
      </w:r>
    </w:p>
    <w:p w:rsidR="006E552D" w:rsidRDefault="00DF654D" w:rsidP="00792C66">
      <w:pPr>
        <w:ind w:right="-23" w:firstLine="720"/>
        <w:jc w:val="both"/>
        <w:rPr>
          <w:szCs w:val="28"/>
        </w:rPr>
      </w:pPr>
      <w:r>
        <w:t xml:space="preserve">Левина С.Ш., </w:t>
      </w:r>
      <w:proofErr w:type="spellStart"/>
      <w:r>
        <w:t>Турчаева</w:t>
      </w:r>
      <w:proofErr w:type="spellEnd"/>
      <w:r>
        <w:t xml:space="preserve"> Р.Ю. Управленческие решен</w:t>
      </w:r>
      <w:r w:rsidR="00792C66">
        <w:t>ия: конспект лекций. Ростов-на-</w:t>
      </w:r>
      <w:r>
        <w:t>Дону: Феникс, 2009.</w:t>
      </w:r>
    </w:p>
    <w:p w:rsidR="00792C66" w:rsidRDefault="00792C66" w:rsidP="006E552D">
      <w:pPr>
        <w:jc w:val="center"/>
        <w:rPr>
          <w:b/>
          <w:szCs w:val="28"/>
        </w:rPr>
      </w:pPr>
    </w:p>
    <w:p w:rsidR="004E662B" w:rsidRDefault="00F20155" w:rsidP="004E662B">
      <w:pPr>
        <w:pStyle w:val="af"/>
        <w:ind w:left="0" w:firstLine="709"/>
        <w:jc w:val="center"/>
        <w:rPr>
          <w:b/>
          <w:sz w:val="28"/>
          <w:szCs w:val="28"/>
        </w:rPr>
      </w:pPr>
      <w:r>
        <w:rPr>
          <w:b/>
          <w:sz w:val="28"/>
          <w:szCs w:val="28"/>
        </w:rPr>
        <w:t>Тема 5</w:t>
      </w:r>
      <w:r w:rsidR="004E662B" w:rsidRPr="004E662B">
        <w:rPr>
          <w:b/>
          <w:sz w:val="28"/>
          <w:szCs w:val="28"/>
        </w:rPr>
        <w:t xml:space="preserve">. </w:t>
      </w:r>
      <w:r w:rsidR="004E662B">
        <w:rPr>
          <w:b/>
          <w:sz w:val="28"/>
          <w:szCs w:val="28"/>
        </w:rPr>
        <w:t>Методологические основы системного анализа при разработке государственных решений</w:t>
      </w:r>
    </w:p>
    <w:p w:rsidR="004E662B" w:rsidRDefault="004E662B" w:rsidP="00776F51">
      <w:pPr>
        <w:pStyle w:val="af"/>
        <w:numPr>
          <w:ilvl w:val="0"/>
          <w:numId w:val="10"/>
        </w:numPr>
        <w:ind w:left="0" w:firstLine="709"/>
        <w:jc w:val="both"/>
        <w:rPr>
          <w:sz w:val="28"/>
          <w:szCs w:val="28"/>
        </w:rPr>
      </w:pPr>
      <w:r>
        <w:rPr>
          <w:sz w:val="28"/>
          <w:szCs w:val="28"/>
        </w:rPr>
        <w:t>Общая теория систем и системного анализа, основные понятия.</w:t>
      </w:r>
    </w:p>
    <w:p w:rsidR="004E662B" w:rsidRDefault="004E662B" w:rsidP="00776F51">
      <w:pPr>
        <w:pStyle w:val="af"/>
        <w:numPr>
          <w:ilvl w:val="0"/>
          <w:numId w:val="10"/>
        </w:numPr>
        <w:ind w:left="0" w:firstLine="709"/>
        <w:jc w:val="both"/>
        <w:rPr>
          <w:sz w:val="28"/>
          <w:szCs w:val="28"/>
        </w:rPr>
      </w:pPr>
      <w:r>
        <w:rPr>
          <w:sz w:val="28"/>
          <w:szCs w:val="28"/>
        </w:rPr>
        <w:t>Основы оценки сложных систем (понятие шкалы, шкалы номинального типа, шкалы интервалов, шкалы отношений, шкалы разностей, абсолютные шкалы).</w:t>
      </w:r>
    </w:p>
    <w:p w:rsidR="004E662B" w:rsidRDefault="004E662B" w:rsidP="00776F51">
      <w:pPr>
        <w:pStyle w:val="af"/>
        <w:numPr>
          <w:ilvl w:val="0"/>
          <w:numId w:val="10"/>
        </w:numPr>
        <w:ind w:left="0" w:firstLine="709"/>
        <w:jc w:val="both"/>
        <w:rPr>
          <w:sz w:val="28"/>
          <w:szCs w:val="28"/>
        </w:rPr>
      </w:pPr>
      <w:r>
        <w:rPr>
          <w:sz w:val="28"/>
          <w:szCs w:val="28"/>
        </w:rPr>
        <w:t>Показатели и критерии оценки систем.</w:t>
      </w:r>
    </w:p>
    <w:p w:rsidR="004E662B" w:rsidRDefault="004E662B" w:rsidP="00776F51">
      <w:pPr>
        <w:pStyle w:val="af"/>
        <w:numPr>
          <w:ilvl w:val="0"/>
          <w:numId w:val="10"/>
        </w:numPr>
        <w:ind w:left="0" w:firstLine="709"/>
        <w:jc w:val="both"/>
        <w:rPr>
          <w:sz w:val="28"/>
          <w:szCs w:val="28"/>
        </w:rPr>
      </w:pPr>
      <w:r>
        <w:rPr>
          <w:sz w:val="28"/>
          <w:szCs w:val="28"/>
        </w:rPr>
        <w:t xml:space="preserve">Методы </w:t>
      </w:r>
      <w:r w:rsidR="00235C26">
        <w:rPr>
          <w:sz w:val="28"/>
          <w:szCs w:val="28"/>
        </w:rPr>
        <w:t>качественного</w:t>
      </w:r>
      <w:r>
        <w:rPr>
          <w:sz w:val="28"/>
          <w:szCs w:val="28"/>
        </w:rPr>
        <w:t xml:space="preserve"> оценивания систем.</w:t>
      </w:r>
    </w:p>
    <w:p w:rsidR="004E662B" w:rsidRDefault="004E662B" w:rsidP="00776F51">
      <w:pPr>
        <w:pStyle w:val="af"/>
        <w:numPr>
          <w:ilvl w:val="0"/>
          <w:numId w:val="10"/>
        </w:numPr>
        <w:ind w:left="0" w:firstLine="709"/>
        <w:jc w:val="both"/>
        <w:rPr>
          <w:sz w:val="28"/>
          <w:szCs w:val="28"/>
        </w:rPr>
      </w:pPr>
      <w:r>
        <w:rPr>
          <w:sz w:val="28"/>
          <w:szCs w:val="28"/>
        </w:rPr>
        <w:t xml:space="preserve">Методы </w:t>
      </w:r>
      <w:r w:rsidR="00235C26">
        <w:rPr>
          <w:sz w:val="28"/>
          <w:szCs w:val="28"/>
        </w:rPr>
        <w:t>количественного</w:t>
      </w:r>
      <w:r>
        <w:rPr>
          <w:sz w:val="28"/>
          <w:szCs w:val="28"/>
        </w:rPr>
        <w:t xml:space="preserve"> </w:t>
      </w:r>
      <w:r w:rsidR="00235C26">
        <w:rPr>
          <w:sz w:val="28"/>
          <w:szCs w:val="28"/>
        </w:rPr>
        <w:t>оценивания</w:t>
      </w:r>
      <w:r>
        <w:rPr>
          <w:sz w:val="28"/>
          <w:szCs w:val="28"/>
        </w:rPr>
        <w:t xml:space="preserve"> систем. </w:t>
      </w:r>
    </w:p>
    <w:p w:rsidR="00235C26" w:rsidRDefault="00235C26" w:rsidP="00776F51">
      <w:pPr>
        <w:pStyle w:val="af"/>
        <w:numPr>
          <w:ilvl w:val="0"/>
          <w:numId w:val="10"/>
        </w:numPr>
        <w:ind w:left="0" w:firstLine="709"/>
        <w:jc w:val="both"/>
        <w:rPr>
          <w:sz w:val="28"/>
          <w:szCs w:val="28"/>
        </w:rPr>
      </w:pPr>
      <w:r>
        <w:rPr>
          <w:sz w:val="28"/>
          <w:szCs w:val="28"/>
        </w:rPr>
        <w:t>Ситуационный анализ как групповой метод выработки решений.</w:t>
      </w:r>
    </w:p>
    <w:p w:rsidR="00235C26" w:rsidRDefault="00235C26" w:rsidP="00235C26">
      <w:pPr>
        <w:jc w:val="both"/>
        <w:rPr>
          <w:szCs w:val="28"/>
        </w:rPr>
      </w:pPr>
    </w:p>
    <w:p w:rsidR="00235C26" w:rsidRDefault="00235C26" w:rsidP="00235C26">
      <w:pPr>
        <w:jc w:val="center"/>
        <w:rPr>
          <w:b/>
          <w:szCs w:val="28"/>
        </w:rPr>
      </w:pPr>
      <w:r w:rsidRPr="00235C26">
        <w:rPr>
          <w:b/>
          <w:szCs w:val="28"/>
        </w:rPr>
        <w:t>Источники и литература</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 xml:space="preserve">Системный анализ и принятие решений в деятельности реального сектора экономики, связи и транспорта / М.А. Асланов [и др.] под ред. В.В. Кузнецова. – Москва: ЗАО «Издательство «Экономика», 2010.- 406 с. </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Системный анализ и принятие решений: Словарь-справочник: Учебное пособие для вузов</w:t>
      </w:r>
      <w:proofErr w:type="gramStart"/>
      <w:r w:rsidRPr="00235C26">
        <w:rPr>
          <w:sz w:val="28"/>
          <w:szCs w:val="28"/>
        </w:rPr>
        <w:t xml:space="preserve"> / П</w:t>
      </w:r>
      <w:proofErr w:type="gramEnd"/>
      <w:r w:rsidRPr="00235C26">
        <w:rPr>
          <w:sz w:val="28"/>
          <w:szCs w:val="28"/>
        </w:rPr>
        <w:t>од ред. В.Н. Волковой и В.Н. Козлова. — М.: </w:t>
      </w:r>
      <w:proofErr w:type="spellStart"/>
      <w:r w:rsidRPr="00235C26">
        <w:rPr>
          <w:sz w:val="28"/>
          <w:szCs w:val="28"/>
        </w:rPr>
        <w:t>Высш</w:t>
      </w:r>
      <w:proofErr w:type="spellEnd"/>
      <w:r w:rsidRPr="00235C26">
        <w:rPr>
          <w:sz w:val="28"/>
          <w:szCs w:val="28"/>
        </w:rPr>
        <w:t xml:space="preserve">. </w:t>
      </w:r>
      <w:proofErr w:type="spellStart"/>
      <w:r w:rsidRPr="00235C26">
        <w:rPr>
          <w:sz w:val="28"/>
          <w:szCs w:val="28"/>
        </w:rPr>
        <w:t>шк</w:t>
      </w:r>
      <w:proofErr w:type="spellEnd"/>
      <w:r w:rsidRPr="00235C26">
        <w:rPr>
          <w:sz w:val="28"/>
          <w:szCs w:val="28"/>
        </w:rPr>
        <w:t>., 2004. — 616 с.</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Тарасенко Ф.П. Прикладной системный анализ: учебное пособие.- М.: КНОРУС, 2010.- 224 с.</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Теория и практика системных преобразований: Экономика, управление, социология</w:t>
      </w:r>
      <w:proofErr w:type="gramStart"/>
      <w:r w:rsidRPr="00235C26">
        <w:rPr>
          <w:sz w:val="28"/>
          <w:szCs w:val="28"/>
        </w:rPr>
        <w:t xml:space="preserve"> / П</w:t>
      </w:r>
      <w:proofErr w:type="gramEnd"/>
      <w:r w:rsidRPr="00235C26">
        <w:rPr>
          <w:sz w:val="28"/>
          <w:szCs w:val="28"/>
        </w:rPr>
        <w:t xml:space="preserve">од ред. А.Н. </w:t>
      </w:r>
      <w:proofErr w:type="spellStart"/>
      <w:r w:rsidRPr="00235C26">
        <w:rPr>
          <w:sz w:val="28"/>
          <w:szCs w:val="28"/>
        </w:rPr>
        <w:t>Швецова</w:t>
      </w:r>
      <w:proofErr w:type="spellEnd"/>
      <w:r w:rsidRPr="00235C26">
        <w:rPr>
          <w:sz w:val="28"/>
          <w:szCs w:val="28"/>
        </w:rPr>
        <w:t>.- Труды Института системного анализа РАН, Т. 43.-М.: ЛЕНАНД, 2009.- 160 с.</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Теория систем и системный анализ в управлении организациями: Справочник: учеб</w:t>
      </w:r>
      <w:proofErr w:type="gramStart"/>
      <w:r w:rsidRPr="00235C26">
        <w:rPr>
          <w:sz w:val="28"/>
          <w:szCs w:val="28"/>
        </w:rPr>
        <w:t>.</w:t>
      </w:r>
      <w:proofErr w:type="gramEnd"/>
      <w:r w:rsidRPr="00235C26">
        <w:rPr>
          <w:sz w:val="28"/>
          <w:szCs w:val="28"/>
        </w:rPr>
        <w:t xml:space="preserve"> </w:t>
      </w:r>
      <w:proofErr w:type="gramStart"/>
      <w:r w:rsidRPr="00235C26">
        <w:rPr>
          <w:sz w:val="28"/>
          <w:szCs w:val="28"/>
        </w:rPr>
        <w:t>п</w:t>
      </w:r>
      <w:proofErr w:type="gramEnd"/>
      <w:r w:rsidRPr="00235C26">
        <w:rPr>
          <w:sz w:val="28"/>
          <w:szCs w:val="28"/>
        </w:rPr>
        <w:t>особие / под ред. В.Н. Волковой и А.А. Емельянова. – М.: Финансы и статистика; ИНФА-М, 2009. - 848 с.</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 xml:space="preserve">30 лет Институту системного анализа Российской академии наук: История создания и развития Института системного анализа. 1976-2006 гг.- М.: </w:t>
      </w:r>
      <w:proofErr w:type="spellStart"/>
      <w:r w:rsidRPr="00235C26">
        <w:rPr>
          <w:sz w:val="28"/>
          <w:szCs w:val="28"/>
        </w:rPr>
        <w:t>КомКнига</w:t>
      </w:r>
      <w:proofErr w:type="spellEnd"/>
      <w:r w:rsidRPr="00235C26">
        <w:rPr>
          <w:sz w:val="28"/>
          <w:szCs w:val="28"/>
        </w:rPr>
        <w:t xml:space="preserve">, 2006.- 472 с. </w:t>
      </w:r>
    </w:p>
    <w:p w:rsidR="00235C26" w:rsidRPr="00235C26" w:rsidRDefault="00235C26" w:rsidP="00776F51">
      <w:pPr>
        <w:pStyle w:val="af"/>
        <w:numPr>
          <w:ilvl w:val="0"/>
          <w:numId w:val="11"/>
        </w:numPr>
        <w:tabs>
          <w:tab w:val="left" w:pos="0"/>
        </w:tabs>
        <w:ind w:left="0" w:firstLine="709"/>
        <w:jc w:val="both"/>
        <w:rPr>
          <w:sz w:val="28"/>
          <w:szCs w:val="28"/>
        </w:rPr>
      </w:pPr>
      <w:r w:rsidRPr="00235C26">
        <w:rPr>
          <w:sz w:val="28"/>
          <w:szCs w:val="28"/>
        </w:rPr>
        <w:t>Путин В.В. Быть сильными: гарантии национальной безопасности для России // Российская газета, 2012, 20 февраля</w:t>
      </w:r>
    </w:p>
    <w:p w:rsidR="00235C26" w:rsidRPr="00235C26" w:rsidRDefault="00235C26" w:rsidP="00776F51">
      <w:pPr>
        <w:pStyle w:val="af"/>
        <w:numPr>
          <w:ilvl w:val="0"/>
          <w:numId w:val="11"/>
        </w:numPr>
        <w:ind w:left="0" w:firstLine="709"/>
        <w:jc w:val="both"/>
        <w:rPr>
          <w:sz w:val="28"/>
          <w:szCs w:val="28"/>
        </w:rPr>
      </w:pPr>
      <w:proofErr w:type="spellStart"/>
      <w:r w:rsidRPr="00235C26">
        <w:rPr>
          <w:sz w:val="28"/>
          <w:szCs w:val="28"/>
        </w:rPr>
        <w:lastRenderedPageBreak/>
        <w:t>Каталевский</w:t>
      </w:r>
      <w:proofErr w:type="spellEnd"/>
      <w:r w:rsidRPr="00235C26">
        <w:rPr>
          <w:sz w:val="28"/>
          <w:szCs w:val="28"/>
        </w:rPr>
        <w:t xml:space="preserve"> Д.Ю. Основы имитационного моделирования и системного анализа в управлении: Учебное пособие.- М.: Издательство Московского университета, 2011.- 304 с.</w:t>
      </w:r>
    </w:p>
    <w:p w:rsidR="00235C26" w:rsidRPr="00235C26" w:rsidRDefault="00235C26" w:rsidP="00776F51">
      <w:pPr>
        <w:pStyle w:val="af"/>
        <w:numPr>
          <w:ilvl w:val="0"/>
          <w:numId w:val="11"/>
        </w:numPr>
        <w:ind w:left="0" w:firstLine="709"/>
        <w:jc w:val="both"/>
        <w:rPr>
          <w:sz w:val="28"/>
          <w:szCs w:val="28"/>
        </w:rPr>
      </w:pPr>
      <w:r w:rsidRPr="00235C26">
        <w:rPr>
          <w:sz w:val="28"/>
          <w:szCs w:val="28"/>
        </w:rPr>
        <w:t>Литвак Б. Г. Управленческие решения: учебник.- М.: Московская финансово-промышленная академия, 2012.- 512 с.</w:t>
      </w:r>
    </w:p>
    <w:p w:rsidR="00235C26" w:rsidRPr="00235C26" w:rsidRDefault="00235C26" w:rsidP="00776F51">
      <w:pPr>
        <w:pStyle w:val="af"/>
        <w:numPr>
          <w:ilvl w:val="0"/>
          <w:numId w:val="11"/>
        </w:numPr>
        <w:ind w:left="0" w:firstLine="709"/>
        <w:jc w:val="both"/>
        <w:rPr>
          <w:sz w:val="28"/>
          <w:szCs w:val="28"/>
        </w:rPr>
      </w:pPr>
      <w:r w:rsidRPr="00235C26">
        <w:rPr>
          <w:sz w:val="28"/>
          <w:szCs w:val="28"/>
        </w:rPr>
        <w:t>Управленческие решения: технология, методы и инструменты: учеб</w:t>
      </w:r>
      <w:proofErr w:type="gramStart"/>
      <w:r w:rsidRPr="00235C26">
        <w:rPr>
          <w:sz w:val="28"/>
          <w:szCs w:val="28"/>
        </w:rPr>
        <w:t>.</w:t>
      </w:r>
      <w:proofErr w:type="gramEnd"/>
      <w:r w:rsidRPr="00235C26">
        <w:rPr>
          <w:sz w:val="28"/>
          <w:szCs w:val="28"/>
        </w:rPr>
        <w:t xml:space="preserve"> </w:t>
      </w:r>
      <w:proofErr w:type="gramStart"/>
      <w:r w:rsidRPr="00235C26">
        <w:rPr>
          <w:sz w:val="28"/>
          <w:szCs w:val="28"/>
        </w:rPr>
        <w:t>п</w:t>
      </w:r>
      <w:proofErr w:type="gramEnd"/>
      <w:r w:rsidRPr="00235C26">
        <w:rPr>
          <w:sz w:val="28"/>
          <w:szCs w:val="28"/>
        </w:rPr>
        <w:t xml:space="preserve">особие по специальности «Менеджмент организации» /П.В. </w:t>
      </w:r>
      <w:proofErr w:type="spellStart"/>
      <w:r w:rsidRPr="00235C26">
        <w:rPr>
          <w:sz w:val="28"/>
          <w:szCs w:val="28"/>
        </w:rPr>
        <w:t>Шеметов</w:t>
      </w:r>
      <w:proofErr w:type="spellEnd"/>
      <w:r w:rsidRPr="00235C26">
        <w:rPr>
          <w:sz w:val="28"/>
          <w:szCs w:val="28"/>
        </w:rPr>
        <w:t xml:space="preserve"> [и др.]. – 2-е изд. стер. – М.: Издательство «Омега-Л», 2011.- 398 с.  </w:t>
      </w:r>
    </w:p>
    <w:p w:rsidR="006E552D" w:rsidRDefault="006E552D" w:rsidP="004E662B">
      <w:pPr>
        <w:ind w:firstLine="709"/>
        <w:jc w:val="both"/>
        <w:rPr>
          <w:szCs w:val="28"/>
        </w:rPr>
      </w:pPr>
    </w:p>
    <w:p w:rsidR="00F20155" w:rsidRDefault="00F20155" w:rsidP="00F20155">
      <w:pPr>
        <w:pStyle w:val="WW-Normal"/>
        <w:shd w:val="clear" w:color="auto" w:fill="FFFFFF"/>
        <w:ind w:left="0" w:firstLine="709"/>
        <w:jc w:val="center"/>
        <w:rPr>
          <w:b/>
          <w:sz w:val="28"/>
          <w:szCs w:val="28"/>
        </w:rPr>
      </w:pPr>
      <w:r w:rsidRPr="006F3981">
        <w:rPr>
          <w:b/>
          <w:sz w:val="28"/>
          <w:szCs w:val="28"/>
        </w:rPr>
        <w:t xml:space="preserve">Тема </w:t>
      </w:r>
      <w:r>
        <w:rPr>
          <w:b/>
          <w:sz w:val="28"/>
          <w:szCs w:val="28"/>
        </w:rPr>
        <w:t>6</w:t>
      </w:r>
      <w:r w:rsidRPr="006F3981">
        <w:rPr>
          <w:b/>
          <w:sz w:val="28"/>
          <w:szCs w:val="28"/>
        </w:rPr>
        <w:t xml:space="preserve">. Сущность и содержание процесса разработки стратегических государственных решений в органах </w:t>
      </w:r>
      <w:r>
        <w:rPr>
          <w:b/>
          <w:sz w:val="28"/>
          <w:szCs w:val="28"/>
        </w:rPr>
        <w:t>государственного и муниципального управления</w:t>
      </w:r>
    </w:p>
    <w:p w:rsidR="00F20155" w:rsidRPr="006F3981" w:rsidRDefault="00F20155" w:rsidP="00776F51">
      <w:pPr>
        <w:pStyle w:val="WW-Normal"/>
        <w:numPr>
          <w:ilvl w:val="0"/>
          <w:numId w:val="12"/>
        </w:numPr>
        <w:shd w:val="clear" w:color="auto" w:fill="FFFFFF"/>
        <w:ind w:left="0" w:firstLine="709"/>
        <w:rPr>
          <w:sz w:val="28"/>
          <w:szCs w:val="28"/>
        </w:rPr>
      </w:pPr>
      <w:r w:rsidRPr="006F3981">
        <w:rPr>
          <w:sz w:val="28"/>
          <w:szCs w:val="28"/>
        </w:rPr>
        <w:t xml:space="preserve">Сущность и содержание стратегического управления. </w:t>
      </w:r>
    </w:p>
    <w:p w:rsidR="00F20155" w:rsidRPr="006F3981" w:rsidRDefault="00F20155" w:rsidP="00776F51">
      <w:pPr>
        <w:pStyle w:val="WW-Normal"/>
        <w:numPr>
          <w:ilvl w:val="0"/>
          <w:numId w:val="12"/>
        </w:numPr>
        <w:shd w:val="clear" w:color="auto" w:fill="FFFFFF"/>
        <w:ind w:left="0" w:firstLine="709"/>
        <w:rPr>
          <w:sz w:val="28"/>
          <w:szCs w:val="28"/>
        </w:rPr>
      </w:pPr>
      <w:r w:rsidRPr="006F3981">
        <w:rPr>
          <w:sz w:val="28"/>
          <w:szCs w:val="28"/>
        </w:rPr>
        <w:t>Основные принципы стратегического государственного управления. Классификация стратегий.</w:t>
      </w:r>
    </w:p>
    <w:p w:rsidR="00F20155" w:rsidRPr="006F3981" w:rsidRDefault="00F20155" w:rsidP="00776F51">
      <w:pPr>
        <w:pStyle w:val="WW-Normal"/>
        <w:numPr>
          <w:ilvl w:val="0"/>
          <w:numId w:val="12"/>
        </w:numPr>
        <w:shd w:val="clear" w:color="auto" w:fill="FFFFFF"/>
        <w:ind w:left="0" w:firstLine="709"/>
        <w:rPr>
          <w:sz w:val="28"/>
          <w:szCs w:val="28"/>
        </w:rPr>
      </w:pPr>
      <w:r w:rsidRPr="006F3981">
        <w:rPr>
          <w:sz w:val="28"/>
          <w:szCs w:val="28"/>
        </w:rPr>
        <w:t xml:space="preserve">Технологии разработки стратегии управления. </w:t>
      </w:r>
    </w:p>
    <w:p w:rsidR="00F20155" w:rsidRPr="006F3981" w:rsidRDefault="00F20155" w:rsidP="00776F51">
      <w:pPr>
        <w:pStyle w:val="WW-Normal"/>
        <w:numPr>
          <w:ilvl w:val="0"/>
          <w:numId w:val="12"/>
        </w:numPr>
        <w:shd w:val="clear" w:color="auto" w:fill="FFFFFF"/>
        <w:ind w:left="0" w:firstLine="709"/>
        <w:rPr>
          <w:sz w:val="28"/>
          <w:szCs w:val="28"/>
        </w:rPr>
      </w:pPr>
      <w:r w:rsidRPr="006F3981">
        <w:rPr>
          <w:sz w:val="28"/>
          <w:szCs w:val="28"/>
        </w:rPr>
        <w:t xml:space="preserve">Сущность и содержание сценарного моделирования при разработке стратегических решений. </w:t>
      </w:r>
    </w:p>
    <w:p w:rsidR="00F20155" w:rsidRDefault="00F20155" w:rsidP="00F20155">
      <w:pPr>
        <w:pStyle w:val="WW-Normal"/>
        <w:shd w:val="clear" w:color="auto" w:fill="FFFFFF"/>
        <w:ind w:left="709" w:firstLine="0"/>
        <w:jc w:val="center"/>
        <w:rPr>
          <w:rFonts w:cs="Times New Roman"/>
          <w:b/>
          <w:sz w:val="28"/>
          <w:szCs w:val="28"/>
        </w:rPr>
      </w:pPr>
    </w:p>
    <w:p w:rsidR="00F20155" w:rsidRPr="006F3981" w:rsidRDefault="00F20155" w:rsidP="00F20155">
      <w:pPr>
        <w:pStyle w:val="WW-Normal"/>
        <w:shd w:val="clear" w:color="auto" w:fill="FFFFFF"/>
        <w:ind w:left="709" w:firstLine="0"/>
        <w:jc w:val="center"/>
        <w:rPr>
          <w:rFonts w:cs="Times New Roman"/>
          <w:b/>
          <w:sz w:val="28"/>
          <w:szCs w:val="28"/>
        </w:rPr>
      </w:pPr>
      <w:r>
        <w:rPr>
          <w:rFonts w:cs="Times New Roman"/>
          <w:b/>
          <w:sz w:val="28"/>
          <w:szCs w:val="28"/>
        </w:rPr>
        <w:t>Источники и литература</w:t>
      </w:r>
    </w:p>
    <w:p w:rsidR="00F20155" w:rsidRPr="00F20155" w:rsidRDefault="00F20155" w:rsidP="00F20155">
      <w:pPr>
        <w:pStyle w:val="WW-Normal"/>
        <w:shd w:val="clear" w:color="auto" w:fill="FFFFFF"/>
        <w:ind w:left="0" w:firstLine="709"/>
        <w:rPr>
          <w:sz w:val="28"/>
          <w:szCs w:val="28"/>
        </w:rPr>
      </w:pPr>
      <w:r w:rsidRPr="00F20155">
        <w:rPr>
          <w:sz w:val="28"/>
          <w:szCs w:val="28"/>
        </w:rPr>
        <w:t>Зуб А.Т. Принятие управленческих решений. Теория и практика. – М.: 2010.</w:t>
      </w:r>
    </w:p>
    <w:p w:rsidR="00F20155" w:rsidRPr="006F3981" w:rsidRDefault="00F20155" w:rsidP="00F20155">
      <w:pPr>
        <w:pStyle w:val="WW-Normal"/>
        <w:shd w:val="clear" w:color="auto" w:fill="FFFFFF"/>
        <w:ind w:left="0" w:firstLine="709"/>
        <w:rPr>
          <w:sz w:val="28"/>
          <w:szCs w:val="28"/>
        </w:rPr>
      </w:pPr>
      <w:proofErr w:type="spellStart"/>
      <w:r w:rsidRPr="006F3981">
        <w:rPr>
          <w:sz w:val="28"/>
          <w:szCs w:val="28"/>
        </w:rPr>
        <w:t>Саак</w:t>
      </w:r>
      <w:proofErr w:type="spellEnd"/>
      <w:r w:rsidRPr="006F3981">
        <w:rPr>
          <w:sz w:val="28"/>
          <w:szCs w:val="28"/>
        </w:rPr>
        <w:t xml:space="preserve"> Э.А., </w:t>
      </w:r>
      <w:proofErr w:type="spellStart"/>
      <w:r w:rsidRPr="006F3981">
        <w:rPr>
          <w:sz w:val="28"/>
          <w:szCs w:val="28"/>
        </w:rPr>
        <w:t>Тюшняков</w:t>
      </w:r>
      <w:proofErr w:type="spellEnd"/>
      <w:r w:rsidRPr="006F3981">
        <w:rPr>
          <w:sz w:val="28"/>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6F3981">
        <w:rPr>
          <w:sz w:val="28"/>
          <w:szCs w:val="28"/>
        </w:rPr>
        <w:t xml:space="preserve">.: </w:t>
      </w:r>
      <w:proofErr w:type="gramEnd"/>
      <w:r w:rsidRPr="006F3981">
        <w:rPr>
          <w:sz w:val="28"/>
          <w:szCs w:val="28"/>
        </w:rPr>
        <w:t xml:space="preserve">Питер, 2007. </w:t>
      </w:r>
    </w:p>
    <w:p w:rsidR="00F20155" w:rsidRPr="006F3981" w:rsidRDefault="00F20155" w:rsidP="00F20155">
      <w:pPr>
        <w:pStyle w:val="WW-Normal"/>
        <w:shd w:val="clear" w:color="auto" w:fill="FFFFFF"/>
        <w:ind w:left="0" w:firstLine="709"/>
        <w:rPr>
          <w:sz w:val="28"/>
          <w:szCs w:val="28"/>
        </w:rPr>
      </w:pPr>
      <w:r w:rsidRPr="006F3981">
        <w:rPr>
          <w:sz w:val="28"/>
          <w:szCs w:val="28"/>
        </w:rPr>
        <w:t xml:space="preserve">Смирнов Э.А. Управленческие решения: Учебник для вузов. М.: РИОР, 2009. </w:t>
      </w:r>
    </w:p>
    <w:p w:rsidR="00F20155" w:rsidRPr="006F3981" w:rsidRDefault="00F20155" w:rsidP="00F20155">
      <w:pPr>
        <w:pStyle w:val="WW-Normal"/>
        <w:shd w:val="clear" w:color="auto" w:fill="FFFFFF"/>
        <w:ind w:left="0" w:firstLine="709"/>
        <w:rPr>
          <w:sz w:val="28"/>
          <w:szCs w:val="28"/>
        </w:rPr>
      </w:pPr>
      <w:r w:rsidRPr="006F3981">
        <w:rPr>
          <w:sz w:val="28"/>
          <w:szCs w:val="28"/>
        </w:rPr>
        <w:t xml:space="preserve">Литвак Б.Г. Разработка управленческого решения: Учебник. 5-е изд., </w:t>
      </w:r>
      <w:proofErr w:type="spellStart"/>
      <w:r w:rsidRPr="006F3981">
        <w:rPr>
          <w:sz w:val="28"/>
          <w:szCs w:val="28"/>
        </w:rPr>
        <w:t>испр</w:t>
      </w:r>
      <w:proofErr w:type="spellEnd"/>
      <w:r w:rsidRPr="006F3981">
        <w:rPr>
          <w:sz w:val="28"/>
          <w:szCs w:val="28"/>
        </w:rPr>
        <w:t xml:space="preserve">. и доп. М.: Дело, 2004. </w:t>
      </w:r>
    </w:p>
    <w:p w:rsidR="00F20155" w:rsidRPr="006F3981" w:rsidRDefault="00F20155" w:rsidP="00F20155">
      <w:pPr>
        <w:pStyle w:val="WW-Normal"/>
        <w:shd w:val="clear" w:color="auto" w:fill="FFFFFF"/>
        <w:ind w:left="0" w:firstLine="709"/>
        <w:rPr>
          <w:sz w:val="28"/>
          <w:szCs w:val="28"/>
        </w:rPr>
      </w:pPr>
      <w:r w:rsidRPr="006F3981">
        <w:rPr>
          <w:sz w:val="28"/>
          <w:szCs w:val="28"/>
        </w:rPr>
        <w:t xml:space="preserve"> Воробьев С.Н., Уткин, </w:t>
      </w:r>
      <w:proofErr w:type="spellStart"/>
      <w:r w:rsidRPr="006F3981">
        <w:rPr>
          <w:sz w:val="28"/>
          <w:szCs w:val="28"/>
        </w:rPr>
        <w:t>Балдин</w:t>
      </w:r>
      <w:proofErr w:type="spellEnd"/>
      <w:r w:rsidRPr="006F3981">
        <w:rPr>
          <w:sz w:val="28"/>
          <w:szCs w:val="28"/>
        </w:rPr>
        <w:t xml:space="preserve"> К.В. Управленческие решения. М.: </w:t>
      </w:r>
      <w:proofErr w:type="spellStart"/>
      <w:r w:rsidRPr="006F3981">
        <w:rPr>
          <w:sz w:val="28"/>
          <w:szCs w:val="28"/>
        </w:rPr>
        <w:t>Юнити</w:t>
      </w:r>
      <w:proofErr w:type="spellEnd"/>
      <w:r w:rsidRPr="006F3981">
        <w:rPr>
          <w:sz w:val="28"/>
          <w:szCs w:val="28"/>
        </w:rPr>
        <w:t xml:space="preserve">, 2003 </w:t>
      </w:r>
    </w:p>
    <w:p w:rsidR="00F20155" w:rsidRPr="006F3981" w:rsidRDefault="00F20155" w:rsidP="00F20155">
      <w:pPr>
        <w:pStyle w:val="WW-Normal"/>
        <w:shd w:val="clear" w:color="auto" w:fill="FFFFFF"/>
        <w:ind w:left="0" w:firstLine="709"/>
        <w:rPr>
          <w:sz w:val="28"/>
          <w:szCs w:val="28"/>
        </w:rPr>
      </w:pPr>
      <w:r w:rsidRPr="006F3981">
        <w:rPr>
          <w:sz w:val="28"/>
          <w:szCs w:val="28"/>
        </w:rPr>
        <w:t xml:space="preserve"> Основы концепции современного государственного управления. Ч.1,2. М.: ГУУ., 2006 </w:t>
      </w:r>
    </w:p>
    <w:p w:rsidR="00F20155" w:rsidRDefault="00F20155" w:rsidP="00F20155">
      <w:pPr>
        <w:pStyle w:val="WW-Normal"/>
        <w:shd w:val="clear" w:color="auto" w:fill="FFFFFF"/>
        <w:ind w:left="0" w:firstLine="709"/>
        <w:rPr>
          <w:sz w:val="28"/>
          <w:szCs w:val="28"/>
        </w:rPr>
      </w:pPr>
      <w:proofErr w:type="spellStart"/>
      <w:r w:rsidRPr="006F3981">
        <w:rPr>
          <w:sz w:val="28"/>
          <w:szCs w:val="28"/>
        </w:rPr>
        <w:t>Лафта</w:t>
      </w:r>
      <w:proofErr w:type="spellEnd"/>
      <w:proofErr w:type="gramStart"/>
      <w:r w:rsidRPr="006F3981">
        <w:rPr>
          <w:sz w:val="28"/>
          <w:szCs w:val="28"/>
        </w:rPr>
        <w:t xml:space="preserve"> </w:t>
      </w:r>
      <w:proofErr w:type="spellStart"/>
      <w:r w:rsidRPr="006F3981">
        <w:rPr>
          <w:sz w:val="28"/>
          <w:szCs w:val="28"/>
        </w:rPr>
        <w:t>Д</w:t>
      </w:r>
      <w:proofErr w:type="gramEnd"/>
      <w:r w:rsidRPr="006F3981">
        <w:rPr>
          <w:sz w:val="28"/>
          <w:szCs w:val="28"/>
        </w:rPr>
        <w:t>ж.К</w:t>
      </w:r>
      <w:proofErr w:type="spellEnd"/>
      <w:r w:rsidRPr="006F3981">
        <w:rPr>
          <w:sz w:val="28"/>
          <w:szCs w:val="28"/>
        </w:rPr>
        <w:t xml:space="preserve">. Управленческие решения: </w:t>
      </w:r>
      <w:proofErr w:type="spellStart"/>
      <w:r w:rsidRPr="006F3981">
        <w:rPr>
          <w:sz w:val="28"/>
          <w:szCs w:val="28"/>
        </w:rPr>
        <w:t>Учеб</w:t>
      </w:r>
      <w:proofErr w:type="gramStart"/>
      <w:r w:rsidRPr="006F3981">
        <w:rPr>
          <w:sz w:val="28"/>
          <w:szCs w:val="28"/>
        </w:rPr>
        <w:t>.п</w:t>
      </w:r>
      <w:proofErr w:type="gramEnd"/>
      <w:r w:rsidRPr="006F3981">
        <w:rPr>
          <w:sz w:val="28"/>
          <w:szCs w:val="28"/>
        </w:rPr>
        <w:t>ос</w:t>
      </w:r>
      <w:r>
        <w:rPr>
          <w:sz w:val="28"/>
          <w:szCs w:val="28"/>
        </w:rPr>
        <w:t>об</w:t>
      </w:r>
      <w:proofErr w:type="spellEnd"/>
      <w:r>
        <w:rPr>
          <w:sz w:val="28"/>
          <w:szCs w:val="28"/>
        </w:rPr>
        <w:t>. – М.: ООО фирма «Благовест-</w:t>
      </w:r>
      <w:r w:rsidRPr="006F3981">
        <w:rPr>
          <w:sz w:val="28"/>
          <w:szCs w:val="28"/>
        </w:rPr>
        <w:t>В», 2004</w:t>
      </w:r>
    </w:p>
    <w:p w:rsidR="00F20155" w:rsidRDefault="00F20155" w:rsidP="00F20155">
      <w:pPr>
        <w:ind w:firstLine="709"/>
        <w:jc w:val="center"/>
        <w:rPr>
          <w:b/>
          <w:szCs w:val="28"/>
        </w:rPr>
      </w:pPr>
    </w:p>
    <w:p w:rsidR="00F20155" w:rsidRDefault="00F20155" w:rsidP="00F20155">
      <w:pPr>
        <w:ind w:firstLine="709"/>
        <w:jc w:val="center"/>
        <w:rPr>
          <w:b/>
        </w:rPr>
      </w:pPr>
      <w:r w:rsidRPr="00792C66">
        <w:rPr>
          <w:b/>
          <w:szCs w:val="28"/>
        </w:rPr>
        <w:t>Т</w:t>
      </w:r>
      <w:r>
        <w:rPr>
          <w:b/>
          <w:szCs w:val="28"/>
        </w:rPr>
        <w:t>ема</w:t>
      </w:r>
      <w:r w:rsidRPr="00792C66">
        <w:rPr>
          <w:b/>
          <w:szCs w:val="28"/>
        </w:rPr>
        <w:t xml:space="preserve"> </w:t>
      </w:r>
      <w:r>
        <w:rPr>
          <w:b/>
          <w:szCs w:val="28"/>
        </w:rPr>
        <w:t>7</w:t>
      </w:r>
      <w:r w:rsidRPr="00792C66">
        <w:rPr>
          <w:b/>
          <w:szCs w:val="28"/>
        </w:rPr>
        <w:t xml:space="preserve">. </w:t>
      </w:r>
      <w:r w:rsidRPr="00792C66">
        <w:rPr>
          <w:b/>
        </w:rPr>
        <w:t>Методы и технологии принятия и исполнения государственных решений в условиях неопределенности и риска</w:t>
      </w:r>
    </w:p>
    <w:p w:rsidR="00F20155" w:rsidRPr="00792C66" w:rsidRDefault="00F20155" w:rsidP="00776F51">
      <w:pPr>
        <w:pStyle w:val="af"/>
        <w:numPr>
          <w:ilvl w:val="0"/>
          <w:numId w:val="9"/>
        </w:numPr>
        <w:ind w:left="0" w:firstLine="709"/>
        <w:jc w:val="both"/>
        <w:rPr>
          <w:sz w:val="28"/>
          <w:szCs w:val="28"/>
        </w:rPr>
      </w:pPr>
      <w:r w:rsidRPr="00792C66">
        <w:rPr>
          <w:sz w:val="28"/>
          <w:szCs w:val="28"/>
        </w:rPr>
        <w:t xml:space="preserve">Понятие неопределенности и риска. </w:t>
      </w:r>
    </w:p>
    <w:p w:rsidR="00F20155" w:rsidRPr="00792C66" w:rsidRDefault="00F20155" w:rsidP="00776F51">
      <w:pPr>
        <w:pStyle w:val="af"/>
        <w:numPr>
          <w:ilvl w:val="0"/>
          <w:numId w:val="9"/>
        </w:numPr>
        <w:ind w:left="0" w:firstLine="709"/>
        <w:jc w:val="both"/>
        <w:rPr>
          <w:sz w:val="28"/>
          <w:szCs w:val="28"/>
        </w:rPr>
      </w:pPr>
      <w:r w:rsidRPr="00792C66">
        <w:rPr>
          <w:sz w:val="28"/>
          <w:szCs w:val="28"/>
        </w:rPr>
        <w:t>Природа и сущность рисков в обществе и государственном управлении. Условия неопределенности.</w:t>
      </w:r>
    </w:p>
    <w:p w:rsidR="00F20155" w:rsidRPr="00792C66" w:rsidRDefault="00F20155" w:rsidP="00776F51">
      <w:pPr>
        <w:pStyle w:val="af"/>
        <w:numPr>
          <w:ilvl w:val="0"/>
          <w:numId w:val="9"/>
        </w:numPr>
        <w:ind w:left="0" w:firstLine="709"/>
        <w:jc w:val="both"/>
        <w:rPr>
          <w:sz w:val="28"/>
          <w:szCs w:val="28"/>
        </w:rPr>
      </w:pPr>
      <w:r w:rsidRPr="00792C66">
        <w:rPr>
          <w:sz w:val="28"/>
          <w:szCs w:val="28"/>
        </w:rPr>
        <w:t xml:space="preserve">Задачи обоснования управленческих государственных решений в условиях неопределенности. </w:t>
      </w:r>
    </w:p>
    <w:p w:rsidR="00F20155" w:rsidRPr="00792C66" w:rsidRDefault="00F20155" w:rsidP="00776F51">
      <w:pPr>
        <w:pStyle w:val="af"/>
        <w:numPr>
          <w:ilvl w:val="0"/>
          <w:numId w:val="9"/>
        </w:numPr>
        <w:ind w:left="0" w:firstLine="709"/>
        <w:jc w:val="both"/>
        <w:rPr>
          <w:sz w:val="28"/>
          <w:szCs w:val="28"/>
        </w:rPr>
      </w:pPr>
      <w:r w:rsidRPr="00792C66">
        <w:rPr>
          <w:sz w:val="28"/>
          <w:szCs w:val="28"/>
        </w:rPr>
        <w:t>Методы и технологии принятия государственных решений в условиях неопределенности.</w:t>
      </w:r>
    </w:p>
    <w:p w:rsidR="00F20155" w:rsidRPr="00792C66" w:rsidRDefault="00F20155" w:rsidP="00776F51">
      <w:pPr>
        <w:pStyle w:val="af"/>
        <w:numPr>
          <w:ilvl w:val="0"/>
          <w:numId w:val="9"/>
        </w:numPr>
        <w:ind w:left="0" w:firstLine="709"/>
        <w:jc w:val="both"/>
        <w:rPr>
          <w:sz w:val="28"/>
          <w:szCs w:val="28"/>
        </w:rPr>
      </w:pPr>
      <w:r w:rsidRPr="00792C66">
        <w:rPr>
          <w:sz w:val="28"/>
          <w:szCs w:val="28"/>
        </w:rPr>
        <w:lastRenderedPageBreak/>
        <w:t>Составляющие и источники рисков в управлении.</w:t>
      </w:r>
    </w:p>
    <w:p w:rsidR="00F20155" w:rsidRPr="00792C66" w:rsidRDefault="00F20155" w:rsidP="00776F51">
      <w:pPr>
        <w:pStyle w:val="af"/>
        <w:numPr>
          <w:ilvl w:val="0"/>
          <w:numId w:val="9"/>
        </w:numPr>
        <w:ind w:left="0" w:firstLine="709"/>
        <w:jc w:val="both"/>
        <w:rPr>
          <w:sz w:val="28"/>
          <w:szCs w:val="28"/>
        </w:rPr>
      </w:pPr>
      <w:r w:rsidRPr="00792C66">
        <w:rPr>
          <w:sz w:val="28"/>
          <w:szCs w:val="28"/>
        </w:rPr>
        <w:t xml:space="preserve">Меры по снижению возможного риска. </w:t>
      </w:r>
    </w:p>
    <w:p w:rsidR="00F20155" w:rsidRDefault="00F20155" w:rsidP="00F20155">
      <w:pPr>
        <w:ind w:firstLine="709"/>
        <w:jc w:val="center"/>
        <w:rPr>
          <w:b/>
          <w:szCs w:val="28"/>
        </w:rPr>
      </w:pPr>
    </w:p>
    <w:p w:rsidR="00F20155" w:rsidRDefault="00F20155" w:rsidP="00F20155">
      <w:pPr>
        <w:ind w:firstLine="709"/>
        <w:jc w:val="center"/>
        <w:rPr>
          <w:b/>
          <w:szCs w:val="28"/>
        </w:rPr>
      </w:pPr>
      <w:r>
        <w:rPr>
          <w:b/>
          <w:szCs w:val="28"/>
        </w:rPr>
        <w:t>Источники и литература</w:t>
      </w:r>
    </w:p>
    <w:p w:rsidR="00F20155" w:rsidRPr="00BB4FF0" w:rsidRDefault="00F20155" w:rsidP="00F20155">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F20155" w:rsidRPr="00BB4FF0" w:rsidRDefault="00F20155" w:rsidP="00F20155">
      <w:pPr>
        <w:ind w:firstLine="709"/>
        <w:jc w:val="both"/>
      </w:pPr>
      <w:r w:rsidRPr="00BB4FF0">
        <w:t>Государственная политика. Учебное пособие. Под ред. А. И. Соловьева. — М.: МГУ, Москва. </w:t>
      </w:r>
    </w:p>
    <w:p w:rsidR="00F20155" w:rsidRPr="00BB4FF0" w:rsidRDefault="00F20155" w:rsidP="00F20155">
      <w:pPr>
        <w:ind w:firstLine="709"/>
        <w:jc w:val="both"/>
      </w:pPr>
      <w:r w:rsidRPr="00BB4FF0">
        <w:t>Соловьев А.И. Принятие государственных решений. – М.:, 2006.</w:t>
      </w:r>
    </w:p>
    <w:p w:rsidR="00F20155" w:rsidRPr="00BB4FF0" w:rsidRDefault="00F20155" w:rsidP="00F20155">
      <w:pPr>
        <w:ind w:firstLine="709"/>
        <w:jc w:val="both"/>
      </w:pPr>
      <w:r w:rsidRPr="00BB4FF0">
        <w:t>Соловьев А.И. Государственный менеджмент — М.: Новый учебник, 2005.</w:t>
      </w:r>
    </w:p>
    <w:p w:rsidR="00F20155" w:rsidRPr="00BB4FF0" w:rsidRDefault="00F20155" w:rsidP="00F20155">
      <w:pPr>
        <w:ind w:firstLine="709"/>
        <w:jc w:val="both"/>
      </w:pPr>
      <w:r w:rsidRPr="00BB4FF0">
        <w:t>Дегтярев А.А. Принятие политических решений: Учебное пособие. – М.: КДУ, 2004.</w:t>
      </w:r>
    </w:p>
    <w:p w:rsidR="00F20155" w:rsidRDefault="00F20155" w:rsidP="00F20155">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F20155" w:rsidRDefault="00F20155" w:rsidP="00F20155">
      <w:pPr>
        <w:ind w:right="-23" w:firstLine="720"/>
        <w:jc w:val="both"/>
      </w:pPr>
      <w:r>
        <w:t>Смирнов Э.А. Управленческие решения: Учебник для вузов. М.: РИОР, 2009</w:t>
      </w:r>
    </w:p>
    <w:p w:rsidR="00F20155" w:rsidRDefault="00F20155" w:rsidP="00F20155">
      <w:pPr>
        <w:ind w:right="-23" w:firstLine="720"/>
        <w:jc w:val="both"/>
      </w:pPr>
      <w:proofErr w:type="spellStart"/>
      <w:r>
        <w:t>Саак</w:t>
      </w:r>
      <w:proofErr w:type="spellEnd"/>
      <w:r>
        <w:t xml:space="preserve"> Э.А., </w:t>
      </w:r>
      <w:proofErr w:type="spellStart"/>
      <w:r>
        <w:t>Тюшняков</w:t>
      </w:r>
      <w:proofErr w:type="spellEnd"/>
      <w:r>
        <w:t xml:space="preserve"> В.Н. Разработка управленческого решения: в системе государственного и муниципального управления. Учебник для вузов. СПб</w:t>
      </w:r>
      <w:proofErr w:type="gramStart"/>
      <w:r>
        <w:t xml:space="preserve">.: </w:t>
      </w:r>
      <w:proofErr w:type="gramEnd"/>
      <w:r>
        <w:t>Питер, 2007</w:t>
      </w:r>
    </w:p>
    <w:p w:rsidR="00F20155" w:rsidRDefault="00F20155" w:rsidP="00F20155">
      <w:pPr>
        <w:ind w:right="-23" w:firstLine="720"/>
        <w:jc w:val="both"/>
      </w:pPr>
      <w:r>
        <w:t xml:space="preserve">Литвак Б.Г. Разработка управленческого решения: Учебник. 5-е изд., </w:t>
      </w:r>
      <w:proofErr w:type="spellStart"/>
      <w:r>
        <w:t>испр</w:t>
      </w:r>
      <w:proofErr w:type="spellEnd"/>
      <w:r>
        <w:t>. и доп. – М.: Дело, 2004</w:t>
      </w:r>
    </w:p>
    <w:p w:rsidR="00F20155" w:rsidRDefault="00F20155" w:rsidP="00F20155">
      <w:pPr>
        <w:ind w:right="-23" w:firstLine="720"/>
        <w:jc w:val="both"/>
      </w:pPr>
      <w:r>
        <w:t xml:space="preserve">Воробьев С.Н., Уткин, </w:t>
      </w:r>
      <w:proofErr w:type="spellStart"/>
      <w:r>
        <w:t>Балдин</w:t>
      </w:r>
      <w:proofErr w:type="spellEnd"/>
      <w:r>
        <w:t xml:space="preserve"> К.В. Управленческие решения. М.: </w:t>
      </w:r>
      <w:proofErr w:type="spellStart"/>
      <w:r>
        <w:t>Юнити</w:t>
      </w:r>
      <w:proofErr w:type="spellEnd"/>
      <w:r>
        <w:t xml:space="preserve">, 2003 </w:t>
      </w:r>
    </w:p>
    <w:p w:rsidR="00F20155" w:rsidRDefault="00F20155" w:rsidP="00F20155">
      <w:pPr>
        <w:ind w:right="-23" w:firstLine="720"/>
        <w:jc w:val="both"/>
      </w:pPr>
      <w:r>
        <w:t xml:space="preserve">Основы концепции современного государственного управления. Ч.1,2. М.: ГУУ., 2006 </w:t>
      </w:r>
    </w:p>
    <w:p w:rsidR="00F20155" w:rsidRDefault="00F20155" w:rsidP="00F20155">
      <w:pPr>
        <w:ind w:right="-23" w:firstLine="720"/>
        <w:jc w:val="both"/>
      </w:pPr>
      <w:proofErr w:type="spellStart"/>
      <w:r>
        <w:t>Лафта</w:t>
      </w:r>
      <w:proofErr w:type="spellEnd"/>
      <w:proofErr w:type="gramStart"/>
      <w:r>
        <w:t xml:space="preserve"> </w:t>
      </w:r>
      <w:proofErr w:type="spellStart"/>
      <w:r>
        <w:t>Д</w:t>
      </w:r>
      <w:proofErr w:type="gramEnd"/>
      <w:r>
        <w:t>ж.К</w:t>
      </w:r>
      <w:proofErr w:type="spellEnd"/>
      <w:r>
        <w:t xml:space="preserve">. Управленческие решения: </w:t>
      </w:r>
      <w:proofErr w:type="spellStart"/>
      <w:r>
        <w:t>Учеб</w:t>
      </w:r>
      <w:proofErr w:type="gramStart"/>
      <w:r>
        <w:t>.п</w:t>
      </w:r>
      <w:proofErr w:type="gramEnd"/>
      <w:r>
        <w:t>особ</w:t>
      </w:r>
      <w:proofErr w:type="spellEnd"/>
      <w:r>
        <w:t>. – М.: ООО фирма «Благовест-В», 2004</w:t>
      </w:r>
    </w:p>
    <w:p w:rsidR="00F20155" w:rsidRDefault="00F20155" w:rsidP="00F20155">
      <w:pPr>
        <w:ind w:right="-23" w:firstLine="720"/>
        <w:jc w:val="both"/>
      </w:pPr>
      <w:proofErr w:type="spellStart"/>
      <w:r>
        <w:t>Карданская</w:t>
      </w:r>
      <w:proofErr w:type="spellEnd"/>
      <w:r>
        <w:t xml:space="preserve"> Н.Л. Принятие управленческих решений - М: </w:t>
      </w:r>
      <w:proofErr w:type="spellStart"/>
      <w:r>
        <w:t>Юнити</w:t>
      </w:r>
      <w:proofErr w:type="spellEnd"/>
      <w:r>
        <w:t xml:space="preserve">, 2009 </w:t>
      </w:r>
    </w:p>
    <w:p w:rsidR="00F20155" w:rsidRPr="00792C66" w:rsidRDefault="00F20155" w:rsidP="00F20155">
      <w:pPr>
        <w:ind w:firstLine="709"/>
        <w:jc w:val="both"/>
        <w:rPr>
          <w:szCs w:val="28"/>
        </w:rPr>
      </w:pPr>
      <w:proofErr w:type="spellStart"/>
      <w:r>
        <w:t>Фатхутдинов</w:t>
      </w:r>
      <w:proofErr w:type="spellEnd"/>
      <w:r>
        <w:t xml:space="preserve"> Р.М. Разработка управленческого решения. – М.: ЗАО Бизнес-школа, 1998.</w:t>
      </w:r>
    </w:p>
    <w:p w:rsidR="00F20155" w:rsidRDefault="00F20155" w:rsidP="00F20155">
      <w:pPr>
        <w:jc w:val="center"/>
        <w:rPr>
          <w:b/>
          <w:szCs w:val="28"/>
        </w:rPr>
      </w:pPr>
    </w:p>
    <w:p w:rsidR="006F3981" w:rsidRDefault="006F3981" w:rsidP="006F3981">
      <w:pPr>
        <w:pStyle w:val="WW-Normal"/>
        <w:shd w:val="clear" w:color="auto" w:fill="FFFFFF"/>
        <w:ind w:left="709" w:firstLine="0"/>
        <w:rPr>
          <w:b/>
          <w:sz w:val="28"/>
          <w:szCs w:val="28"/>
        </w:rPr>
      </w:pPr>
    </w:p>
    <w:p w:rsidR="00B52C64" w:rsidRPr="00B52C64" w:rsidRDefault="006F3981" w:rsidP="00B52C64">
      <w:pPr>
        <w:pStyle w:val="2"/>
        <w:ind w:firstLine="709"/>
        <w:rPr>
          <w:sz w:val="28"/>
          <w:szCs w:val="20"/>
          <w:u w:val="none"/>
        </w:rPr>
      </w:pPr>
      <w:r w:rsidRPr="00B52C64">
        <w:rPr>
          <w:b/>
          <w:sz w:val="28"/>
          <w:szCs w:val="28"/>
          <w:u w:val="none"/>
        </w:rPr>
        <w:t xml:space="preserve">Тема 8. </w:t>
      </w:r>
      <w:r w:rsidR="00B52C64">
        <w:rPr>
          <w:b/>
          <w:sz w:val="28"/>
          <w:szCs w:val="28"/>
          <w:u w:val="none"/>
        </w:rPr>
        <w:t>Разработка и принятие</w:t>
      </w:r>
      <w:r w:rsidR="00B52C64" w:rsidRPr="00B52C64">
        <w:rPr>
          <w:b/>
          <w:sz w:val="28"/>
          <w:szCs w:val="28"/>
          <w:u w:val="none"/>
        </w:rPr>
        <w:t xml:space="preserve"> государ</w:t>
      </w:r>
      <w:r w:rsidR="00B52C64">
        <w:rPr>
          <w:b/>
          <w:sz w:val="28"/>
          <w:szCs w:val="28"/>
          <w:u w:val="none"/>
        </w:rPr>
        <w:t>ственных решений</w:t>
      </w:r>
      <w:r w:rsidR="00B52C64" w:rsidRPr="00B52C64">
        <w:rPr>
          <w:b/>
          <w:sz w:val="28"/>
          <w:szCs w:val="28"/>
          <w:u w:val="none"/>
        </w:rPr>
        <w:t xml:space="preserve"> </w:t>
      </w:r>
      <w:r w:rsidR="00B52C64" w:rsidRPr="00B52C64">
        <w:rPr>
          <w:sz w:val="28"/>
          <w:szCs w:val="20"/>
          <w:u w:val="none"/>
        </w:rPr>
        <w:t xml:space="preserve">    </w:t>
      </w:r>
    </w:p>
    <w:p w:rsidR="00B52C64" w:rsidRPr="00B52C64" w:rsidRDefault="00B52C64" w:rsidP="00B52C64">
      <w:pPr>
        <w:pStyle w:val="2"/>
        <w:ind w:firstLine="709"/>
        <w:jc w:val="both"/>
        <w:rPr>
          <w:b/>
          <w:i/>
          <w:sz w:val="28"/>
          <w:szCs w:val="28"/>
          <w:u w:val="none"/>
        </w:rPr>
      </w:pPr>
      <w:r w:rsidRPr="00B52C64">
        <w:rPr>
          <w:sz w:val="28"/>
          <w:szCs w:val="28"/>
          <w:u w:val="none"/>
        </w:rPr>
        <w:t xml:space="preserve">1. Процесс разработки государственных решений: организация и этапы. </w:t>
      </w:r>
    </w:p>
    <w:p w:rsidR="00B52C64" w:rsidRPr="00B52C64" w:rsidRDefault="00B31C48" w:rsidP="00B52C64">
      <w:pPr>
        <w:pStyle w:val="2"/>
        <w:ind w:firstLine="709"/>
        <w:jc w:val="both"/>
        <w:rPr>
          <w:sz w:val="28"/>
          <w:szCs w:val="28"/>
          <w:u w:val="none"/>
        </w:rPr>
      </w:pPr>
      <w:r>
        <w:rPr>
          <w:sz w:val="28"/>
          <w:szCs w:val="28"/>
          <w:u w:val="none"/>
        </w:rPr>
        <w:t xml:space="preserve">2. </w:t>
      </w:r>
      <w:r w:rsidR="00B52C64" w:rsidRPr="00B52C64">
        <w:rPr>
          <w:sz w:val="28"/>
          <w:szCs w:val="28"/>
          <w:u w:val="none"/>
        </w:rPr>
        <w:t>Документооборот в системе государственного управления.</w:t>
      </w:r>
    </w:p>
    <w:p w:rsidR="0000270F" w:rsidRDefault="0000270F" w:rsidP="00B52C64">
      <w:pPr>
        <w:ind w:firstLine="709"/>
        <w:jc w:val="center"/>
        <w:rPr>
          <w:b/>
        </w:rPr>
      </w:pPr>
    </w:p>
    <w:p w:rsidR="00B52C64" w:rsidRPr="00B52C64" w:rsidRDefault="00B52C64" w:rsidP="00B52C64">
      <w:pPr>
        <w:ind w:firstLine="709"/>
        <w:jc w:val="center"/>
        <w:rPr>
          <w:b/>
        </w:rPr>
      </w:pPr>
      <w:r w:rsidRPr="00B52C64">
        <w:rPr>
          <w:b/>
        </w:rPr>
        <w:t>Источники и литература:</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lastRenderedPageBreak/>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B52C64" w:rsidRPr="00B26A14" w:rsidRDefault="00B52C64" w:rsidP="00B52C64">
      <w:pPr>
        <w:ind w:firstLine="709"/>
      </w:pPr>
      <w:r w:rsidRPr="00B26A14">
        <w:t>Зуб А.Т. Принятие управленческих решений. – М.: ИНФРА-М: Форум, 2010 400 с.</w:t>
      </w:r>
    </w:p>
    <w:p w:rsidR="00B52C64" w:rsidRPr="00B26A14" w:rsidRDefault="00B52C64" w:rsidP="00887B83">
      <w:pPr>
        <w:ind w:firstLine="709"/>
        <w:jc w:val="both"/>
      </w:pPr>
      <w:proofErr w:type="spellStart"/>
      <w:r w:rsidRPr="00B26A14">
        <w:t>Кодин</w:t>
      </w:r>
      <w:proofErr w:type="spellEnd"/>
      <w:r w:rsidRPr="00B26A14">
        <w:t xml:space="preserve"> В.Н., </w:t>
      </w:r>
      <w:proofErr w:type="spellStart"/>
      <w:r w:rsidRPr="00B26A14">
        <w:t>Литягина</w:t>
      </w:r>
      <w:proofErr w:type="spellEnd"/>
      <w:r w:rsidRPr="00B26A14">
        <w:t xml:space="preserve"> С.В. Как работать над управленческим решением. Системный    подход: учебное пособие.- М.: КНОРУС, 2010.- 190.</w:t>
      </w:r>
    </w:p>
    <w:p w:rsidR="00B52C64" w:rsidRPr="00B26A14" w:rsidRDefault="00B52C64" w:rsidP="00B52C64">
      <w:pPr>
        <w:ind w:firstLine="709"/>
      </w:pPr>
      <w:r w:rsidRPr="00B26A14">
        <w:t>Литвак Б. Г. Управленческие решения: учебник.- М.: Московская финансово-промышленная академия, 2012.- 512 с.</w:t>
      </w:r>
    </w:p>
    <w:p w:rsidR="00B52C64" w:rsidRPr="00B26A14" w:rsidRDefault="00B52C64" w:rsidP="00B52C64">
      <w:pPr>
        <w:ind w:firstLine="709"/>
      </w:pPr>
      <w:r w:rsidRPr="00B26A14">
        <w:t>Путин В.В. Демократия и качество государства // Коммерсант, 2012, 6 февраля.</w:t>
      </w:r>
    </w:p>
    <w:p w:rsidR="00B52C64" w:rsidRPr="00B26A14" w:rsidRDefault="00B52C64" w:rsidP="00B52C64">
      <w:pPr>
        <w:ind w:firstLine="709"/>
        <w:rPr>
          <w:b/>
        </w:rPr>
      </w:pPr>
      <w:r w:rsidRPr="00B26A14">
        <w:t xml:space="preserve">Шишкова Г.А., Козлов А.В. Управленческие решения: Учеб. Пособие. – М.: РГГУ, 2009. 207 с. </w:t>
      </w:r>
    </w:p>
    <w:p w:rsidR="00B52C64" w:rsidRPr="00B26A14" w:rsidRDefault="00B52C64" w:rsidP="00B52C64">
      <w:pPr>
        <w:ind w:firstLine="709"/>
      </w:pPr>
      <w:r w:rsidRPr="00B26A14">
        <w:t>Управленческие решения: технология, методы и инструменты: учеб</w:t>
      </w:r>
      <w:proofErr w:type="gramStart"/>
      <w:r w:rsidRPr="00B26A14">
        <w:t>.</w:t>
      </w:r>
      <w:proofErr w:type="gramEnd"/>
      <w:r w:rsidRPr="00B26A14">
        <w:t xml:space="preserve"> </w:t>
      </w:r>
      <w:proofErr w:type="gramStart"/>
      <w:r w:rsidRPr="00B26A14">
        <w:t>п</w:t>
      </w:r>
      <w:proofErr w:type="gramEnd"/>
      <w:r w:rsidRPr="00B26A14">
        <w:t xml:space="preserve">особие по специальности «Менеджмент организации» /П.В. </w:t>
      </w:r>
      <w:proofErr w:type="spellStart"/>
      <w:r w:rsidRPr="00B26A14">
        <w:t>Шеметов</w:t>
      </w:r>
      <w:proofErr w:type="spellEnd"/>
      <w:r w:rsidRPr="00B26A14">
        <w:t xml:space="preserve"> [и др.]. – 2-е изд. стер. – М.: Издательство «Омега-Л», 2011.- 398 с.  </w:t>
      </w:r>
    </w:p>
    <w:p w:rsidR="00B52C64" w:rsidRPr="00B26A14" w:rsidRDefault="00B52C64" w:rsidP="00B52C64">
      <w:pPr>
        <w:ind w:firstLine="709"/>
      </w:pPr>
      <w:r w:rsidRPr="00B26A14">
        <w:t xml:space="preserve">Орлов А. И. Принятие решений. Теория и методы разработки управленческих решений. Учебное пособие. — М.: </w:t>
      </w:r>
      <w:proofErr w:type="spellStart"/>
      <w:r w:rsidRPr="00B26A14">
        <w:t>МарТ</w:t>
      </w:r>
      <w:proofErr w:type="spellEnd"/>
      <w:r w:rsidRPr="00B26A14">
        <w:t>, 2005. — 496 с</w:t>
      </w:r>
    </w:p>
    <w:p w:rsidR="00B52C64" w:rsidRPr="00B26A14" w:rsidRDefault="00B52C64" w:rsidP="00B52C64">
      <w:pPr>
        <w:ind w:firstLine="709"/>
      </w:pPr>
      <w:r w:rsidRPr="00B26A14">
        <w:t>Энциклопедия государственного управления в России: В 2 томах / Под общ</w:t>
      </w:r>
      <w:proofErr w:type="gramStart"/>
      <w:r w:rsidRPr="00B26A14">
        <w:t>.</w:t>
      </w:r>
      <w:proofErr w:type="gramEnd"/>
      <w:r w:rsidRPr="00B26A14">
        <w:t xml:space="preserve"> </w:t>
      </w:r>
      <w:proofErr w:type="gramStart"/>
      <w:r w:rsidRPr="00B26A14">
        <w:t>р</w:t>
      </w:r>
      <w:proofErr w:type="gramEnd"/>
      <w:r w:rsidRPr="00B26A14">
        <w:t xml:space="preserve">ед. В.К. Егорова. Отв. Ред. И.Н. </w:t>
      </w:r>
      <w:proofErr w:type="spellStart"/>
      <w:r w:rsidRPr="00B26A14">
        <w:t>Барциц</w:t>
      </w:r>
      <w:proofErr w:type="spellEnd"/>
      <w:r w:rsidRPr="00B26A14">
        <w:t>.- М.: Издательство РАГС, 2008.</w:t>
      </w:r>
    </w:p>
    <w:p w:rsidR="00B52C64" w:rsidRPr="00B26A14" w:rsidRDefault="00B52C64" w:rsidP="00B52C64">
      <w:pPr>
        <w:ind w:firstLine="709"/>
      </w:pPr>
    </w:p>
    <w:p w:rsidR="00B52C64" w:rsidRPr="00877C67" w:rsidRDefault="00B52C64" w:rsidP="00877C67">
      <w:pPr>
        <w:pStyle w:val="WW-Normal"/>
        <w:shd w:val="clear" w:color="auto" w:fill="FFFFFF"/>
        <w:ind w:left="0" w:firstLine="709"/>
        <w:jc w:val="center"/>
        <w:rPr>
          <w:rFonts w:cs="Times New Roman"/>
          <w:sz w:val="28"/>
          <w:szCs w:val="28"/>
        </w:rPr>
      </w:pPr>
      <w:r w:rsidRPr="00877C67">
        <w:rPr>
          <w:rFonts w:cs="Times New Roman"/>
          <w:b/>
          <w:sz w:val="28"/>
          <w:szCs w:val="28"/>
        </w:rPr>
        <w:t>Тема 9.  Организация исполнения государственных решений</w:t>
      </w:r>
    </w:p>
    <w:p w:rsidR="00B52C64" w:rsidRPr="00B26A14" w:rsidRDefault="00B52C64" w:rsidP="00B52C64">
      <w:pPr>
        <w:ind w:firstLine="709"/>
      </w:pPr>
      <w:r w:rsidRPr="00B26A14">
        <w:t xml:space="preserve">1. Основные задачи </w:t>
      </w:r>
      <w:r w:rsidR="00B31C48">
        <w:t>и т</w:t>
      </w:r>
      <w:r w:rsidR="00B31C48" w:rsidRPr="00B26A14">
        <w:t xml:space="preserve">ребования </w:t>
      </w:r>
      <w:r w:rsidR="00B31C48">
        <w:t xml:space="preserve">к </w:t>
      </w:r>
      <w:r w:rsidRPr="00B26A14">
        <w:t>организации исполнения государственных решений.</w:t>
      </w:r>
    </w:p>
    <w:p w:rsidR="00B52C64" w:rsidRPr="00B26A14" w:rsidRDefault="00B31C48" w:rsidP="00B52C64">
      <w:pPr>
        <w:ind w:firstLine="709"/>
      </w:pPr>
      <w:r>
        <w:t>2. Исполнение государственных решений в РФ.</w:t>
      </w:r>
      <w:r w:rsidR="00B52C64" w:rsidRPr="00B26A14">
        <w:t xml:space="preserve">          </w:t>
      </w:r>
    </w:p>
    <w:p w:rsidR="00B31C48" w:rsidRDefault="00B52C64" w:rsidP="00B52C64">
      <w:pPr>
        <w:ind w:firstLine="709"/>
        <w:rPr>
          <w:b/>
        </w:rPr>
      </w:pPr>
      <w:r w:rsidRPr="00877C67">
        <w:rPr>
          <w:b/>
        </w:rPr>
        <w:t xml:space="preserve">                                   </w:t>
      </w:r>
    </w:p>
    <w:p w:rsidR="00B52C64" w:rsidRPr="00877C67" w:rsidRDefault="00877C67" w:rsidP="00B31C48">
      <w:pPr>
        <w:ind w:firstLine="709"/>
        <w:jc w:val="center"/>
        <w:rPr>
          <w:b/>
        </w:rPr>
      </w:pPr>
      <w:r w:rsidRPr="00877C67">
        <w:rPr>
          <w:b/>
        </w:rPr>
        <w:t xml:space="preserve">Источники и </w:t>
      </w:r>
      <w:r w:rsidR="00B52C64" w:rsidRPr="00877C67">
        <w:rPr>
          <w:b/>
        </w:rPr>
        <w:t>литература:</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B52C64" w:rsidRPr="00877C67" w:rsidRDefault="00B52C64" w:rsidP="00B52C64">
      <w:pPr>
        <w:pStyle w:val="WW-Normal"/>
        <w:shd w:val="clear" w:color="auto" w:fill="FFFFFF"/>
        <w:ind w:left="0" w:firstLine="709"/>
        <w:rPr>
          <w:rFonts w:cs="Times New Roman"/>
          <w:sz w:val="28"/>
          <w:szCs w:val="28"/>
        </w:rPr>
      </w:pPr>
      <w:proofErr w:type="spellStart"/>
      <w:r w:rsidRPr="00877C67">
        <w:rPr>
          <w:rFonts w:cs="Times New Roman"/>
          <w:sz w:val="28"/>
          <w:szCs w:val="28"/>
        </w:rPr>
        <w:t>Козбаненко</w:t>
      </w:r>
      <w:proofErr w:type="spellEnd"/>
      <w:r w:rsidRPr="00877C67">
        <w:rPr>
          <w:rFonts w:cs="Times New Roman"/>
          <w:sz w:val="28"/>
          <w:szCs w:val="28"/>
        </w:rPr>
        <w:t xml:space="preserve"> В.А. Государственное управление: основы теории и организации. В 2-х тт. Учебник.- М.: Статус, 2002.- 366 с. </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lastRenderedPageBreak/>
        <w:t xml:space="preserve">Миронов В.В., Зуб А.Т. Принципы принятия управленческих решений в системе федеральных органов исполнительной власти.- Учебно-методическое пособие для государственных служащих.- М.: Современные тетради, 2003. </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t xml:space="preserve">Путин В.В. Россия сосредотачивается – вызовы, на которые мы должны ответить // Известия, 2012, 16 января.  </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t>Теория и практика системных преобразований: Экономика, управление, социология</w:t>
      </w:r>
      <w:proofErr w:type="gramStart"/>
      <w:r w:rsidRPr="00877C67">
        <w:rPr>
          <w:rFonts w:cs="Times New Roman"/>
          <w:sz w:val="28"/>
          <w:szCs w:val="28"/>
        </w:rPr>
        <w:t xml:space="preserve"> / П</w:t>
      </w:r>
      <w:proofErr w:type="gramEnd"/>
      <w:r w:rsidRPr="00877C67">
        <w:rPr>
          <w:rFonts w:cs="Times New Roman"/>
          <w:sz w:val="28"/>
          <w:szCs w:val="28"/>
        </w:rPr>
        <w:t xml:space="preserve">од ред. А.Н. </w:t>
      </w:r>
      <w:proofErr w:type="spellStart"/>
      <w:r w:rsidRPr="00877C67">
        <w:rPr>
          <w:rFonts w:cs="Times New Roman"/>
          <w:sz w:val="28"/>
          <w:szCs w:val="28"/>
        </w:rPr>
        <w:t>Швецова</w:t>
      </w:r>
      <w:proofErr w:type="spellEnd"/>
      <w:r w:rsidRPr="00877C67">
        <w:rPr>
          <w:rFonts w:cs="Times New Roman"/>
          <w:sz w:val="28"/>
          <w:szCs w:val="28"/>
        </w:rPr>
        <w:t>.- Труды Института системного анализа РАН, Т. 43.-М.: ЛЕНАНД, 2009.- 160 с.</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t xml:space="preserve">30 лет Институту системного анализа Российской академии наук: История создания и развития Института системного анализа. 1976-2006 гг.- М.: </w:t>
      </w:r>
      <w:proofErr w:type="spellStart"/>
      <w:r w:rsidRPr="00877C67">
        <w:rPr>
          <w:rFonts w:cs="Times New Roman"/>
          <w:sz w:val="28"/>
          <w:szCs w:val="28"/>
        </w:rPr>
        <w:t>КомКнига</w:t>
      </w:r>
      <w:proofErr w:type="spellEnd"/>
      <w:r w:rsidRPr="00877C67">
        <w:rPr>
          <w:rFonts w:cs="Times New Roman"/>
          <w:sz w:val="28"/>
          <w:szCs w:val="28"/>
        </w:rPr>
        <w:t>, 2006.- 472 с.</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t>Архипова Т.Г., Малышева Е.П. Современная организация государственных учреждений России: Учебник.- М.: Рос</w:t>
      </w:r>
      <w:proofErr w:type="gramStart"/>
      <w:r w:rsidRPr="00877C67">
        <w:rPr>
          <w:rFonts w:cs="Times New Roman"/>
          <w:sz w:val="28"/>
          <w:szCs w:val="28"/>
        </w:rPr>
        <w:t>.</w:t>
      </w:r>
      <w:proofErr w:type="gramEnd"/>
      <w:r w:rsidRPr="00877C67">
        <w:rPr>
          <w:rFonts w:cs="Times New Roman"/>
          <w:sz w:val="28"/>
          <w:szCs w:val="28"/>
        </w:rPr>
        <w:t xml:space="preserve"> </w:t>
      </w:r>
      <w:proofErr w:type="gramStart"/>
      <w:r w:rsidRPr="00877C67">
        <w:rPr>
          <w:rFonts w:cs="Times New Roman"/>
          <w:sz w:val="28"/>
          <w:szCs w:val="28"/>
        </w:rPr>
        <w:t>г</w:t>
      </w:r>
      <w:proofErr w:type="gramEnd"/>
      <w:r w:rsidRPr="00877C67">
        <w:rPr>
          <w:rFonts w:cs="Times New Roman"/>
          <w:sz w:val="28"/>
          <w:szCs w:val="28"/>
        </w:rPr>
        <w:t xml:space="preserve">ос. </w:t>
      </w:r>
      <w:proofErr w:type="spellStart"/>
      <w:r w:rsidRPr="00877C67">
        <w:rPr>
          <w:rFonts w:cs="Times New Roman"/>
          <w:sz w:val="28"/>
          <w:szCs w:val="28"/>
        </w:rPr>
        <w:t>гуманит</w:t>
      </w:r>
      <w:proofErr w:type="spellEnd"/>
      <w:r w:rsidRPr="00877C67">
        <w:rPr>
          <w:rFonts w:cs="Times New Roman"/>
          <w:sz w:val="28"/>
          <w:szCs w:val="28"/>
        </w:rPr>
        <w:t>. ун-т, 2007.- 605 с</w:t>
      </w:r>
    </w:p>
    <w:p w:rsidR="00B52C64" w:rsidRPr="00877C67" w:rsidRDefault="00B52C64" w:rsidP="00B52C64">
      <w:pPr>
        <w:pStyle w:val="WW-Normal"/>
        <w:shd w:val="clear" w:color="auto" w:fill="FFFFFF"/>
        <w:ind w:left="0" w:firstLine="709"/>
        <w:rPr>
          <w:rFonts w:cs="Times New Roman"/>
          <w:sz w:val="28"/>
          <w:szCs w:val="28"/>
        </w:rPr>
      </w:pPr>
      <w:r w:rsidRPr="00877C67">
        <w:rPr>
          <w:rFonts w:cs="Times New Roman"/>
          <w:sz w:val="28"/>
          <w:szCs w:val="28"/>
        </w:rPr>
        <w:t>Энциклопедия государственного управления в России: В 2 томах / Под общ</w:t>
      </w:r>
      <w:proofErr w:type="gramStart"/>
      <w:r w:rsidRPr="00877C67">
        <w:rPr>
          <w:rFonts w:cs="Times New Roman"/>
          <w:sz w:val="28"/>
          <w:szCs w:val="28"/>
        </w:rPr>
        <w:t>.</w:t>
      </w:r>
      <w:proofErr w:type="gramEnd"/>
      <w:r w:rsidRPr="00877C67">
        <w:rPr>
          <w:rFonts w:cs="Times New Roman"/>
          <w:sz w:val="28"/>
          <w:szCs w:val="28"/>
        </w:rPr>
        <w:t xml:space="preserve"> </w:t>
      </w:r>
      <w:proofErr w:type="gramStart"/>
      <w:r w:rsidRPr="00877C67">
        <w:rPr>
          <w:rFonts w:cs="Times New Roman"/>
          <w:sz w:val="28"/>
          <w:szCs w:val="28"/>
        </w:rPr>
        <w:t>р</w:t>
      </w:r>
      <w:proofErr w:type="gramEnd"/>
      <w:r w:rsidRPr="00877C67">
        <w:rPr>
          <w:rFonts w:cs="Times New Roman"/>
          <w:sz w:val="28"/>
          <w:szCs w:val="28"/>
        </w:rPr>
        <w:t xml:space="preserve">ед. В.К. Егорова. Отв. Ред. И.Н. </w:t>
      </w:r>
      <w:proofErr w:type="spellStart"/>
      <w:r w:rsidRPr="00877C67">
        <w:rPr>
          <w:rFonts w:cs="Times New Roman"/>
          <w:sz w:val="28"/>
          <w:szCs w:val="28"/>
        </w:rPr>
        <w:t>Барциц</w:t>
      </w:r>
      <w:proofErr w:type="spellEnd"/>
      <w:r w:rsidRPr="00877C67">
        <w:rPr>
          <w:rFonts w:cs="Times New Roman"/>
          <w:sz w:val="28"/>
          <w:szCs w:val="28"/>
        </w:rPr>
        <w:t>.- М.: Издательство РАГС, 2008.</w:t>
      </w:r>
    </w:p>
    <w:p w:rsidR="00B52C64" w:rsidRPr="00877C67" w:rsidRDefault="00B52C64" w:rsidP="00B52C64">
      <w:pPr>
        <w:pStyle w:val="WW-Normal"/>
        <w:shd w:val="clear" w:color="auto" w:fill="FFFFFF"/>
        <w:ind w:left="0" w:firstLine="709"/>
        <w:rPr>
          <w:rFonts w:cs="Times New Roman"/>
          <w:sz w:val="28"/>
          <w:szCs w:val="28"/>
        </w:rPr>
      </w:pPr>
    </w:p>
    <w:p w:rsidR="006F3981" w:rsidRPr="006F3981" w:rsidRDefault="00877C67" w:rsidP="00877C67">
      <w:pPr>
        <w:pStyle w:val="WW-Normal"/>
        <w:shd w:val="clear" w:color="auto" w:fill="FFFFFF"/>
        <w:ind w:left="0" w:firstLine="709"/>
        <w:jc w:val="center"/>
        <w:rPr>
          <w:b/>
          <w:sz w:val="28"/>
          <w:szCs w:val="28"/>
        </w:rPr>
      </w:pPr>
      <w:r>
        <w:rPr>
          <w:b/>
          <w:sz w:val="28"/>
          <w:szCs w:val="28"/>
        </w:rPr>
        <w:t xml:space="preserve">Тема 10. </w:t>
      </w:r>
      <w:r w:rsidR="006F3981" w:rsidRPr="006F3981">
        <w:rPr>
          <w:b/>
          <w:sz w:val="28"/>
          <w:szCs w:val="28"/>
        </w:rPr>
        <w:t>Мониторинг и контроль исполнения управленческих государственных решений</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 xml:space="preserve">Мониторинг и контроль. Этапы процесса контроля. </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 xml:space="preserve">Схема процесса мониторинга и контроля. </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 xml:space="preserve">Средства мониторинга. </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Применение информационных технологий в процессе осуществления мониторинга и контроля. Требования к информации, необходимой для осуществления контроля.</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 xml:space="preserve">Значение, функции и виды контроля. </w:t>
      </w:r>
    </w:p>
    <w:p w:rsidR="006F3981" w:rsidRPr="006F3981" w:rsidRDefault="006F3981" w:rsidP="00776F51">
      <w:pPr>
        <w:pStyle w:val="WW-Normal"/>
        <w:numPr>
          <w:ilvl w:val="0"/>
          <w:numId w:val="13"/>
        </w:numPr>
        <w:shd w:val="clear" w:color="auto" w:fill="FFFFFF"/>
        <w:ind w:left="0" w:firstLine="709"/>
        <w:rPr>
          <w:sz w:val="28"/>
          <w:szCs w:val="28"/>
        </w:rPr>
      </w:pPr>
      <w:r w:rsidRPr="006F3981">
        <w:rPr>
          <w:sz w:val="28"/>
          <w:szCs w:val="28"/>
        </w:rPr>
        <w:t xml:space="preserve">Методы контроля и механизм его осуществления. </w:t>
      </w:r>
    </w:p>
    <w:p w:rsidR="006F3981" w:rsidRDefault="006F3981" w:rsidP="00877C67">
      <w:pPr>
        <w:pStyle w:val="WW-Normal"/>
        <w:shd w:val="clear" w:color="auto" w:fill="FFFFFF"/>
        <w:ind w:left="720" w:firstLine="709"/>
        <w:rPr>
          <w:b/>
          <w:sz w:val="28"/>
          <w:szCs w:val="28"/>
        </w:rPr>
      </w:pPr>
    </w:p>
    <w:p w:rsidR="006F3981" w:rsidRPr="006F3981" w:rsidRDefault="006F3981" w:rsidP="006F3981">
      <w:pPr>
        <w:pStyle w:val="WW-Normal"/>
        <w:shd w:val="clear" w:color="auto" w:fill="FFFFFF"/>
        <w:ind w:left="720" w:firstLine="0"/>
        <w:jc w:val="center"/>
        <w:rPr>
          <w:b/>
          <w:sz w:val="28"/>
          <w:szCs w:val="28"/>
        </w:rPr>
      </w:pPr>
      <w:r w:rsidRPr="006F3981">
        <w:rPr>
          <w:b/>
          <w:sz w:val="28"/>
          <w:szCs w:val="28"/>
        </w:rPr>
        <w:t>Источники и литература</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6F3981" w:rsidRDefault="006F3981" w:rsidP="006F3981">
      <w:pPr>
        <w:pStyle w:val="WW-Normal"/>
        <w:shd w:val="clear" w:color="auto" w:fill="FFFFFF"/>
        <w:ind w:left="0" w:firstLine="709"/>
        <w:rPr>
          <w:sz w:val="28"/>
          <w:szCs w:val="28"/>
        </w:rPr>
      </w:pPr>
      <w:r w:rsidRPr="006F3981">
        <w:rPr>
          <w:sz w:val="28"/>
          <w:szCs w:val="28"/>
        </w:rPr>
        <w:t>Смирнов Э.А. Управленческие решения: Учебник для вузов. М.: РИОР, 2009</w:t>
      </w:r>
    </w:p>
    <w:p w:rsidR="006F3981" w:rsidRDefault="006F3981" w:rsidP="006F3981">
      <w:pPr>
        <w:pStyle w:val="WW-Normal"/>
        <w:shd w:val="clear" w:color="auto" w:fill="FFFFFF"/>
        <w:ind w:left="0" w:firstLine="709"/>
        <w:rPr>
          <w:sz w:val="28"/>
          <w:szCs w:val="28"/>
        </w:rPr>
      </w:pPr>
      <w:proofErr w:type="spellStart"/>
      <w:r w:rsidRPr="006F3981">
        <w:rPr>
          <w:sz w:val="28"/>
          <w:szCs w:val="28"/>
        </w:rPr>
        <w:lastRenderedPageBreak/>
        <w:t>Саак</w:t>
      </w:r>
      <w:proofErr w:type="spellEnd"/>
      <w:r w:rsidRPr="006F3981">
        <w:rPr>
          <w:sz w:val="28"/>
          <w:szCs w:val="28"/>
        </w:rPr>
        <w:t xml:space="preserve"> Э.А., </w:t>
      </w:r>
      <w:proofErr w:type="spellStart"/>
      <w:r w:rsidRPr="006F3981">
        <w:rPr>
          <w:sz w:val="28"/>
          <w:szCs w:val="28"/>
        </w:rPr>
        <w:t>Тюшняков</w:t>
      </w:r>
      <w:proofErr w:type="spellEnd"/>
      <w:r w:rsidRPr="006F3981">
        <w:rPr>
          <w:sz w:val="28"/>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6F3981">
        <w:rPr>
          <w:sz w:val="28"/>
          <w:szCs w:val="28"/>
        </w:rPr>
        <w:t xml:space="preserve">.: </w:t>
      </w:r>
      <w:proofErr w:type="gramEnd"/>
      <w:r w:rsidRPr="006F3981">
        <w:rPr>
          <w:sz w:val="28"/>
          <w:szCs w:val="28"/>
        </w:rPr>
        <w:t xml:space="preserve">Питер, 2007. </w:t>
      </w:r>
    </w:p>
    <w:p w:rsidR="006F3981" w:rsidRDefault="006F3981" w:rsidP="006F3981">
      <w:pPr>
        <w:pStyle w:val="WW-Normal"/>
        <w:shd w:val="clear" w:color="auto" w:fill="FFFFFF"/>
        <w:ind w:left="0" w:firstLine="709"/>
        <w:rPr>
          <w:sz w:val="28"/>
          <w:szCs w:val="28"/>
        </w:rPr>
      </w:pPr>
      <w:r w:rsidRPr="006F3981">
        <w:rPr>
          <w:sz w:val="28"/>
          <w:szCs w:val="28"/>
        </w:rPr>
        <w:t xml:space="preserve">Литвак Б.Г. Разработка управленческого решения: Учебник. 5-е изд., </w:t>
      </w:r>
      <w:proofErr w:type="spellStart"/>
      <w:r w:rsidRPr="006F3981">
        <w:rPr>
          <w:sz w:val="28"/>
          <w:szCs w:val="28"/>
        </w:rPr>
        <w:t>испр</w:t>
      </w:r>
      <w:proofErr w:type="spellEnd"/>
      <w:r w:rsidRPr="006F3981">
        <w:rPr>
          <w:sz w:val="28"/>
          <w:szCs w:val="28"/>
        </w:rPr>
        <w:t xml:space="preserve">. и доп. М.: Дело, 2004. </w:t>
      </w:r>
    </w:p>
    <w:p w:rsidR="006F3981" w:rsidRDefault="006F3981" w:rsidP="006F3981">
      <w:pPr>
        <w:pStyle w:val="WW-Normal"/>
        <w:shd w:val="clear" w:color="auto" w:fill="FFFFFF"/>
        <w:ind w:left="0" w:firstLine="709"/>
        <w:rPr>
          <w:sz w:val="28"/>
          <w:szCs w:val="28"/>
        </w:rPr>
      </w:pPr>
      <w:r w:rsidRPr="006F3981">
        <w:rPr>
          <w:sz w:val="28"/>
          <w:szCs w:val="28"/>
        </w:rPr>
        <w:t xml:space="preserve">Воробьев С.Н., Уткин, </w:t>
      </w:r>
      <w:proofErr w:type="spellStart"/>
      <w:r w:rsidRPr="006F3981">
        <w:rPr>
          <w:sz w:val="28"/>
          <w:szCs w:val="28"/>
        </w:rPr>
        <w:t>Балдин</w:t>
      </w:r>
      <w:proofErr w:type="spellEnd"/>
      <w:r w:rsidRPr="006F3981">
        <w:rPr>
          <w:sz w:val="28"/>
          <w:szCs w:val="28"/>
        </w:rPr>
        <w:t xml:space="preserve"> К.В. Управленческие решения. М.: </w:t>
      </w:r>
      <w:proofErr w:type="spellStart"/>
      <w:r w:rsidRPr="006F3981">
        <w:rPr>
          <w:sz w:val="28"/>
          <w:szCs w:val="28"/>
        </w:rPr>
        <w:t>Юнити</w:t>
      </w:r>
      <w:proofErr w:type="spellEnd"/>
      <w:r w:rsidRPr="006F3981">
        <w:rPr>
          <w:sz w:val="28"/>
          <w:szCs w:val="28"/>
        </w:rPr>
        <w:t xml:space="preserve">, 2003 </w:t>
      </w:r>
    </w:p>
    <w:p w:rsidR="006F3981" w:rsidRDefault="006F3981" w:rsidP="006F3981">
      <w:pPr>
        <w:pStyle w:val="WW-Normal"/>
        <w:shd w:val="clear" w:color="auto" w:fill="FFFFFF"/>
        <w:ind w:left="0" w:firstLine="709"/>
        <w:rPr>
          <w:sz w:val="28"/>
          <w:szCs w:val="28"/>
        </w:rPr>
      </w:pPr>
      <w:r w:rsidRPr="006F3981">
        <w:rPr>
          <w:sz w:val="28"/>
          <w:szCs w:val="28"/>
        </w:rPr>
        <w:t xml:space="preserve">Основы концепции современного государственного управления. Ч.1,2. М.: ГУУ, 2006 </w:t>
      </w:r>
    </w:p>
    <w:p w:rsidR="006F3981" w:rsidRDefault="006F3981" w:rsidP="006F3981">
      <w:pPr>
        <w:pStyle w:val="WW-Normal"/>
        <w:shd w:val="clear" w:color="auto" w:fill="FFFFFF"/>
        <w:ind w:left="0" w:firstLine="709"/>
        <w:rPr>
          <w:sz w:val="28"/>
          <w:szCs w:val="28"/>
        </w:rPr>
      </w:pPr>
      <w:proofErr w:type="spellStart"/>
      <w:r w:rsidRPr="006F3981">
        <w:rPr>
          <w:sz w:val="28"/>
          <w:szCs w:val="28"/>
        </w:rPr>
        <w:t>Лафта</w:t>
      </w:r>
      <w:proofErr w:type="spellEnd"/>
      <w:proofErr w:type="gramStart"/>
      <w:r w:rsidRPr="006F3981">
        <w:rPr>
          <w:sz w:val="28"/>
          <w:szCs w:val="28"/>
        </w:rPr>
        <w:t xml:space="preserve"> </w:t>
      </w:r>
      <w:proofErr w:type="spellStart"/>
      <w:r w:rsidRPr="006F3981">
        <w:rPr>
          <w:sz w:val="28"/>
          <w:szCs w:val="28"/>
        </w:rPr>
        <w:t>Д</w:t>
      </w:r>
      <w:proofErr w:type="gramEnd"/>
      <w:r w:rsidRPr="006F3981">
        <w:rPr>
          <w:sz w:val="28"/>
          <w:szCs w:val="28"/>
        </w:rPr>
        <w:t>ж.К</w:t>
      </w:r>
      <w:proofErr w:type="spellEnd"/>
      <w:r w:rsidRPr="006F3981">
        <w:rPr>
          <w:sz w:val="28"/>
          <w:szCs w:val="28"/>
        </w:rPr>
        <w:t xml:space="preserve">. Управленческие решения: </w:t>
      </w:r>
      <w:proofErr w:type="spellStart"/>
      <w:r w:rsidRPr="006F3981">
        <w:rPr>
          <w:sz w:val="28"/>
          <w:szCs w:val="28"/>
        </w:rPr>
        <w:t>Учеб</w:t>
      </w:r>
      <w:proofErr w:type="gramStart"/>
      <w:r w:rsidRPr="006F3981">
        <w:rPr>
          <w:sz w:val="28"/>
          <w:szCs w:val="28"/>
        </w:rPr>
        <w:t>.п</w:t>
      </w:r>
      <w:proofErr w:type="gramEnd"/>
      <w:r w:rsidRPr="006F3981">
        <w:rPr>
          <w:sz w:val="28"/>
          <w:szCs w:val="28"/>
        </w:rPr>
        <w:t>особ</w:t>
      </w:r>
      <w:proofErr w:type="spellEnd"/>
      <w:r w:rsidRPr="006F3981">
        <w:rPr>
          <w:sz w:val="28"/>
          <w:szCs w:val="28"/>
        </w:rPr>
        <w:t xml:space="preserve">. М.: ООО фирма «Благовест-В», 2004. </w:t>
      </w:r>
    </w:p>
    <w:p w:rsidR="006F3981" w:rsidRDefault="006F3981" w:rsidP="006F3981">
      <w:pPr>
        <w:pStyle w:val="WW-Normal"/>
        <w:shd w:val="clear" w:color="auto" w:fill="FFFFFF"/>
        <w:ind w:left="0" w:firstLine="709"/>
        <w:rPr>
          <w:sz w:val="28"/>
          <w:szCs w:val="28"/>
        </w:rPr>
      </w:pPr>
      <w:proofErr w:type="spellStart"/>
      <w:r w:rsidRPr="006F3981">
        <w:rPr>
          <w:sz w:val="28"/>
          <w:szCs w:val="28"/>
        </w:rPr>
        <w:t>Карданская</w:t>
      </w:r>
      <w:proofErr w:type="spellEnd"/>
      <w:r w:rsidRPr="006F3981">
        <w:rPr>
          <w:sz w:val="28"/>
          <w:szCs w:val="28"/>
        </w:rPr>
        <w:t xml:space="preserve"> Н.Л. Принятие управленческих решений. М: </w:t>
      </w:r>
      <w:proofErr w:type="spellStart"/>
      <w:r w:rsidRPr="006F3981">
        <w:rPr>
          <w:sz w:val="28"/>
          <w:szCs w:val="28"/>
        </w:rPr>
        <w:t>Юнити</w:t>
      </w:r>
      <w:proofErr w:type="spellEnd"/>
      <w:r w:rsidRPr="006F3981">
        <w:rPr>
          <w:sz w:val="28"/>
          <w:szCs w:val="28"/>
        </w:rPr>
        <w:t xml:space="preserve">, 2009. </w:t>
      </w:r>
    </w:p>
    <w:p w:rsidR="006F3981" w:rsidRDefault="006F3981" w:rsidP="006F3981">
      <w:pPr>
        <w:pStyle w:val="WW-Normal"/>
        <w:shd w:val="clear" w:color="auto" w:fill="FFFFFF"/>
        <w:ind w:left="0" w:firstLine="709"/>
        <w:rPr>
          <w:sz w:val="28"/>
          <w:szCs w:val="28"/>
        </w:rPr>
      </w:pPr>
      <w:proofErr w:type="spellStart"/>
      <w:r w:rsidRPr="006F3981">
        <w:rPr>
          <w:sz w:val="28"/>
          <w:szCs w:val="28"/>
        </w:rPr>
        <w:t>Бражко</w:t>
      </w:r>
      <w:proofErr w:type="spellEnd"/>
      <w:r w:rsidRPr="006F3981">
        <w:rPr>
          <w:sz w:val="28"/>
          <w:szCs w:val="28"/>
        </w:rPr>
        <w:t xml:space="preserve"> Е.И., Серебрякова Г.В., Смирнов Э.А. Управленческие решения: учебное пособие. М.: РИОР, 2010</w:t>
      </w:r>
    </w:p>
    <w:p w:rsidR="006F3981" w:rsidRDefault="006F3981" w:rsidP="006F3981">
      <w:pPr>
        <w:pStyle w:val="WW-Normal"/>
        <w:shd w:val="clear" w:color="auto" w:fill="FFFFFF"/>
        <w:ind w:left="0" w:firstLine="709"/>
        <w:rPr>
          <w:sz w:val="28"/>
          <w:szCs w:val="28"/>
        </w:rPr>
      </w:pPr>
      <w:r w:rsidRPr="006F3981">
        <w:rPr>
          <w:sz w:val="28"/>
          <w:szCs w:val="28"/>
        </w:rPr>
        <w:t xml:space="preserve">Потапов С.В. Как принимать решения. М.: </w:t>
      </w:r>
      <w:proofErr w:type="spellStart"/>
      <w:r w:rsidRPr="006F3981">
        <w:rPr>
          <w:sz w:val="28"/>
          <w:szCs w:val="28"/>
        </w:rPr>
        <w:t>Эксмо</w:t>
      </w:r>
      <w:proofErr w:type="spellEnd"/>
      <w:r w:rsidRPr="006F3981">
        <w:rPr>
          <w:sz w:val="28"/>
          <w:szCs w:val="28"/>
        </w:rPr>
        <w:t xml:space="preserve">, 2007. </w:t>
      </w:r>
    </w:p>
    <w:p w:rsidR="006F3981" w:rsidRDefault="006F3981" w:rsidP="006F3981">
      <w:pPr>
        <w:pStyle w:val="WW-Normal"/>
        <w:shd w:val="clear" w:color="auto" w:fill="FFFFFF"/>
        <w:ind w:left="0" w:firstLine="709"/>
        <w:rPr>
          <w:sz w:val="28"/>
          <w:szCs w:val="28"/>
        </w:rPr>
      </w:pPr>
    </w:p>
    <w:p w:rsidR="006F3981" w:rsidRDefault="00877C67" w:rsidP="006F3981">
      <w:pPr>
        <w:pStyle w:val="WW-Normal"/>
        <w:shd w:val="clear" w:color="auto" w:fill="FFFFFF"/>
        <w:ind w:left="0" w:firstLine="709"/>
        <w:jc w:val="center"/>
        <w:rPr>
          <w:sz w:val="28"/>
          <w:szCs w:val="28"/>
        </w:rPr>
      </w:pPr>
      <w:r>
        <w:rPr>
          <w:b/>
          <w:sz w:val="28"/>
          <w:szCs w:val="28"/>
        </w:rPr>
        <w:t>Тема 11</w:t>
      </w:r>
      <w:r w:rsidR="006F3981" w:rsidRPr="006F3981">
        <w:rPr>
          <w:b/>
          <w:sz w:val="28"/>
          <w:szCs w:val="28"/>
        </w:rPr>
        <w:t>. Зарубежный опыт организации контроля исполнения управленческих государственных решений</w:t>
      </w:r>
      <w:r w:rsidR="006F3981" w:rsidRPr="006F3981">
        <w:rPr>
          <w:sz w:val="28"/>
          <w:szCs w:val="28"/>
        </w:rPr>
        <w:t xml:space="preserve">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Сущность и виды ответственности.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Регламентное управление и разделение ответственности.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Нравственная ответственность руководителя.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Основные черты разработки и принятия управленческого решения в США.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Особенности японских методов разработки управленческого решения. </w:t>
      </w:r>
    </w:p>
    <w:p w:rsidR="006F3981" w:rsidRDefault="006F3981" w:rsidP="00776F51">
      <w:pPr>
        <w:pStyle w:val="WW-Normal"/>
        <w:numPr>
          <w:ilvl w:val="0"/>
          <w:numId w:val="14"/>
        </w:numPr>
        <w:shd w:val="clear" w:color="auto" w:fill="FFFFFF"/>
        <w:ind w:left="0" w:firstLine="709"/>
        <w:rPr>
          <w:sz w:val="28"/>
          <w:szCs w:val="28"/>
        </w:rPr>
      </w:pPr>
      <w:r w:rsidRPr="006F3981">
        <w:rPr>
          <w:sz w:val="28"/>
          <w:szCs w:val="28"/>
        </w:rPr>
        <w:t xml:space="preserve">Разработка управленческого решения в странах Западной Европы. </w:t>
      </w:r>
    </w:p>
    <w:p w:rsidR="006F3981" w:rsidRDefault="006F3981" w:rsidP="006F3981">
      <w:pPr>
        <w:pStyle w:val="WW-Normal"/>
        <w:shd w:val="clear" w:color="auto" w:fill="FFFFFF"/>
        <w:ind w:left="1069" w:firstLine="0"/>
        <w:rPr>
          <w:sz w:val="28"/>
          <w:szCs w:val="28"/>
        </w:rPr>
      </w:pPr>
    </w:p>
    <w:p w:rsidR="006F3981" w:rsidRPr="00073CA7" w:rsidRDefault="006F3981" w:rsidP="00073CA7">
      <w:pPr>
        <w:pStyle w:val="WW-Normal"/>
        <w:shd w:val="clear" w:color="auto" w:fill="FFFFFF"/>
        <w:ind w:left="1069" w:firstLine="0"/>
        <w:jc w:val="center"/>
        <w:rPr>
          <w:b/>
          <w:sz w:val="28"/>
          <w:szCs w:val="28"/>
        </w:rPr>
      </w:pPr>
      <w:r w:rsidRPr="00073CA7">
        <w:rPr>
          <w:b/>
          <w:sz w:val="28"/>
          <w:szCs w:val="28"/>
        </w:rPr>
        <w:t>Источники и литература</w:t>
      </w:r>
    </w:p>
    <w:p w:rsidR="006F3981" w:rsidRDefault="006F3981" w:rsidP="00073CA7">
      <w:pPr>
        <w:pStyle w:val="WW-Normal"/>
        <w:shd w:val="clear" w:color="auto" w:fill="FFFFFF"/>
        <w:ind w:left="0" w:firstLine="709"/>
        <w:rPr>
          <w:sz w:val="28"/>
          <w:szCs w:val="28"/>
        </w:rPr>
      </w:pPr>
      <w:r w:rsidRPr="006F3981">
        <w:rPr>
          <w:sz w:val="28"/>
          <w:szCs w:val="28"/>
        </w:rPr>
        <w:t xml:space="preserve">Смирнов Э.А. Управленческие решения: Учебник для вузов. М.: РИОР, 2009. </w:t>
      </w:r>
    </w:p>
    <w:p w:rsidR="00073CA7" w:rsidRDefault="006F3981" w:rsidP="00073CA7">
      <w:pPr>
        <w:pStyle w:val="WW-Normal"/>
        <w:shd w:val="clear" w:color="auto" w:fill="FFFFFF"/>
        <w:ind w:left="0" w:firstLine="709"/>
        <w:rPr>
          <w:sz w:val="28"/>
          <w:szCs w:val="28"/>
        </w:rPr>
      </w:pPr>
      <w:proofErr w:type="spellStart"/>
      <w:r w:rsidRPr="006F3981">
        <w:rPr>
          <w:sz w:val="28"/>
          <w:szCs w:val="28"/>
        </w:rPr>
        <w:t>Саак</w:t>
      </w:r>
      <w:proofErr w:type="spellEnd"/>
      <w:r w:rsidRPr="006F3981">
        <w:rPr>
          <w:sz w:val="28"/>
          <w:szCs w:val="28"/>
        </w:rPr>
        <w:t xml:space="preserve"> Э.А., </w:t>
      </w:r>
      <w:proofErr w:type="spellStart"/>
      <w:r w:rsidRPr="006F3981">
        <w:rPr>
          <w:sz w:val="28"/>
          <w:szCs w:val="28"/>
        </w:rPr>
        <w:t>Тюшняков</w:t>
      </w:r>
      <w:proofErr w:type="spellEnd"/>
      <w:r w:rsidRPr="006F3981">
        <w:rPr>
          <w:sz w:val="28"/>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6F3981">
        <w:rPr>
          <w:sz w:val="28"/>
          <w:szCs w:val="28"/>
        </w:rPr>
        <w:t xml:space="preserve">.: </w:t>
      </w:r>
      <w:proofErr w:type="gramEnd"/>
      <w:r w:rsidRPr="006F3981">
        <w:rPr>
          <w:sz w:val="28"/>
          <w:szCs w:val="28"/>
        </w:rPr>
        <w:t xml:space="preserve">Питер, 2007. </w:t>
      </w:r>
    </w:p>
    <w:p w:rsidR="00073CA7" w:rsidRDefault="006F3981" w:rsidP="00073CA7">
      <w:pPr>
        <w:pStyle w:val="WW-Normal"/>
        <w:shd w:val="clear" w:color="auto" w:fill="FFFFFF"/>
        <w:ind w:left="0" w:firstLine="709"/>
        <w:rPr>
          <w:sz w:val="28"/>
          <w:szCs w:val="28"/>
        </w:rPr>
      </w:pPr>
      <w:proofErr w:type="spellStart"/>
      <w:r w:rsidRPr="006F3981">
        <w:rPr>
          <w:sz w:val="28"/>
          <w:szCs w:val="28"/>
        </w:rPr>
        <w:t>Друкер</w:t>
      </w:r>
      <w:proofErr w:type="spellEnd"/>
      <w:r w:rsidRPr="006F3981">
        <w:rPr>
          <w:sz w:val="28"/>
          <w:szCs w:val="28"/>
        </w:rPr>
        <w:t xml:space="preserve"> Ф. Питер. Задачи менеджмента в XXI веке. М: Вильямс, 2007. </w:t>
      </w:r>
    </w:p>
    <w:p w:rsidR="00073CA7" w:rsidRDefault="006F3981" w:rsidP="00073CA7">
      <w:pPr>
        <w:pStyle w:val="WW-Normal"/>
        <w:shd w:val="clear" w:color="auto" w:fill="FFFFFF"/>
        <w:ind w:left="0" w:firstLine="709"/>
        <w:rPr>
          <w:sz w:val="28"/>
          <w:szCs w:val="28"/>
        </w:rPr>
      </w:pPr>
      <w:proofErr w:type="spellStart"/>
      <w:r w:rsidRPr="006F3981">
        <w:rPr>
          <w:sz w:val="28"/>
          <w:szCs w:val="28"/>
        </w:rPr>
        <w:t>Друкер</w:t>
      </w:r>
      <w:proofErr w:type="spellEnd"/>
      <w:r w:rsidRPr="006F3981">
        <w:rPr>
          <w:sz w:val="28"/>
          <w:szCs w:val="28"/>
        </w:rPr>
        <w:t xml:space="preserve"> Ф. Питер. Энциклопедия менеджмента. М: Вильямс, 2006</w:t>
      </w:r>
    </w:p>
    <w:p w:rsidR="00073CA7" w:rsidRDefault="006F3981" w:rsidP="00073CA7">
      <w:pPr>
        <w:pStyle w:val="WW-Normal"/>
        <w:shd w:val="clear" w:color="auto" w:fill="FFFFFF"/>
        <w:ind w:left="0" w:firstLine="709"/>
        <w:rPr>
          <w:sz w:val="28"/>
          <w:szCs w:val="28"/>
        </w:rPr>
      </w:pPr>
      <w:r w:rsidRPr="006F3981">
        <w:rPr>
          <w:sz w:val="28"/>
          <w:szCs w:val="28"/>
        </w:rPr>
        <w:t xml:space="preserve">Литвак Б.Г. Разработка управленческого решения: Учебник. 5-е изд., </w:t>
      </w:r>
      <w:proofErr w:type="spellStart"/>
      <w:r w:rsidRPr="006F3981">
        <w:rPr>
          <w:sz w:val="28"/>
          <w:szCs w:val="28"/>
        </w:rPr>
        <w:t>испр</w:t>
      </w:r>
      <w:proofErr w:type="spellEnd"/>
      <w:r w:rsidRPr="006F3981">
        <w:rPr>
          <w:sz w:val="28"/>
          <w:szCs w:val="28"/>
        </w:rPr>
        <w:t xml:space="preserve">. и доп. М.: Дело, 2004. </w:t>
      </w:r>
    </w:p>
    <w:p w:rsidR="00073CA7" w:rsidRDefault="006F3981" w:rsidP="00073CA7">
      <w:pPr>
        <w:pStyle w:val="WW-Normal"/>
        <w:shd w:val="clear" w:color="auto" w:fill="FFFFFF"/>
        <w:ind w:left="0" w:firstLine="709"/>
        <w:rPr>
          <w:sz w:val="28"/>
          <w:szCs w:val="28"/>
        </w:rPr>
      </w:pPr>
      <w:r w:rsidRPr="006F3981">
        <w:rPr>
          <w:sz w:val="28"/>
          <w:szCs w:val="28"/>
        </w:rPr>
        <w:t xml:space="preserve">Воробьев С.Н., Уткин, </w:t>
      </w:r>
      <w:proofErr w:type="spellStart"/>
      <w:r w:rsidRPr="006F3981">
        <w:rPr>
          <w:sz w:val="28"/>
          <w:szCs w:val="28"/>
        </w:rPr>
        <w:t>Балдин</w:t>
      </w:r>
      <w:proofErr w:type="spellEnd"/>
      <w:r w:rsidRPr="006F3981">
        <w:rPr>
          <w:sz w:val="28"/>
          <w:szCs w:val="28"/>
        </w:rPr>
        <w:t xml:space="preserve"> К.В. Управленческие решения. М.: </w:t>
      </w:r>
      <w:proofErr w:type="spellStart"/>
      <w:r w:rsidRPr="006F3981">
        <w:rPr>
          <w:sz w:val="28"/>
          <w:szCs w:val="28"/>
        </w:rPr>
        <w:t>Юнити</w:t>
      </w:r>
      <w:proofErr w:type="spellEnd"/>
      <w:r w:rsidRPr="006F3981">
        <w:rPr>
          <w:sz w:val="28"/>
          <w:szCs w:val="28"/>
        </w:rPr>
        <w:t xml:space="preserve">, 2003 7. </w:t>
      </w:r>
      <w:proofErr w:type="spellStart"/>
      <w:r w:rsidRPr="006F3981">
        <w:rPr>
          <w:sz w:val="28"/>
          <w:szCs w:val="28"/>
        </w:rPr>
        <w:t>Лафта</w:t>
      </w:r>
      <w:proofErr w:type="spellEnd"/>
      <w:proofErr w:type="gramStart"/>
      <w:r w:rsidRPr="006F3981">
        <w:rPr>
          <w:sz w:val="28"/>
          <w:szCs w:val="28"/>
        </w:rPr>
        <w:t xml:space="preserve"> </w:t>
      </w:r>
      <w:proofErr w:type="spellStart"/>
      <w:r w:rsidRPr="006F3981">
        <w:rPr>
          <w:sz w:val="28"/>
          <w:szCs w:val="28"/>
        </w:rPr>
        <w:t>Д</w:t>
      </w:r>
      <w:proofErr w:type="gramEnd"/>
      <w:r w:rsidRPr="006F3981">
        <w:rPr>
          <w:sz w:val="28"/>
          <w:szCs w:val="28"/>
        </w:rPr>
        <w:t>ж.К</w:t>
      </w:r>
      <w:proofErr w:type="spellEnd"/>
      <w:r w:rsidRPr="006F3981">
        <w:rPr>
          <w:sz w:val="28"/>
          <w:szCs w:val="28"/>
        </w:rPr>
        <w:t xml:space="preserve">. Управленческие решения: </w:t>
      </w:r>
      <w:proofErr w:type="spellStart"/>
      <w:r w:rsidRPr="006F3981">
        <w:rPr>
          <w:sz w:val="28"/>
          <w:szCs w:val="28"/>
        </w:rPr>
        <w:t>Учеб</w:t>
      </w:r>
      <w:proofErr w:type="gramStart"/>
      <w:r w:rsidRPr="006F3981">
        <w:rPr>
          <w:sz w:val="28"/>
          <w:szCs w:val="28"/>
        </w:rPr>
        <w:t>.п</w:t>
      </w:r>
      <w:proofErr w:type="gramEnd"/>
      <w:r w:rsidRPr="006F3981">
        <w:rPr>
          <w:sz w:val="28"/>
          <w:szCs w:val="28"/>
        </w:rPr>
        <w:t>особ</w:t>
      </w:r>
      <w:proofErr w:type="spellEnd"/>
      <w:r w:rsidRPr="006F3981">
        <w:rPr>
          <w:sz w:val="28"/>
          <w:szCs w:val="28"/>
        </w:rPr>
        <w:t xml:space="preserve">. М.: ООО фирма «Благовест-В», 2004. </w:t>
      </w:r>
    </w:p>
    <w:p w:rsidR="00073CA7" w:rsidRDefault="006F3981" w:rsidP="00073CA7">
      <w:pPr>
        <w:pStyle w:val="WW-Normal"/>
        <w:shd w:val="clear" w:color="auto" w:fill="FFFFFF"/>
        <w:ind w:left="0" w:firstLine="709"/>
        <w:rPr>
          <w:sz w:val="28"/>
          <w:szCs w:val="28"/>
        </w:rPr>
      </w:pPr>
      <w:proofErr w:type="spellStart"/>
      <w:r w:rsidRPr="006F3981">
        <w:rPr>
          <w:sz w:val="28"/>
          <w:szCs w:val="28"/>
        </w:rPr>
        <w:t>Вертакова</w:t>
      </w:r>
      <w:proofErr w:type="spellEnd"/>
      <w:r w:rsidRPr="006F3981">
        <w:rPr>
          <w:sz w:val="28"/>
          <w:szCs w:val="28"/>
        </w:rPr>
        <w:t xml:space="preserve"> Ю.В. Управленческие решения: разработка и выбор. Учеб</w:t>
      </w:r>
      <w:proofErr w:type="gramStart"/>
      <w:r w:rsidRPr="006F3981">
        <w:rPr>
          <w:sz w:val="28"/>
          <w:szCs w:val="28"/>
        </w:rPr>
        <w:t>.</w:t>
      </w:r>
      <w:proofErr w:type="gramEnd"/>
      <w:r w:rsidRPr="006F3981">
        <w:rPr>
          <w:sz w:val="28"/>
          <w:szCs w:val="28"/>
        </w:rPr>
        <w:t xml:space="preserve"> </w:t>
      </w:r>
      <w:proofErr w:type="gramStart"/>
      <w:r w:rsidRPr="006F3981">
        <w:rPr>
          <w:sz w:val="28"/>
          <w:szCs w:val="28"/>
        </w:rPr>
        <w:t>п</w:t>
      </w:r>
      <w:proofErr w:type="gramEnd"/>
      <w:r w:rsidRPr="006F3981">
        <w:rPr>
          <w:sz w:val="28"/>
          <w:szCs w:val="28"/>
        </w:rPr>
        <w:t xml:space="preserve">особие. М.: </w:t>
      </w:r>
      <w:proofErr w:type="spellStart"/>
      <w:r w:rsidRPr="006F3981">
        <w:rPr>
          <w:sz w:val="28"/>
          <w:szCs w:val="28"/>
        </w:rPr>
        <w:t>Кнорус</w:t>
      </w:r>
      <w:proofErr w:type="spellEnd"/>
      <w:r w:rsidRPr="006F3981">
        <w:rPr>
          <w:sz w:val="28"/>
          <w:szCs w:val="28"/>
        </w:rPr>
        <w:t xml:space="preserve">, 2005. </w:t>
      </w:r>
    </w:p>
    <w:p w:rsidR="00073CA7" w:rsidRDefault="006F3981" w:rsidP="00073CA7">
      <w:pPr>
        <w:pStyle w:val="WW-Normal"/>
        <w:shd w:val="clear" w:color="auto" w:fill="FFFFFF"/>
        <w:ind w:left="0" w:firstLine="709"/>
        <w:rPr>
          <w:sz w:val="28"/>
          <w:szCs w:val="28"/>
        </w:rPr>
      </w:pPr>
      <w:proofErr w:type="spellStart"/>
      <w:r w:rsidRPr="006F3981">
        <w:rPr>
          <w:sz w:val="28"/>
          <w:szCs w:val="28"/>
        </w:rPr>
        <w:t>Лапыгин</w:t>
      </w:r>
      <w:proofErr w:type="spellEnd"/>
      <w:r w:rsidRPr="006F3981">
        <w:rPr>
          <w:sz w:val="28"/>
          <w:szCs w:val="28"/>
        </w:rPr>
        <w:t xml:space="preserve"> Ю.Н. Управленческие решения: учебное пособие. М.: </w:t>
      </w:r>
      <w:proofErr w:type="spellStart"/>
      <w:r w:rsidRPr="006F3981">
        <w:rPr>
          <w:sz w:val="28"/>
          <w:szCs w:val="28"/>
        </w:rPr>
        <w:t>Эксмо</w:t>
      </w:r>
      <w:proofErr w:type="spellEnd"/>
      <w:r w:rsidRPr="006F3981">
        <w:rPr>
          <w:sz w:val="28"/>
          <w:szCs w:val="28"/>
        </w:rPr>
        <w:t xml:space="preserve">, 2009. </w:t>
      </w:r>
    </w:p>
    <w:p w:rsidR="00073CA7" w:rsidRDefault="006F3981" w:rsidP="00073CA7">
      <w:pPr>
        <w:pStyle w:val="WW-Normal"/>
        <w:shd w:val="clear" w:color="auto" w:fill="FFFFFF"/>
        <w:ind w:left="0" w:firstLine="709"/>
        <w:rPr>
          <w:sz w:val="28"/>
          <w:szCs w:val="28"/>
        </w:rPr>
      </w:pPr>
      <w:proofErr w:type="spellStart"/>
      <w:r w:rsidRPr="006F3981">
        <w:rPr>
          <w:sz w:val="28"/>
          <w:szCs w:val="28"/>
        </w:rPr>
        <w:lastRenderedPageBreak/>
        <w:t>Чудновская</w:t>
      </w:r>
      <w:proofErr w:type="spellEnd"/>
      <w:r w:rsidRPr="006F3981">
        <w:rPr>
          <w:sz w:val="28"/>
          <w:szCs w:val="28"/>
        </w:rPr>
        <w:t xml:space="preserve"> С.Н. Управленческие решения: учебник. М.: </w:t>
      </w:r>
      <w:proofErr w:type="spellStart"/>
      <w:r w:rsidRPr="006F3981">
        <w:rPr>
          <w:sz w:val="28"/>
          <w:szCs w:val="28"/>
        </w:rPr>
        <w:t>Эксмо</w:t>
      </w:r>
      <w:proofErr w:type="spellEnd"/>
      <w:r w:rsidRPr="006F3981">
        <w:rPr>
          <w:sz w:val="28"/>
          <w:szCs w:val="28"/>
        </w:rPr>
        <w:t xml:space="preserve">, 2007. </w:t>
      </w:r>
    </w:p>
    <w:p w:rsidR="00073CA7" w:rsidRDefault="006F3981" w:rsidP="00073CA7">
      <w:pPr>
        <w:pStyle w:val="WW-Normal"/>
        <w:shd w:val="clear" w:color="auto" w:fill="FFFFFF"/>
        <w:ind w:left="0" w:firstLine="709"/>
        <w:rPr>
          <w:sz w:val="28"/>
          <w:szCs w:val="28"/>
        </w:rPr>
      </w:pPr>
      <w:proofErr w:type="spellStart"/>
      <w:r w:rsidRPr="006F3981">
        <w:rPr>
          <w:sz w:val="28"/>
          <w:szCs w:val="28"/>
        </w:rPr>
        <w:t>Юкаева</w:t>
      </w:r>
      <w:proofErr w:type="spellEnd"/>
      <w:r w:rsidRPr="006F3981">
        <w:rPr>
          <w:sz w:val="28"/>
          <w:szCs w:val="28"/>
        </w:rPr>
        <w:t xml:space="preserve"> В.С. Управленческие решения: учебное пособие. М.: Изд-во «Дашков и К», 2009 </w:t>
      </w:r>
    </w:p>
    <w:p w:rsidR="00073CA7" w:rsidRDefault="006F3981" w:rsidP="00073CA7">
      <w:pPr>
        <w:pStyle w:val="WW-Normal"/>
        <w:shd w:val="clear" w:color="auto" w:fill="FFFFFF"/>
        <w:ind w:left="0" w:firstLine="709"/>
        <w:rPr>
          <w:sz w:val="28"/>
          <w:szCs w:val="28"/>
        </w:rPr>
      </w:pPr>
      <w:proofErr w:type="spellStart"/>
      <w:r w:rsidRPr="006F3981">
        <w:rPr>
          <w:sz w:val="28"/>
          <w:szCs w:val="28"/>
        </w:rPr>
        <w:t>Фатхутдинов</w:t>
      </w:r>
      <w:proofErr w:type="spellEnd"/>
      <w:r w:rsidRPr="006F3981">
        <w:rPr>
          <w:sz w:val="28"/>
          <w:szCs w:val="28"/>
        </w:rPr>
        <w:t xml:space="preserve"> Р.М. Разработка управленческого решения М.: ЗАО Бизнес-школа – Интел-синтез, 1998 </w:t>
      </w:r>
    </w:p>
    <w:p w:rsidR="006F3981" w:rsidRPr="006F3981" w:rsidRDefault="006F3981" w:rsidP="00073CA7">
      <w:pPr>
        <w:pStyle w:val="WW-Normal"/>
        <w:shd w:val="clear" w:color="auto" w:fill="FFFFFF"/>
        <w:ind w:left="0" w:firstLine="709"/>
        <w:rPr>
          <w:sz w:val="28"/>
          <w:szCs w:val="28"/>
        </w:rPr>
      </w:pPr>
      <w:r w:rsidRPr="006F3981">
        <w:rPr>
          <w:sz w:val="28"/>
          <w:szCs w:val="28"/>
        </w:rPr>
        <w:t xml:space="preserve">Учитель Ю.Г. Разработка управленческих решений: учебник. М.: </w:t>
      </w:r>
      <w:proofErr w:type="spellStart"/>
      <w:r w:rsidRPr="006F3981">
        <w:rPr>
          <w:sz w:val="28"/>
          <w:szCs w:val="28"/>
        </w:rPr>
        <w:t>Юнити</w:t>
      </w:r>
      <w:proofErr w:type="spellEnd"/>
      <w:r w:rsidRPr="006F3981">
        <w:rPr>
          <w:sz w:val="28"/>
          <w:szCs w:val="28"/>
        </w:rPr>
        <w:t>-Дана, 2008.</w:t>
      </w:r>
    </w:p>
    <w:p w:rsidR="006F3981" w:rsidRDefault="006F3981" w:rsidP="006F3981">
      <w:pPr>
        <w:pStyle w:val="WW-Normal"/>
        <w:shd w:val="clear" w:color="auto" w:fill="FFFFFF"/>
        <w:ind w:left="709" w:firstLine="0"/>
      </w:pPr>
    </w:p>
    <w:p w:rsidR="006F3981" w:rsidRDefault="00235C26" w:rsidP="0000270F">
      <w:pPr>
        <w:pStyle w:val="WW-Normal"/>
        <w:shd w:val="clear" w:color="auto" w:fill="FFFFFF"/>
        <w:ind w:left="709" w:firstLine="0"/>
        <w:jc w:val="center"/>
        <w:rPr>
          <w:rFonts w:cs="Times New Roman"/>
          <w:b/>
          <w:sz w:val="28"/>
          <w:szCs w:val="28"/>
        </w:rPr>
      </w:pPr>
      <w:r w:rsidRPr="006F3981">
        <w:rPr>
          <w:b/>
          <w:sz w:val="28"/>
          <w:szCs w:val="28"/>
        </w:rPr>
        <w:t xml:space="preserve">Тема </w:t>
      </w:r>
      <w:r w:rsidR="00073CA7">
        <w:rPr>
          <w:b/>
          <w:sz w:val="28"/>
          <w:szCs w:val="28"/>
        </w:rPr>
        <w:t>1</w:t>
      </w:r>
      <w:r w:rsidR="00877C67">
        <w:rPr>
          <w:b/>
          <w:sz w:val="28"/>
          <w:szCs w:val="28"/>
        </w:rPr>
        <w:t>2</w:t>
      </w:r>
      <w:r w:rsidRPr="006F3981">
        <w:rPr>
          <w:b/>
          <w:sz w:val="28"/>
          <w:szCs w:val="28"/>
        </w:rPr>
        <w:t xml:space="preserve">. </w:t>
      </w:r>
      <w:r w:rsidR="006F3981" w:rsidRPr="006F3981">
        <w:rPr>
          <w:rFonts w:cs="Times New Roman"/>
          <w:b/>
          <w:sz w:val="28"/>
          <w:szCs w:val="28"/>
        </w:rPr>
        <w:t>Оценка эффективности государственных решений</w:t>
      </w:r>
    </w:p>
    <w:p w:rsidR="00073CA7" w:rsidRPr="00073CA7" w:rsidRDefault="00073CA7" w:rsidP="00776F51">
      <w:pPr>
        <w:pStyle w:val="WW-Normal"/>
        <w:numPr>
          <w:ilvl w:val="0"/>
          <w:numId w:val="15"/>
        </w:numPr>
        <w:shd w:val="clear" w:color="auto" w:fill="FFFFFF"/>
        <w:ind w:left="0" w:firstLine="709"/>
        <w:rPr>
          <w:rFonts w:cs="Times New Roman"/>
          <w:sz w:val="28"/>
          <w:szCs w:val="28"/>
        </w:rPr>
      </w:pPr>
      <w:r w:rsidRPr="00073CA7">
        <w:rPr>
          <w:rFonts w:cs="Times New Roman"/>
          <w:sz w:val="28"/>
          <w:szCs w:val="28"/>
        </w:rPr>
        <w:t>Управленческое решение как инструмент изменений в функционировании и развитии государственных организаций.</w:t>
      </w:r>
    </w:p>
    <w:p w:rsidR="006F3981" w:rsidRPr="006F3981" w:rsidRDefault="00073CA7" w:rsidP="006F3981">
      <w:pPr>
        <w:pStyle w:val="WW-Normal"/>
        <w:shd w:val="clear" w:color="auto" w:fill="FFFFFF"/>
        <w:ind w:left="0" w:firstLine="709"/>
        <w:rPr>
          <w:rFonts w:cs="Times New Roman"/>
          <w:sz w:val="28"/>
          <w:szCs w:val="28"/>
        </w:rPr>
      </w:pPr>
      <w:r>
        <w:rPr>
          <w:rFonts w:cs="Times New Roman"/>
          <w:sz w:val="28"/>
          <w:szCs w:val="28"/>
        </w:rPr>
        <w:t>2</w:t>
      </w:r>
      <w:r w:rsidR="006F3981" w:rsidRPr="006F3981">
        <w:rPr>
          <w:rFonts w:cs="Times New Roman"/>
          <w:sz w:val="28"/>
          <w:szCs w:val="28"/>
        </w:rPr>
        <w:t xml:space="preserve">. Сущность и проявление </w:t>
      </w:r>
      <w:r>
        <w:rPr>
          <w:rFonts w:cs="Times New Roman"/>
          <w:sz w:val="28"/>
          <w:szCs w:val="28"/>
        </w:rPr>
        <w:t xml:space="preserve">качества и </w:t>
      </w:r>
      <w:r w:rsidR="006F3981" w:rsidRPr="006F3981">
        <w:rPr>
          <w:rFonts w:cs="Times New Roman"/>
          <w:sz w:val="28"/>
          <w:szCs w:val="28"/>
        </w:rPr>
        <w:t>эффективности реализации управленческих решений.</w:t>
      </w:r>
    </w:p>
    <w:p w:rsidR="00073CA7" w:rsidRDefault="00073CA7" w:rsidP="00B31C48">
      <w:pPr>
        <w:pStyle w:val="WW-Normal"/>
        <w:shd w:val="clear" w:color="auto" w:fill="FFFFFF"/>
        <w:ind w:left="0" w:firstLine="709"/>
        <w:rPr>
          <w:rFonts w:cs="Times New Roman"/>
          <w:sz w:val="28"/>
          <w:szCs w:val="28"/>
        </w:rPr>
      </w:pPr>
      <w:r>
        <w:rPr>
          <w:rFonts w:cs="Times New Roman"/>
          <w:sz w:val="28"/>
          <w:szCs w:val="28"/>
        </w:rPr>
        <w:t>3</w:t>
      </w:r>
      <w:r w:rsidR="006F3981" w:rsidRPr="006F3981">
        <w:rPr>
          <w:rFonts w:cs="Times New Roman"/>
          <w:sz w:val="28"/>
          <w:szCs w:val="28"/>
        </w:rPr>
        <w:t xml:space="preserve">. Основные методы оценки </w:t>
      </w:r>
      <w:r>
        <w:rPr>
          <w:rFonts w:cs="Times New Roman"/>
          <w:sz w:val="28"/>
          <w:szCs w:val="28"/>
        </w:rPr>
        <w:t xml:space="preserve">качества и </w:t>
      </w:r>
      <w:r w:rsidR="006F3981" w:rsidRPr="006F3981">
        <w:rPr>
          <w:rFonts w:cs="Times New Roman"/>
          <w:sz w:val="28"/>
          <w:szCs w:val="28"/>
        </w:rPr>
        <w:t>эффективности реализации управленческих решений.</w:t>
      </w:r>
      <w:r w:rsidR="00B31C48">
        <w:rPr>
          <w:rFonts w:cs="Times New Roman"/>
          <w:sz w:val="28"/>
          <w:szCs w:val="28"/>
        </w:rPr>
        <w:t xml:space="preserve"> </w:t>
      </w:r>
      <w:r>
        <w:rPr>
          <w:rFonts w:cs="Times New Roman"/>
          <w:sz w:val="28"/>
          <w:szCs w:val="28"/>
        </w:rPr>
        <w:t>Примеры расчета эффективности государственных решений.</w:t>
      </w:r>
    </w:p>
    <w:p w:rsidR="006F3981" w:rsidRDefault="006F3981" w:rsidP="006F3981">
      <w:pPr>
        <w:ind w:firstLine="709"/>
      </w:pPr>
    </w:p>
    <w:p w:rsidR="006F3981" w:rsidRPr="006F3981" w:rsidRDefault="006F3981" w:rsidP="006F3981">
      <w:pPr>
        <w:ind w:firstLine="709"/>
        <w:jc w:val="center"/>
        <w:rPr>
          <w:b/>
        </w:rPr>
      </w:pPr>
      <w:r w:rsidRPr="006F3981">
        <w:rPr>
          <w:b/>
        </w:rPr>
        <w:t>Источники и литература</w:t>
      </w:r>
    </w:p>
    <w:p w:rsidR="006F3981" w:rsidRPr="00BA74BA" w:rsidRDefault="006F3981" w:rsidP="00BA74BA">
      <w:pPr>
        <w:ind w:firstLine="709"/>
        <w:jc w:val="both"/>
        <w:rPr>
          <w:szCs w:val="28"/>
        </w:rPr>
      </w:pPr>
      <w:proofErr w:type="spellStart"/>
      <w:r w:rsidRPr="00BA74BA">
        <w:rPr>
          <w:szCs w:val="28"/>
        </w:rPr>
        <w:t>Баттрик</w:t>
      </w:r>
      <w:proofErr w:type="spellEnd"/>
      <w:r w:rsidRPr="00BA74BA">
        <w:rPr>
          <w:szCs w:val="28"/>
        </w:rPr>
        <w:t xml:space="preserve"> Р. Техника принятия эффективных управленческих решений. 2-е изд. /пер. с англ. под В.Н. </w:t>
      </w:r>
      <w:proofErr w:type="spellStart"/>
      <w:r w:rsidRPr="00BA74BA">
        <w:rPr>
          <w:szCs w:val="28"/>
        </w:rPr>
        <w:t>Фунтова</w:t>
      </w:r>
      <w:proofErr w:type="spellEnd"/>
      <w:r w:rsidRPr="00BA74BA">
        <w:rPr>
          <w:szCs w:val="28"/>
        </w:rPr>
        <w:t>.- СПб</w:t>
      </w:r>
      <w:proofErr w:type="gramStart"/>
      <w:r w:rsidRPr="00BA74BA">
        <w:rPr>
          <w:szCs w:val="28"/>
        </w:rPr>
        <w:t xml:space="preserve">.: </w:t>
      </w:r>
      <w:proofErr w:type="gramEnd"/>
      <w:r w:rsidRPr="00BA74BA">
        <w:rPr>
          <w:szCs w:val="28"/>
        </w:rPr>
        <w:t xml:space="preserve">Питер, 2006.- 416 с. </w:t>
      </w:r>
    </w:p>
    <w:p w:rsidR="006F3981" w:rsidRPr="00BA74BA" w:rsidRDefault="006F3981" w:rsidP="00BA74BA">
      <w:pPr>
        <w:ind w:firstLine="709"/>
        <w:jc w:val="both"/>
        <w:rPr>
          <w:szCs w:val="28"/>
        </w:rPr>
      </w:pPr>
      <w:proofErr w:type="spellStart"/>
      <w:r w:rsidRPr="00BA74BA">
        <w:rPr>
          <w:szCs w:val="28"/>
        </w:rPr>
        <w:t>Бражко</w:t>
      </w:r>
      <w:proofErr w:type="spellEnd"/>
      <w:r w:rsidRPr="00BA74BA">
        <w:rPr>
          <w:szCs w:val="28"/>
        </w:rPr>
        <w:t xml:space="preserve"> Е.И., Смирнов Э.А., Серебрякова Г.В. Управленческие решения: Учеб. Пособие.- М.: Приор, 2006. 126 с.</w:t>
      </w:r>
    </w:p>
    <w:p w:rsidR="006F3981" w:rsidRPr="00BA74BA" w:rsidRDefault="006F3981" w:rsidP="00BA74BA">
      <w:pPr>
        <w:shd w:val="clear" w:color="auto" w:fill="FFFFFF"/>
        <w:ind w:firstLine="709"/>
        <w:jc w:val="both"/>
        <w:rPr>
          <w:szCs w:val="28"/>
        </w:rPr>
      </w:pPr>
      <w:r w:rsidRPr="00BA74BA">
        <w:rPr>
          <w:szCs w:val="28"/>
        </w:rPr>
        <w:t xml:space="preserve">Глазунова Н.И. Государственное и муниципальное (административное) управление: учебник.- М.: ТК </w:t>
      </w:r>
      <w:proofErr w:type="spellStart"/>
      <w:r w:rsidRPr="00BA74BA">
        <w:rPr>
          <w:szCs w:val="28"/>
        </w:rPr>
        <w:t>Велби</w:t>
      </w:r>
      <w:proofErr w:type="spellEnd"/>
      <w:r w:rsidRPr="00BA74BA">
        <w:rPr>
          <w:szCs w:val="28"/>
        </w:rPr>
        <w:t xml:space="preserve">, Изд-во Проспект, 2008.- 560 </w:t>
      </w:r>
    </w:p>
    <w:p w:rsidR="006F3981" w:rsidRPr="00BA74BA" w:rsidRDefault="006F3981" w:rsidP="00BA74BA">
      <w:pPr>
        <w:shd w:val="clear" w:color="auto" w:fill="FFFFFF"/>
        <w:ind w:firstLine="709"/>
        <w:jc w:val="both"/>
        <w:rPr>
          <w:szCs w:val="28"/>
        </w:rPr>
      </w:pPr>
      <w:r w:rsidRPr="00BA74BA">
        <w:rPr>
          <w:szCs w:val="28"/>
        </w:rPr>
        <w:t xml:space="preserve">Зуб А.Т. Принятие управленческих решений.- М.: ИНФА-М: Форум, 2010. 400 с. </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6F3981" w:rsidRPr="00BA74BA" w:rsidRDefault="006F3981" w:rsidP="00BA74BA">
      <w:pPr>
        <w:shd w:val="clear" w:color="auto" w:fill="FFFFFF"/>
        <w:ind w:firstLine="709"/>
        <w:jc w:val="both"/>
        <w:rPr>
          <w:szCs w:val="28"/>
        </w:rPr>
      </w:pPr>
      <w:r w:rsidRPr="00BA74BA">
        <w:rPr>
          <w:szCs w:val="28"/>
        </w:rPr>
        <w:t>Путин В.В. Демократия и качество государства // Коммерсант, 2012, 6 февраля</w:t>
      </w:r>
    </w:p>
    <w:p w:rsidR="006F3981" w:rsidRPr="00BA74BA" w:rsidRDefault="006F3981" w:rsidP="00BA74BA">
      <w:pPr>
        <w:shd w:val="clear" w:color="auto" w:fill="FFFFFF"/>
        <w:ind w:firstLine="709"/>
        <w:jc w:val="both"/>
        <w:rPr>
          <w:szCs w:val="28"/>
        </w:rPr>
      </w:pPr>
      <w:r w:rsidRPr="00BA74BA">
        <w:rPr>
          <w:szCs w:val="28"/>
        </w:rPr>
        <w:t>Теория и практика системных преобразований: Экономика, управление, социология</w:t>
      </w:r>
      <w:proofErr w:type="gramStart"/>
      <w:r w:rsidRPr="00BA74BA">
        <w:rPr>
          <w:szCs w:val="28"/>
        </w:rPr>
        <w:t xml:space="preserve"> / П</w:t>
      </w:r>
      <w:proofErr w:type="gramEnd"/>
      <w:r w:rsidRPr="00BA74BA">
        <w:rPr>
          <w:szCs w:val="28"/>
        </w:rPr>
        <w:t xml:space="preserve">од ред. А.Н. </w:t>
      </w:r>
      <w:proofErr w:type="spellStart"/>
      <w:r w:rsidRPr="00BA74BA">
        <w:rPr>
          <w:szCs w:val="28"/>
        </w:rPr>
        <w:t>Швецова</w:t>
      </w:r>
      <w:proofErr w:type="spellEnd"/>
      <w:r w:rsidRPr="00BA74BA">
        <w:rPr>
          <w:szCs w:val="28"/>
        </w:rPr>
        <w:t>.- Труды Института системного анализа РАН, Т. 43.-М.: ЛЕНАНД, 2009.- 160 с.</w:t>
      </w:r>
    </w:p>
    <w:p w:rsidR="006F3981" w:rsidRPr="00BA74BA" w:rsidRDefault="006F3981" w:rsidP="00BA74BA">
      <w:pPr>
        <w:shd w:val="clear" w:color="auto" w:fill="FFFFFF"/>
        <w:ind w:firstLine="709"/>
        <w:jc w:val="both"/>
        <w:rPr>
          <w:szCs w:val="28"/>
        </w:rPr>
      </w:pPr>
      <w:r w:rsidRPr="00BA74BA">
        <w:rPr>
          <w:szCs w:val="28"/>
        </w:rPr>
        <w:lastRenderedPageBreak/>
        <w:t xml:space="preserve">30 лет Институту системного анализа Российской академии наук: История создания и развития Института системного анализа. 1976-2006 гг.- М.: </w:t>
      </w:r>
      <w:proofErr w:type="spellStart"/>
      <w:r w:rsidRPr="00BA74BA">
        <w:rPr>
          <w:szCs w:val="28"/>
        </w:rPr>
        <w:t>КомКнига</w:t>
      </w:r>
      <w:proofErr w:type="spellEnd"/>
      <w:r w:rsidRPr="00BA74BA">
        <w:rPr>
          <w:szCs w:val="28"/>
        </w:rPr>
        <w:t>, 2006.- 472 с.</w:t>
      </w:r>
    </w:p>
    <w:p w:rsidR="006F3981" w:rsidRPr="00BA74BA" w:rsidRDefault="006F3981" w:rsidP="00BA74BA">
      <w:pPr>
        <w:shd w:val="clear" w:color="auto" w:fill="FFFFFF"/>
        <w:ind w:firstLine="709"/>
        <w:jc w:val="both"/>
        <w:rPr>
          <w:szCs w:val="28"/>
        </w:rPr>
      </w:pPr>
      <w:r w:rsidRPr="00BA74BA">
        <w:rPr>
          <w:szCs w:val="28"/>
        </w:rPr>
        <w:t>Энциклопедия государственного управления в России: В 2 томах / Под общ</w:t>
      </w:r>
      <w:proofErr w:type="gramStart"/>
      <w:r w:rsidRPr="00BA74BA">
        <w:rPr>
          <w:szCs w:val="28"/>
        </w:rPr>
        <w:t>.</w:t>
      </w:r>
      <w:proofErr w:type="gramEnd"/>
      <w:r w:rsidRPr="00BA74BA">
        <w:rPr>
          <w:szCs w:val="28"/>
        </w:rPr>
        <w:t xml:space="preserve"> </w:t>
      </w:r>
      <w:proofErr w:type="gramStart"/>
      <w:r w:rsidRPr="00BA74BA">
        <w:rPr>
          <w:szCs w:val="28"/>
        </w:rPr>
        <w:t>р</w:t>
      </w:r>
      <w:proofErr w:type="gramEnd"/>
      <w:r w:rsidRPr="00BA74BA">
        <w:rPr>
          <w:szCs w:val="28"/>
        </w:rPr>
        <w:t xml:space="preserve">ед. В.К. Егорова. Отв. Ред. И.Н. </w:t>
      </w:r>
      <w:proofErr w:type="spellStart"/>
      <w:r w:rsidRPr="00BA74BA">
        <w:rPr>
          <w:szCs w:val="28"/>
        </w:rPr>
        <w:t>Барциц</w:t>
      </w:r>
      <w:proofErr w:type="spellEnd"/>
      <w:r w:rsidRPr="00BA74BA">
        <w:rPr>
          <w:szCs w:val="28"/>
        </w:rPr>
        <w:t>.- М.: Издательство РАГС, 2008.</w:t>
      </w:r>
    </w:p>
    <w:p w:rsidR="00235C26" w:rsidRDefault="00235C26" w:rsidP="0005493F">
      <w:pPr>
        <w:jc w:val="center"/>
        <w:rPr>
          <w:b/>
        </w:rPr>
      </w:pPr>
    </w:p>
    <w:p w:rsidR="00073CA7" w:rsidRPr="00073CA7" w:rsidRDefault="00877C67" w:rsidP="0005493F">
      <w:pPr>
        <w:jc w:val="center"/>
        <w:rPr>
          <w:b/>
        </w:rPr>
      </w:pPr>
      <w:r>
        <w:rPr>
          <w:b/>
        </w:rPr>
        <w:t>Тема 13</w:t>
      </w:r>
      <w:r w:rsidR="00073CA7" w:rsidRPr="00073CA7">
        <w:rPr>
          <w:b/>
        </w:rPr>
        <w:t>. Социально-психологические основы подготовки и исполнения управленческих государственных решений</w:t>
      </w:r>
    </w:p>
    <w:p w:rsidR="00073CA7" w:rsidRPr="00073CA7" w:rsidRDefault="00073CA7" w:rsidP="00776F51">
      <w:pPr>
        <w:pStyle w:val="af"/>
        <w:numPr>
          <w:ilvl w:val="0"/>
          <w:numId w:val="16"/>
        </w:numPr>
        <w:ind w:left="0" w:firstLine="709"/>
        <w:jc w:val="both"/>
        <w:rPr>
          <w:sz w:val="28"/>
          <w:szCs w:val="28"/>
        </w:rPr>
      </w:pPr>
      <w:r w:rsidRPr="00073CA7">
        <w:rPr>
          <w:sz w:val="28"/>
          <w:szCs w:val="28"/>
        </w:rPr>
        <w:t xml:space="preserve">Организационные и социально-психологические основы подготовки и реализации управленческих государственных решений. </w:t>
      </w:r>
    </w:p>
    <w:p w:rsidR="00073CA7" w:rsidRPr="00073CA7" w:rsidRDefault="00073CA7" w:rsidP="00776F51">
      <w:pPr>
        <w:pStyle w:val="af"/>
        <w:numPr>
          <w:ilvl w:val="0"/>
          <w:numId w:val="16"/>
        </w:numPr>
        <w:ind w:left="0" w:firstLine="709"/>
        <w:jc w:val="both"/>
        <w:rPr>
          <w:sz w:val="28"/>
          <w:szCs w:val="28"/>
        </w:rPr>
      </w:pPr>
      <w:r w:rsidRPr="00073CA7">
        <w:rPr>
          <w:sz w:val="28"/>
          <w:szCs w:val="28"/>
        </w:rPr>
        <w:t xml:space="preserve">Роль человеческого фактора в процессе разработки и реализации управленческого государственного решения в органах публичной власти. Основы коммуникации руководителя и подчиненного; методы повышения мотивации подчиненных. </w:t>
      </w:r>
    </w:p>
    <w:p w:rsidR="00073CA7" w:rsidRPr="00073CA7" w:rsidRDefault="00073CA7" w:rsidP="00776F51">
      <w:pPr>
        <w:pStyle w:val="af"/>
        <w:numPr>
          <w:ilvl w:val="0"/>
          <w:numId w:val="16"/>
        </w:numPr>
        <w:ind w:left="0" w:firstLine="709"/>
        <w:jc w:val="both"/>
        <w:rPr>
          <w:sz w:val="28"/>
          <w:szCs w:val="28"/>
        </w:rPr>
      </w:pPr>
      <w:r w:rsidRPr="00073CA7">
        <w:rPr>
          <w:sz w:val="28"/>
          <w:szCs w:val="28"/>
        </w:rPr>
        <w:t xml:space="preserve">Роль лидерства в процессе разработки и реализации управленческого государственного решения. </w:t>
      </w:r>
    </w:p>
    <w:p w:rsidR="00BA74BA" w:rsidRPr="00BA74BA" w:rsidRDefault="00BA74BA" w:rsidP="00776F51">
      <w:pPr>
        <w:pStyle w:val="af"/>
        <w:numPr>
          <w:ilvl w:val="0"/>
          <w:numId w:val="16"/>
        </w:numPr>
        <w:ind w:left="0" w:firstLine="709"/>
        <w:jc w:val="both"/>
        <w:rPr>
          <w:sz w:val="28"/>
          <w:szCs w:val="28"/>
        </w:rPr>
      </w:pPr>
      <w:r w:rsidRPr="00BA74BA">
        <w:rPr>
          <w:color w:val="000000"/>
          <w:sz w:val="28"/>
          <w:szCs w:val="28"/>
        </w:rPr>
        <w:t xml:space="preserve">Социокультурные параметры корпуса российских политиков и государственной бюрократии. </w:t>
      </w:r>
    </w:p>
    <w:p w:rsidR="00073CA7" w:rsidRPr="00073CA7" w:rsidRDefault="00073CA7" w:rsidP="00776F51">
      <w:pPr>
        <w:pStyle w:val="af"/>
        <w:numPr>
          <w:ilvl w:val="0"/>
          <w:numId w:val="16"/>
        </w:numPr>
        <w:ind w:left="0" w:firstLine="709"/>
        <w:jc w:val="both"/>
        <w:rPr>
          <w:sz w:val="28"/>
          <w:szCs w:val="28"/>
        </w:rPr>
      </w:pPr>
      <w:r w:rsidRPr="00BA74BA">
        <w:rPr>
          <w:sz w:val="28"/>
          <w:szCs w:val="28"/>
        </w:rPr>
        <w:t>Социально</w:t>
      </w:r>
      <w:r w:rsidRPr="00073CA7">
        <w:rPr>
          <w:sz w:val="28"/>
          <w:szCs w:val="28"/>
        </w:rPr>
        <w:t>-психологические аспекты воздействия средств массовой информации и массовой коммуникации на сознание при разработке и реализации управленческого решения</w:t>
      </w:r>
    </w:p>
    <w:p w:rsidR="00877C67" w:rsidRDefault="00877C67" w:rsidP="00073CA7">
      <w:pPr>
        <w:pStyle w:val="af"/>
        <w:jc w:val="center"/>
        <w:rPr>
          <w:b/>
          <w:sz w:val="28"/>
          <w:szCs w:val="28"/>
        </w:rPr>
      </w:pPr>
    </w:p>
    <w:p w:rsidR="00073CA7" w:rsidRDefault="00073CA7" w:rsidP="00073CA7">
      <w:pPr>
        <w:pStyle w:val="af"/>
        <w:jc w:val="center"/>
        <w:rPr>
          <w:sz w:val="28"/>
          <w:szCs w:val="28"/>
        </w:rPr>
      </w:pPr>
      <w:r w:rsidRPr="00073CA7">
        <w:rPr>
          <w:b/>
          <w:sz w:val="28"/>
          <w:szCs w:val="28"/>
        </w:rPr>
        <w:t>Источники и литература</w:t>
      </w:r>
      <w:r w:rsidRPr="00073CA7">
        <w:rPr>
          <w:sz w:val="28"/>
          <w:szCs w:val="28"/>
        </w:rPr>
        <w:t>:</w:t>
      </w:r>
    </w:p>
    <w:p w:rsidR="00BA74BA" w:rsidRPr="00BB4FF0" w:rsidRDefault="00BA74BA" w:rsidP="00BA74BA">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BA74BA" w:rsidRPr="00BB4FF0" w:rsidRDefault="00BA74BA" w:rsidP="00BA74BA">
      <w:pPr>
        <w:ind w:firstLine="709"/>
        <w:jc w:val="both"/>
      </w:pPr>
      <w:r w:rsidRPr="00BB4FF0">
        <w:t>Государственная политика. Учебное пособие. Под ред. А. И. Соловьева. — М.: МГУ, Москва. </w:t>
      </w:r>
    </w:p>
    <w:p w:rsidR="00BA74BA" w:rsidRPr="00BB4FF0" w:rsidRDefault="00BA74BA" w:rsidP="00BA74BA">
      <w:pPr>
        <w:ind w:firstLine="709"/>
        <w:jc w:val="both"/>
      </w:pPr>
      <w:r w:rsidRPr="00BB4FF0">
        <w:t>Соловьев А.И. Принятие государственных решений. – М.:, 2006.</w:t>
      </w:r>
    </w:p>
    <w:p w:rsidR="00BA74BA" w:rsidRPr="00BB4FF0" w:rsidRDefault="00BA74BA" w:rsidP="00BA74BA">
      <w:pPr>
        <w:ind w:firstLine="709"/>
        <w:jc w:val="both"/>
      </w:pPr>
      <w:r w:rsidRPr="00BB4FF0">
        <w:t>Соловьев А.И. Государственный менеджмент — М.: Новый учебник, 2005.</w:t>
      </w:r>
    </w:p>
    <w:p w:rsidR="00BA74BA" w:rsidRPr="00BB4FF0" w:rsidRDefault="00BA74BA" w:rsidP="00BA74BA">
      <w:pPr>
        <w:ind w:firstLine="709"/>
        <w:jc w:val="both"/>
      </w:pPr>
      <w:r w:rsidRPr="00BB4FF0">
        <w:t>Дегтярев А.А. Принятие политических решений: Учебное пособие. – М.: КДУ, 2004.</w:t>
      </w:r>
    </w:p>
    <w:p w:rsidR="00BA74BA" w:rsidRDefault="00BA74BA" w:rsidP="00BA74BA">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073CA7" w:rsidRPr="00073CA7" w:rsidRDefault="00073CA7" w:rsidP="00073CA7">
      <w:pPr>
        <w:ind w:firstLine="709"/>
        <w:jc w:val="both"/>
        <w:rPr>
          <w:szCs w:val="28"/>
        </w:rPr>
      </w:pPr>
      <w:r w:rsidRPr="00073CA7">
        <w:rPr>
          <w:szCs w:val="28"/>
        </w:rPr>
        <w:t xml:space="preserve">Смирнов Э.А. Управленческие решения: Учебник для вузов. М.: РИОР, 2009. </w:t>
      </w:r>
    </w:p>
    <w:p w:rsidR="00073CA7" w:rsidRPr="00073CA7" w:rsidRDefault="00073CA7" w:rsidP="00073CA7">
      <w:pPr>
        <w:ind w:firstLine="709"/>
        <w:jc w:val="both"/>
        <w:rPr>
          <w:szCs w:val="28"/>
        </w:rPr>
      </w:pPr>
      <w:proofErr w:type="spellStart"/>
      <w:r w:rsidRPr="00073CA7">
        <w:rPr>
          <w:szCs w:val="28"/>
        </w:rPr>
        <w:t>Саак</w:t>
      </w:r>
      <w:proofErr w:type="spellEnd"/>
      <w:r w:rsidRPr="00073CA7">
        <w:rPr>
          <w:szCs w:val="28"/>
        </w:rPr>
        <w:t xml:space="preserve"> Э.А., </w:t>
      </w:r>
      <w:proofErr w:type="spellStart"/>
      <w:r w:rsidRPr="00073CA7">
        <w:rPr>
          <w:szCs w:val="28"/>
        </w:rPr>
        <w:t>Тюшняков</w:t>
      </w:r>
      <w:proofErr w:type="spellEnd"/>
      <w:r w:rsidRPr="00073CA7">
        <w:rPr>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073CA7">
        <w:rPr>
          <w:szCs w:val="28"/>
        </w:rPr>
        <w:t xml:space="preserve">.: </w:t>
      </w:r>
      <w:proofErr w:type="gramEnd"/>
      <w:r w:rsidRPr="00073CA7">
        <w:rPr>
          <w:szCs w:val="28"/>
        </w:rPr>
        <w:t xml:space="preserve">Питер, 2007. </w:t>
      </w:r>
    </w:p>
    <w:p w:rsidR="00073CA7" w:rsidRPr="00073CA7" w:rsidRDefault="00073CA7" w:rsidP="00073CA7">
      <w:pPr>
        <w:ind w:firstLine="709"/>
        <w:jc w:val="both"/>
        <w:rPr>
          <w:szCs w:val="28"/>
        </w:rPr>
      </w:pPr>
      <w:r w:rsidRPr="00073CA7">
        <w:rPr>
          <w:szCs w:val="28"/>
        </w:rPr>
        <w:t xml:space="preserve">Демидова Г.В. Управленческая психология: Учебное пособие. М.: Академия, 2009. </w:t>
      </w:r>
    </w:p>
    <w:p w:rsidR="00073CA7" w:rsidRPr="00073CA7" w:rsidRDefault="00073CA7" w:rsidP="00073CA7">
      <w:pPr>
        <w:ind w:firstLine="709"/>
        <w:jc w:val="both"/>
        <w:rPr>
          <w:szCs w:val="28"/>
        </w:rPr>
      </w:pPr>
      <w:r w:rsidRPr="00073CA7">
        <w:rPr>
          <w:szCs w:val="28"/>
        </w:rPr>
        <w:t xml:space="preserve">Литвак Б.Г. Разработка управленческого решения: Учебник. 5-е изд., </w:t>
      </w:r>
      <w:proofErr w:type="spellStart"/>
      <w:r w:rsidRPr="00073CA7">
        <w:rPr>
          <w:szCs w:val="28"/>
        </w:rPr>
        <w:t>испр</w:t>
      </w:r>
      <w:proofErr w:type="spellEnd"/>
      <w:r w:rsidRPr="00073CA7">
        <w:rPr>
          <w:szCs w:val="28"/>
        </w:rPr>
        <w:t xml:space="preserve">. и доп. М.: Дело, 2004. </w:t>
      </w:r>
    </w:p>
    <w:p w:rsidR="00073CA7" w:rsidRPr="00073CA7" w:rsidRDefault="00073CA7" w:rsidP="00073CA7">
      <w:pPr>
        <w:ind w:firstLine="709"/>
        <w:jc w:val="both"/>
        <w:rPr>
          <w:szCs w:val="28"/>
        </w:rPr>
      </w:pPr>
      <w:r w:rsidRPr="00073CA7">
        <w:rPr>
          <w:szCs w:val="28"/>
        </w:rPr>
        <w:lastRenderedPageBreak/>
        <w:t xml:space="preserve">Воробьев С.Н., Уткин, </w:t>
      </w:r>
      <w:proofErr w:type="spellStart"/>
      <w:r w:rsidRPr="00073CA7">
        <w:rPr>
          <w:szCs w:val="28"/>
        </w:rPr>
        <w:t>Балдин</w:t>
      </w:r>
      <w:proofErr w:type="spellEnd"/>
      <w:r w:rsidRPr="00073CA7">
        <w:rPr>
          <w:szCs w:val="28"/>
        </w:rPr>
        <w:t xml:space="preserve"> К.В. Управленческие решения. М.: </w:t>
      </w:r>
      <w:proofErr w:type="spellStart"/>
      <w:r w:rsidRPr="00073CA7">
        <w:rPr>
          <w:szCs w:val="28"/>
        </w:rPr>
        <w:t>Юнити</w:t>
      </w:r>
      <w:proofErr w:type="spellEnd"/>
      <w:r w:rsidRPr="00073CA7">
        <w:rPr>
          <w:szCs w:val="28"/>
        </w:rPr>
        <w:t xml:space="preserve">, 2003 </w:t>
      </w:r>
    </w:p>
    <w:p w:rsidR="00073CA7" w:rsidRPr="00073CA7" w:rsidRDefault="00073CA7" w:rsidP="00073CA7">
      <w:pPr>
        <w:ind w:firstLine="709"/>
        <w:jc w:val="both"/>
        <w:rPr>
          <w:szCs w:val="28"/>
        </w:rPr>
      </w:pPr>
      <w:r w:rsidRPr="00073CA7">
        <w:rPr>
          <w:szCs w:val="28"/>
        </w:rPr>
        <w:t xml:space="preserve">Основы концепции современного государственного управления. Ч.1,2. М.: ГУУ, 2006 </w:t>
      </w:r>
    </w:p>
    <w:p w:rsidR="00073CA7" w:rsidRPr="00073CA7" w:rsidRDefault="00073CA7" w:rsidP="00073CA7">
      <w:pPr>
        <w:ind w:firstLine="709"/>
        <w:jc w:val="both"/>
        <w:rPr>
          <w:szCs w:val="28"/>
        </w:rPr>
      </w:pPr>
      <w:proofErr w:type="spellStart"/>
      <w:r w:rsidRPr="00073CA7">
        <w:rPr>
          <w:szCs w:val="28"/>
        </w:rPr>
        <w:t>Лафта</w:t>
      </w:r>
      <w:proofErr w:type="spellEnd"/>
      <w:proofErr w:type="gramStart"/>
      <w:r w:rsidRPr="00073CA7">
        <w:rPr>
          <w:szCs w:val="28"/>
        </w:rPr>
        <w:t xml:space="preserve"> </w:t>
      </w:r>
      <w:proofErr w:type="spellStart"/>
      <w:r w:rsidRPr="00073CA7">
        <w:rPr>
          <w:szCs w:val="28"/>
        </w:rPr>
        <w:t>Д</w:t>
      </w:r>
      <w:proofErr w:type="gramEnd"/>
      <w:r w:rsidRPr="00073CA7">
        <w:rPr>
          <w:szCs w:val="28"/>
        </w:rPr>
        <w:t>ж.К</w:t>
      </w:r>
      <w:proofErr w:type="spellEnd"/>
      <w:r w:rsidRPr="00073CA7">
        <w:rPr>
          <w:szCs w:val="28"/>
        </w:rPr>
        <w:t xml:space="preserve">. Управленческие решения: </w:t>
      </w:r>
      <w:proofErr w:type="spellStart"/>
      <w:r w:rsidRPr="00073CA7">
        <w:rPr>
          <w:szCs w:val="28"/>
        </w:rPr>
        <w:t>Учеб</w:t>
      </w:r>
      <w:proofErr w:type="gramStart"/>
      <w:r w:rsidRPr="00073CA7">
        <w:rPr>
          <w:szCs w:val="28"/>
        </w:rPr>
        <w:t>.п</w:t>
      </w:r>
      <w:proofErr w:type="gramEnd"/>
      <w:r w:rsidRPr="00073CA7">
        <w:rPr>
          <w:szCs w:val="28"/>
        </w:rPr>
        <w:t>особ</w:t>
      </w:r>
      <w:proofErr w:type="spellEnd"/>
      <w:r w:rsidRPr="00073CA7">
        <w:rPr>
          <w:szCs w:val="28"/>
        </w:rPr>
        <w:t>. М.: ООО фирма «Благовест-В», 2004</w:t>
      </w:r>
    </w:p>
    <w:p w:rsidR="00073CA7" w:rsidRPr="00073CA7" w:rsidRDefault="00073CA7" w:rsidP="00073CA7">
      <w:pPr>
        <w:ind w:firstLine="709"/>
        <w:jc w:val="both"/>
        <w:rPr>
          <w:szCs w:val="28"/>
        </w:rPr>
      </w:pPr>
      <w:proofErr w:type="spellStart"/>
      <w:r w:rsidRPr="00073CA7">
        <w:rPr>
          <w:szCs w:val="28"/>
        </w:rPr>
        <w:t>Карданская</w:t>
      </w:r>
      <w:proofErr w:type="spellEnd"/>
      <w:r w:rsidRPr="00073CA7">
        <w:rPr>
          <w:szCs w:val="28"/>
        </w:rPr>
        <w:t xml:space="preserve"> Н.Л. Принятие управленческих решений - М.: </w:t>
      </w:r>
      <w:proofErr w:type="spellStart"/>
      <w:r w:rsidRPr="00073CA7">
        <w:rPr>
          <w:szCs w:val="28"/>
        </w:rPr>
        <w:t>Юнити</w:t>
      </w:r>
      <w:proofErr w:type="spellEnd"/>
      <w:r w:rsidRPr="00073CA7">
        <w:rPr>
          <w:szCs w:val="28"/>
        </w:rPr>
        <w:t xml:space="preserve">, 2009. </w:t>
      </w:r>
    </w:p>
    <w:p w:rsidR="00073CA7" w:rsidRPr="00073CA7" w:rsidRDefault="00073CA7" w:rsidP="00073CA7">
      <w:pPr>
        <w:ind w:firstLine="709"/>
        <w:jc w:val="both"/>
        <w:rPr>
          <w:szCs w:val="28"/>
        </w:rPr>
      </w:pPr>
      <w:r w:rsidRPr="00073CA7">
        <w:rPr>
          <w:szCs w:val="28"/>
        </w:rPr>
        <w:t xml:space="preserve"> </w:t>
      </w:r>
      <w:proofErr w:type="spellStart"/>
      <w:r w:rsidRPr="00073CA7">
        <w:rPr>
          <w:szCs w:val="28"/>
        </w:rPr>
        <w:t>Бражко</w:t>
      </w:r>
      <w:proofErr w:type="spellEnd"/>
      <w:r w:rsidRPr="00073CA7">
        <w:rPr>
          <w:szCs w:val="28"/>
        </w:rPr>
        <w:t xml:space="preserve"> Е.И., Серебрякова Г.В., Смирнов Э.А. Управленческие решения: учебное пособие. М.: РИОР, 2010. </w:t>
      </w:r>
    </w:p>
    <w:p w:rsidR="00073CA7" w:rsidRPr="00073CA7" w:rsidRDefault="00073CA7" w:rsidP="00073CA7">
      <w:pPr>
        <w:ind w:firstLine="709"/>
        <w:jc w:val="both"/>
        <w:rPr>
          <w:szCs w:val="28"/>
        </w:rPr>
      </w:pPr>
      <w:r w:rsidRPr="00073CA7">
        <w:rPr>
          <w:szCs w:val="28"/>
        </w:rPr>
        <w:t xml:space="preserve">Левина С.Ш., </w:t>
      </w:r>
      <w:proofErr w:type="spellStart"/>
      <w:r w:rsidRPr="00073CA7">
        <w:rPr>
          <w:szCs w:val="28"/>
        </w:rPr>
        <w:t>Турчаева</w:t>
      </w:r>
      <w:proofErr w:type="spellEnd"/>
      <w:r w:rsidRPr="00073CA7">
        <w:rPr>
          <w:szCs w:val="28"/>
        </w:rPr>
        <w:t xml:space="preserve"> Р.Ю. Управленческие решения: конспект лекций. Ростов-н</w:t>
      </w:r>
      <w:proofErr w:type="gramStart"/>
      <w:r w:rsidRPr="00073CA7">
        <w:rPr>
          <w:szCs w:val="28"/>
        </w:rPr>
        <w:t>а-</w:t>
      </w:r>
      <w:proofErr w:type="gramEnd"/>
      <w:r w:rsidRPr="00073CA7">
        <w:rPr>
          <w:szCs w:val="28"/>
        </w:rPr>
        <w:t xml:space="preserve"> Дону: Феникс, 2009. </w:t>
      </w:r>
    </w:p>
    <w:p w:rsidR="00073CA7" w:rsidRPr="00073CA7" w:rsidRDefault="00073CA7" w:rsidP="00073CA7">
      <w:pPr>
        <w:ind w:firstLine="709"/>
        <w:jc w:val="both"/>
        <w:rPr>
          <w:szCs w:val="28"/>
        </w:rPr>
      </w:pPr>
      <w:proofErr w:type="spellStart"/>
      <w:r w:rsidRPr="00073CA7">
        <w:rPr>
          <w:szCs w:val="28"/>
        </w:rPr>
        <w:t>Лукичѐва</w:t>
      </w:r>
      <w:proofErr w:type="spellEnd"/>
      <w:r w:rsidRPr="00073CA7">
        <w:rPr>
          <w:szCs w:val="28"/>
        </w:rPr>
        <w:t xml:space="preserve"> Л.И. Управленческие решения. М.: Омега-Л, 2009. </w:t>
      </w:r>
    </w:p>
    <w:p w:rsidR="00073CA7" w:rsidRPr="00073CA7" w:rsidRDefault="00073CA7" w:rsidP="00073CA7">
      <w:pPr>
        <w:ind w:firstLine="709"/>
        <w:jc w:val="both"/>
        <w:rPr>
          <w:szCs w:val="28"/>
        </w:rPr>
      </w:pPr>
      <w:proofErr w:type="spellStart"/>
      <w:r w:rsidRPr="00073CA7">
        <w:rPr>
          <w:szCs w:val="28"/>
        </w:rPr>
        <w:t>Вертакова</w:t>
      </w:r>
      <w:proofErr w:type="spellEnd"/>
      <w:r w:rsidRPr="00073CA7">
        <w:rPr>
          <w:szCs w:val="28"/>
        </w:rPr>
        <w:t xml:space="preserve"> Ю.В. Управленческие решения: разработка и выбор. Учеб</w:t>
      </w:r>
      <w:proofErr w:type="gramStart"/>
      <w:r w:rsidRPr="00073CA7">
        <w:rPr>
          <w:szCs w:val="28"/>
        </w:rPr>
        <w:t>.</w:t>
      </w:r>
      <w:proofErr w:type="gramEnd"/>
      <w:r w:rsidRPr="00073CA7">
        <w:rPr>
          <w:szCs w:val="28"/>
        </w:rPr>
        <w:t xml:space="preserve"> </w:t>
      </w:r>
      <w:proofErr w:type="gramStart"/>
      <w:r w:rsidRPr="00073CA7">
        <w:rPr>
          <w:szCs w:val="28"/>
        </w:rPr>
        <w:t>п</w:t>
      </w:r>
      <w:proofErr w:type="gramEnd"/>
      <w:r w:rsidRPr="00073CA7">
        <w:rPr>
          <w:szCs w:val="28"/>
        </w:rPr>
        <w:t xml:space="preserve">особие. М.: </w:t>
      </w:r>
      <w:proofErr w:type="spellStart"/>
      <w:r w:rsidRPr="00073CA7">
        <w:rPr>
          <w:szCs w:val="28"/>
        </w:rPr>
        <w:t>Кнорус</w:t>
      </w:r>
      <w:proofErr w:type="spellEnd"/>
      <w:r w:rsidRPr="00073CA7">
        <w:rPr>
          <w:szCs w:val="28"/>
        </w:rPr>
        <w:t xml:space="preserve">, 2005. </w:t>
      </w:r>
    </w:p>
    <w:p w:rsidR="00073CA7" w:rsidRDefault="00073CA7" w:rsidP="00073CA7">
      <w:pPr>
        <w:pStyle w:val="af"/>
        <w:rPr>
          <w:szCs w:val="28"/>
        </w:rPr>
      </w:pPr>
    </w:p>
    <w:p w:rsidR="00B52C64" w:rsidRDefault="00073CA7" w:rsidP="00B52C64">
      <w:pPr>
        <w:pStyle w:val="af"/>
        <w:jc w:val="center"/>
        <w:rPr>
          <w:b/>
          <w:sz w:val="28"/>
          <w:szCs w:val="28"/>
        </w:rPr>
      </w:pPr>
      <w:r w:rsidRPr="00B52C64">
        <w:rPr>
          <w:b/>
          <w:sz w:val="28"/>
          <w:szCs w:val="28"/>
        </w:rPr>
        <w:t>Тема 1</w:t>
      </w:r>
      <w:r w:rsidR="00877C67">
        <w:rPr>
          <w:b/>
          <w:sz w:val="28"/>
          <w:szCs w:val="28"/>
        </w:rPr>
        <w:t>4</w:t>
      </w:r>
      <w:r w:rsidRPr="00B52C64">
        <w:rPr>
          <w:b/>
          <w:sz w:val="28"/>
          <w:szCs w:val="28"/>
        </w:rPr>
        <w:t xml:space="preserve">. </w:t>
      </w:r>
      <w:r w:rsidR="00B52C64" w:rsidRPr="00B52C64">
        <w:rPr>
          <w:b/>
          <w:sz w:val="28"/>
          <w:szCs w:val="28"/>
        </w:rPr>
        <w:t>Власть и организационная иерархия, делегирование управленческих полномочий в процессе разработки управленческих государственных решений</w:t>
      </w:r>
    </w:p>
    <w:p w:rsidR="00B52C64" w:rsidRDefault="00073CA7" w:rsidP="00AC221C">
      <w:pPr>
        <w:ind w:firstLine="709"/>
        <w:jc w:val="both"/>
        <w:rPr>
          <w:szCs w:val="28"/>
        </w:rPr>
      </w:pPr>
      <w:r w:rsidRPr="00B52C64">
        <w:rPr>
          <w:szCs w:val="28"/>
        </w:rPr>
        <w:t>1. Власть и организационная иерархия как средства принятия управленческих государственных решений</w:t>
      </w:r>
      <w:r w:rsidR="00B31C48">
        <w:rPr>
          <w:szCs w:val="28"/>
        </w:rPr>
        <w:t>.</w:t>
      </w:r>
      <w:r w:rsidRPr="00B52C64">
        <w:rPr>
          <w:szCs w:val="28"/>
        </w:rPr>
        <w:t xml:space="preserve"> </w:t>
      </w:r>
    </w:p>
    <w:p w:rsidR="00B52C64" w:rsidRDefault="00073CA7" w:rsidP="00AC221C">
      <w:pPr>
        <w:ind w:firstLine="709"/>
        <w:jc w:val="both"/>
        <w:rPr>
          <w:szCs w:val="28"/>
        </w:rPr>
      </w:pPr>
      <w:r w:rsidRPr="00B52C64">
        <w:rPr>
          <w:szCs w:val="28"/>
        </w:rPr>
        <w:t xml:space="preserve">2. </w:t>
      </w:r>
      <w:r w:rsidR="00B52C64">
        <w:rPr>
          <w:szCs w:val="28"/>
        </w:rPr>
        <w:t>О</w:t>
      </w:r>
      <w:r w:rsidRPr="00B52C64">
        <w:rPr>
          <w:szCs w:val="28"/>
        </w:rPr>
        <w:t>сновные принципы эффективного делегирования полномочий подчиненным</w:t>
      </w:r>
      <w:r w:rsidR="00B52C64">
        <w:rPr>
          <w:szCs w:val="28"/>
        </w:rPr>
        <w:t>.</w:t>
      </w:r>
      <w:r w:rsidR="00B52C64" w:rsidRPr="00B52C64">
        <w:rPr>
          <w:szCs w:val="28"/>
        </w:rPr>
        <w:t xml:space="preserve"> Ключевые показатели эффективности (KPI) в процессе управления.</w:t>
      </w:r>
    </w:p>
    <w:p w:rsidR="00B52C64" w:rsidRDefault="00073CA7" w:rsidP="00AC221C">
      <w:pPr>
        <w:ind w:firstLine="709"/>
        <w:jc w:val="both"/>
        <w:rPr>
          <w:szCs w:val="28"/>
        </w:rPr>
      </w:pPr>
      <w:r w:rsidRPr="00B52C64">
        <w:rPr>
          <w:szCs w:val="28"/>
        </w:rPr>
        <w:t xml:space="preserve">3. </w:t>
      </w:r>
      <w:r w:rsidR="00B52C64" w:rsidRPr="00B52C64">
        <w:rPr>
          <w:szCs w:val="28"/>
        </w:rPr>
        <w:t xml:space="preserve">Централизация и децентрализация процесса разработки решений. </w:t>
      </w:r>
    </w:p>
    <w:p w:rsidR="00B52C64" w:rsidRDefault="00073CA7" w:rsidP="00AC221C">
      <w:pPr>
        <w:ind w:firstLine="709"/>
        <w:jc w:val="both"/>
        <w:rPr>
          <w:szCs w:val="28"/>
        </w:rPr>
      </w:pPr>
      <w:r w:rsidRPr="00B52C64">
        <w:rPr>
          <w:szCs w:val="28"/>
        </w:rPr>
        <w:t xml:space="preserve">4. </w:t>
      </w:r>
      <w:r w:rsidR="00B52C64" w:rsidRPr="00B52C64">
        <w:rPr>
          <w:szCs w:val="28"/>
        </w:rPr>
        <w:t xml:space="preserve">Процедурный характер выбора оптимального государственного решения и его измерение. </w:t>
      </w:r>
    </w:p>
    <w:p w:rsidR="00AC221C" w:rsidRDefault="00AC221C" w:rsidP="00AC221C">
      <w:pPr>
        <w:ind w:left="360"/>
        <w:jc w:val="center"/>
        <w:rPr>
          <w:b/>
          <w:szCs w:val="28"/>
        </w:rPr>
      </w:pPr>
    </w:p>
    <w:p w:rsidR="00AC221C" w:rsidRPr="00B52C64" w:rsidRDefault="00AC221C" w:rsidP="00AC221C">
      <w:pPr>
        <w:ind w:left="360"/>
        <w:jc w:val="center"/>
        <w:rPr>
          <w:b/>
          <w:szCs w:val="28"/>
        </w:rPr>
      </w:pPr>
      <w:r w:rsidRPr="00B52C64">
        <w:rPr>
          <w:b/>
          <w:szCs w:val="28"/>
        </w:rPr>
        <w:t>Источники и литература</w:t>
      </w:r>
    </w:p>
    <w:p w:rsidR="00AC221C" w:rsidRPr="00BB4FF0" w:rsidRDefault="00AC221C" w:rsidP="00AC221C">
      <w:pPr>
        <w:ind w:firstLine="709"/>
        <w:jc w:val="both"/>
      </w:pPr>
      <w:proofErr w:type="spellStart"/>
      <w:r w:rsidRPr="00BB4FF0">
        <w:t>Купряшин</w:t>
      </w:r>
      <w:proofErr w:type="spellEnd"/>
      <w:r w:rsidRPr="00BB4FF0">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AC221C" w:rsidRPr="00BB4FF0" w:rsidRDefault="00AC221C" w:rsidP="00AC221C">
      <w:pPr>
        <w:ind w:firstLine="709"/>
        <w:jc w:val="both"/>
      </w:pPr>
      <w:r w:rsidRPr="00BB4FF0">
        <w:t>Государственная политика. Учебное пособие. Под ред. А. И. Соловьева. — М.: МГУ, Москва. </w:t>
      </w:r>
    </w:p>
    <w:p w:rsidR="00AC221C" w:rsidRPr="00BB4FF0" w:rsidRDefault="00AC221C" w:rsidP="00AC221C">
      <w:pPr>
        <w:ind w:firstLine="709"/>
        <w:jc w:val="both"/>
      </w:pPr>
      <w:r w:rsidRPr="00BB4FF0">
        <w:t>Соловьев А.И. Принятие государственных решений. – М.:, 2006.</w:t>
      </w:r>
    </w:p>
    <w:p w:rsidR="00AC221C" w:rsidRPr="00BB4FF0" w:rsidRDefault="00AC221C" w:rsidP="00AC221C">
      <w:pPr>
        <w:ind w:firstLine="709"/>
        <w:jc w:val="both"/>
      </w:pPr>
      <w:r w:rsidRPr="00BB4FF0">
        <w:t>Соловьев А.И. Государственный менеджмент — М.: Новый учебник, 2005.</w:t>
      </w:r>
    </w:p>
    <w:p w:rsidR="00AC221C" w:rsidRPr="00BB4FF0" w:rsidRDefault="00AC221C" w:rsidP="00887B83">
      <w:pPr>
        <w:ind w:firstLine="709"/>
        <w:jc w:val="both"/>
      </w:pPr>
      <w:r w:rsidRPr="00BB4FF0">
        <w:t>Дегтярев А.А. Принятие политических решений: Учебное пособие. – М.: КДУ, 2004.</w:t>
      </w:r>
    </w:p>
    <w:p w:rsidR="00AC221C" w:rsidRDefault="00AC221C" w:rsidP="00887B83">
      <w:pPr>
        <w:ind w:firstLine="709"/>
        <w:jc w:val="both"/>
      </w:pPr>
      <w:r w:rsidRPr="00BB4FF0">
        <w:t xml:space="preserve">Государственная политика и управление. Учебник. В 2 частях. / Под ред. Л.В. </w:t>
      </w:r>
      <w:proofErr w:type="spellStart"/>
      <w:r w:rsidRPr="00BB4FF0">
        <w:t>Сморгунова</w:t>
      </w:r>
      <w:proofErr w:type="spellEnd"/>
      <w:r w:rsidRPr="00BB4FF0">
        <w:t>, 2006</w:t>
      </w:r>
    </w:p>
    <w:p w:rsidR="00AC221C" w:rsidRDefault="00AC221C" w:rsidP="00887B83">
      <w:pPr>
        <w:ind w:firstLine="709"/>
        <w:jc w:val="both"/>
        <w:rPr>
          <w:szCs w:val="28"/>
        </w:rPr>
      </w:pPr>
      <w:r w:rsidRPr="00B52C64">
        <w:rPr>
          <w:szCs w:val="28"/>
        </w:rPr>
        <w:t xml:space="preserve">Смирнов Э.А. Управленческие решения: Учебник для вузов. М.: РИОР, 2009. </w:t>
      </w:r>
    </w:p>
    <w:p w:rsidR="00AC221C" w:rsidRDefault="00AC221C" w:rsidP="00887B83">
      <w:pPr>
        <w:ind w:firstLine="709"/>
        <w:jc w:val="both"/>
        <w:rPr>
          <w:szCs w:val="28"/>
        </w:rPr>
      </w:pPr>
      <w:proofErr w:type="spellStart"/>
      <w:r w:rsidRPr="00B52C64">
        <w:rPr>
          <w:szCs w:val="28"/>
        </w:rPr>
        <w:lastRenderedPageBreak/>
        <w:t>Саак</w:t>
      </w:r>
      <w:proofErr w:type="spellEnd"/>
      <w:r w:rsidRPr="00B52C64">
        <w:rPr>
          <w:szCs w:val="28"/>
        </w:rPr>
        <w:t xml:space="preserve"> Э.А., </w:t>
      </w:r>
      <w:proofErr w:type="spellStart"/>
      <w:r w:rsidRPr="00B52C64">
        <w:rPr>
          <w:szCs w:val="28"/>
        </w:rPr>
        <w:t>Тюшняков</w:t>
      </w:r>
      <w:proofErr w:type="spellEnd"/>
      <w:r w:rsidRPr="00B52C64">
        <w:rPr>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B52C64">
        <w:rPr>
          <w:szCs w:val="28"/>
        </w:rPr>
        <w:t xml:space="preserve">.: </w:t>
      </w:r>
      <w:proofErr w:type="gramEnd"/>
      <w:r w:rsidRPr="00B52C64">
        <w:rPr>
          <w:szCs w:val="28"/>
        </w:rPr>
        <w:t xml:space="preserve">Питер, 2007. </w:t>
      </w:r>
    </w:p>
    <w:p w:rsidR="00AC221C" w:rsidRDefault="00AC221C" w:rsidP="00887B83">
      <w:pPr>
        <w:ind w:firstLine="709"/>
        <w:jc w:val="both"/>
        <w:rPr>
          <w:szCs w:val="28"/>
        </w:rPr>
      </w:pPr>
      <w:proofErr w:type="spellStart"/>
      <w:r w:rsidRPr="00B52C64">
        <w:rPr>
          <w:szCs w:val="28"/>
        </w:rPr>
        <w:t>Друкер</w:t>
      </w:r>
      <w:proofErr w:type="spellEnd"/>
      <w:r w:rsidRPr="00B52C64">
        <w:rPr>
          <w:szCs w:val="28"/>
        </w:rPr>
        <w:t xml:space="preserve"> Ф. Питер. Задачи менеджмента в XXI веке. М: Вильямс, 2007. </w:t>
      </w:r>
    </w:p>
    <w:p w:rsidR="00AC221C" w:rsidRDefault="00AC221C" w:rsidP="00887B83">
      <w:pPr>
        <w:ind w:firstLine="709"/>
        <w:jc w:val="both"/>
        <w:rPr>
          <w:szCs w:val="28"/>
        </w:rPr>
      </w:pPr>
      <w:proofErr w:type="spellStart"/>
      <w:r w:rsidRPr="00B52C64">
        <w:rPr>
          <w:szCs w:val="28"/>
        </w:rPr>
        <w:t>Друкер</w:t>
      </w:r>
      <w:proofErr w:type="spellEnd"/>
      <w:r w:rsidRPr="00B52C64">
        <w:rPr>
          <w:szCs w:val="28"/>
        </w:rPr>
        <w:t xml:space="preserve"> Ф. Питер. Энциклопедия менеджмента. М: Вильямс, 2006. </w:t>
      </w:r>
    </w:p>
    <w:p w:rsidR="00AC221C" w:rsidRDefault="00AC221C" w:rsidP="00887B83">
      <w:pPr>
        <w:ind w:firstLine="709"/>
        <w:jc w:val="both"/>
        <w:rPr>
          <w:szCs w:val="28"/>
        </w:rPr>
      </w:pPr>
      <w:r w:rsidRPr="00B52C64">
        <w:rPr>
          <w:szCs w:val="28"/>
        </w:rPr>
        <w:t xml:space="preserve">Литвак Б.Г. Разработка управленческого решения: Учебник. 5-е изд., </w:t>
      </w:r>
      <w:proofErr w:type="spellStart"/>
      <w:r w:rsidRPr="00B52C64">
        <w:rPr>
          <w:szCs w:val="28"/>
        </w:rPr>
        <w:t>испр</w:t>
      </w:r>
      <w:proofErr w:type="spellEnd"/>
      <w:r w:rsidRPr="00B52C64">
        <w:rPr>
          <w:szCs w:val="28"/>
        </w:rPr>
        <w:t>. и доп. М.: Дело, 2004.</w:t>
      </w:r>
    </w:p>
    <w:p w:rsidR="00AC221C" w:rsidRDefault="00AC221C" w:rsidP="00887B83">
      <w:pPr>
        <w:ind w:firstLine="709"/>
        <w:jc w:val="both"/>
        <w:rPr>
          <w:szCs w:val="28"/>
        </w:rPr>
      </w:pPr>
      <w:r w:rsidRPr="00B52C64">
        <w:rPr>
          <w:szCs w:val="28"/>
        </w:rPr>
        <w:t xml:space="preserve">Воробьев С.Н., Уткин, </w:t>
      </w:r>
      <w:proofErr w:type="spellStart"/>
      <w:r w:rsidRPr="00B52C64">
        <w:rPr>
          <w:szCs w:val="28"/>
        </w:rPr>
        <w:t>Балдин</w:t>
      </w:r>
      <w:proofErr w:type="spellEnd"/>
      <w:r w:rsidRPr="00B52C64">
        <w:rPr>
          <w:szCs w:val="28"/>
        </w:rPr>
        <w:t xml:space="preserve"> К.В. Управленческие решения. М.: </w:t>
      </w:r>
      <w:proofErr w:type="spellStart"/>
      <w:r w:rsidRPr="00B52C64">
        <w:rPr>
          <w:szCs w:val="28"/>
        </w:rPr>
        <w:t>Юнити</w:t>
      </w:r>
      <w:proofErr w:type="spellEnd"/>
      <w:r w:rsidRPr="00B52C64">
        <w:rPr>
          <w:szCs w:val="28"/>
        </w:rPr>
        <w:t xml:space="preserve">, 2003 7. </w:t>
      </w:r>
      <w:proofErr w:type="spellStart"/>
      <w:r w:rsidRPr="00B52C64">
        <w:rPr>
          <w:szCs w:val="28"/>
        </w:rPr>
        <w:t>Лафта</w:t>
      </w:r>
      <w:proofErr w:type="spellEnd"/>
      <w:proofErr w:type="gramStart"/>
      <w:r w:rsidRPr="00B52C64">
        <w:rPr>
          <w:szCs w:val="28"/>
        </w:rPr>
        <w:t xml:space="preserve"> </w:t>
      </w:r>
      <w:proofErr w:type="spellStart"/>
      <w:r w:rsidRPr="00B52C64">
        <w:rPr>
          <w:szCs w:val="28"/>
        </w:rPr>
        <w:t>Д</w:t>
      </w:r>
      <w:proofErr w:type="gramEnd"/>
      <w:r w:rsidRPr="00B52C64">
        <w:rPr>
          <w:szCs w:val="28"/>
        </w:rPr>
        <w:t>ж.К</w:t>
      </w:r>
      <w:proofErr w:type="spellEnd"/>
      <w:r w:rsidRPr="00B52C64">
        <w:rPr>
          <w:szCs w:val="28"/>
        </w:rPr>
        <w:t xml:space="preserve">. Управленческие решения: </w:t>
      </w:r>
      <w:proofErr w:type="spellStart"/>
      <w:r w:rsidRPr="00B52C64">
        <w:rPr>
          <w:szCs w:val="28"/>
        </w:rPr>
        <w:t>Учеб</w:t>
      </w:r>
      <w:proofErr w:type="gramStart"/>
      <w:r w:rsidRPr="00B52C64">
        <w:rPr>
          <w:szCs w:val="28"/>
        </w:rPr>
        <w:t>.п</w:t>
      </w:r>
      <w:proofErr w:type="gramEnd"/>
      <w:r w:rsidRPr="00B52C64">
        <w:rPr>
          <w:szCs w:val="28"/>
        </w:rPr>
        <w:t>особ</w:t>
      </w:r>
      <w:proofErr w:type="spellEnd"/>
      <w:r w:rsidRPr="00B52C64">
        <w:rPr>
          <w:szCs w:val="28"/>
        </w:rPr>
        <w:t>. – М.: ООО фирма «Благовес</w:t>
      </w:r>
      <w:proofErr w:type="gramStart"/>
      <w:r w:rsidRPr="00B52C64">
        <w:rPr>
          <w:szCs w:val="28"/>
        </w:rPr>
        <w:t>т-</w:t>
      </w:r>
      <w:proofErr w:type="gramEnd"/>
      <w:r w:rsidRPr="00B52C64">
        <w:rPr>
          <w:szCs w:val="28"/>
        </w:rPr>
        <w:t xml:space="preserve"> В», 2004. </w:t>
      </w:r>
    </w:p>
    <w:p w:rsidR="00AC221C" w:rsidRDefault="00AC221C" w:rsidP="00887B83">
      <w:pPr>
        <w:ind w:firstLine="709"/>
        <w:jc w:val="both"/>
        <w:rPr>
          <w:szCs w:val="28"/>
        </w:rPr>
      </w:pPr>
      <w:proofErr w:type="spellStart"/>
      <w:r w:rsidRPr="00B52C64">
        <w:rPr>
          <w:szCs w:val="28"/>
        </w:rPr>
        <w:t>Вертакова</w:t>
      </w:r>
      <w:proofErr w:type="spellEnd"/>
      <w:r w:rsidRPr="00B52C64">
        <w:rPr>
          <w:szCs w:val="28"/>
        </w:rPr>
        <w:t xml:space="preserve"> Ю.В. Управленческие решения: разработка и выбор. Учеб</w:t>
      </w:r>
      <w:proofErr w:type="gramStart"/>
      <w:r w:rsidRPr="00B52C64">
        <w:rPr>
          <w:szCs w:val="28"/>
        </w:rPr>
        <w:t>.</w:t>
      </w:r>
      <w:proofErr w:type="gramEnd"/>
      <w:r w:rsidRPr="00B52C64">
        <w:rPr>
          <w:szCs w:val="28"/>
        </w:rPr>
        <w:t xml:space="preserve"> </w:t>
      </w:r>
      <w:proofErr w:type="gramStart"/>
      <w:r w:rsidRPr="00B52C64">
        <w:rPr>
          <w:szCs w:val="28"/>
        </w:rPr>
        <w:t>п</w:t>
      </w:r>
      <w:proofErr w:type="gramEnd"/>
      <w:r w:rsidRPr="00B52C64">
        <w:rPr>
          <w:szCs w:val="28"/>
        </w:rPr>
        <w:t xml:space="preserve">особие. М.: </w:t>
      </w:r>
      <w:proofErr w:type="spellStart"/>
      <w:r w:rsidRPr="00B52C64">
        <w:rPr>
          <w:szCs w:val="28"/>
        </w:rPr>
        <w:t>Кнорус</w:t>
      </w:r>
      <w:proofErr w:type="spellEnd"/>
      <w:r w:rsidRPr="00B52C64">
        <w:rPr>
          <w:szCs w:val="28"/>
        </w:rPr>
        <w:t>, 2005</w:t>
      </w:r>
    </w:p>
    <w:p w:rsidR="00AC221C" w:rsidRDefault="00AC221C" w:rsidP="00887B83">
      <w:pPr>
        <w:ind w:firstLine="709"/>
        <w:jc w:val="both"/>
        <w:rPr>
          <w:szCs w:val="28"/>
        </w:rPr>
      </w:pPr>
      <w:proofErr w:type="spellStart"/>
      <w:r w:rsidRPr="00B52C64">
        <w:rPr>
          <w:szCs w:val="28"/>
        </w:rPr>
        <w:t>Лапыгин</w:t>
      </w:r>
      <w:proofErr w:type="spellEnd"/>
      <w:r w:rsidRPr="00B52C64">
        <w:rPr>
          <w:szCs w:val="28"/>
        </w:rPr>
        <w:t xml:space="preserve"> Ю.Н. Управленческие решения: учебное пособие. М.: </w:t>
      </w:r>
      <w:proofErr w:type="spellStart"/>
      <w:r w:rsidRPr="00B52C64">
        <w:rPr>
          <w:szCs w:val="28"/>
        </w:rPr>
        <w:t>Эксмо</w:t>
      </w:r>
      <w:proofErr w:type="spellEnd"/>
      <w:r w:rsidRPr="00B52C64">
        <w:rPr>
          <w:szCs w:val="28"/>
        </w:rPr>
        <w:t xml:space="preserve">, 2009. </w:t>
      </w:r>
    </w:p>
    <w:p w:rsidR="00AC221C" w:rsidRDefault="00AC221C" w:rsidP="00887B83">
      <w:pPr>
        <w:ind w:firstLine="709"/>
        <w:jc w:val="both"/>
        <w:rPr>
          <w:szCs w:val="28"/>
        </w:rPr>
      </w:pPr>
      <w:proofErr w:type="spellStart"/>
      <w:r w:rsidRPr="00B52C64">
        <w:rPr>
          <w:szCs w:val="28"/>
        </w:rPr>
        <w:t>Чудновская</w:t>
      </w:r>
      <w:proofErr w:type="spellEnd"/>
      <w:r w:rsidRPr="00B52C64">
        <w:rPr>
          <w:szCs w:val="28"/>
        </w:rPr>
        <w:t xml:space="preserve"> С.Н. Управленческие решения: учебник. М.: </w:t>
      </w:r>
      <w:proofErr w:type="spellStart"/>
      <w:r w:rsidRPr="00B52C64">
        <w:rPr>
          <w:szCs w:val="28"/>
        </w:rPr>
        <w:t>Эксмо</w:t>
      </w:r>
      <w:proofErr w:type="spellEnd"/>
      <w:r w:rsidRPr="00B52C64">
        <w:rPr>
          <w:szCs w:val="28"/>
        </w:rPr>
        <w:t xml:space="preserve">, 2007. </w:t>
      </w:r>
    </w:p>
    <w:p w:rsidR="00AC221C" w:rsidRDefault="00AC221C" w:rsidP="00887B83">
      <w:pPr>
        <w:ind w:firstLine="709"/>
        <w:jc w:val="both"/>
        <w:rPr>
          <w:szCs w:val="28"/>
        </w:rPr>
      </w:pPr>
      <w:proofErr w:type="spellStart"/>
      <w:r w:rsidRPr="00B52C64">
        <w:rPr>
          <w:szCs w:val="28"/>
        </w:rPr>
        <w:t>Юкаева</w:t>
      </w:r>
      <w:proofErr w:type="spellEnd"/>
      <w:r w:rsidRPr="00B52C64">
        <w:rPr>
          <w:szCs w:val="28"/>
        </w:rPr>
        <w:t xml:space="preserve"> В.С. Управленческие решения: учебное пособие. М.: Изд-во «Дашков и К», 2009. </w:t>
      </w:r>
    </w:p>
    <w:p w:rsidR="00AC221C" w:rsidRPr="00B52C64" w:rsidRDefault="00AC221C" w:rsidP="00887B83">
      <w:pPr>
        <w:ind w:firstLine="709"/>
        <w:jc w:val="both"/>
        <w:rPr>
          <w:szCs w:val="28"/>
        </w:rPr>
      </w:pPr>
      <w:proofErr w:type="spellStart"/>
      <w:r w:rsidRPr="00B52C64">
        <w:rPr>
          <w:szCs w:val="28"/>
        </w:rPr>
        <w:t>Фатхутдинов</w:t>
      </w:r>
      <w:proofErr w:type="spellEnd"/>
      <w:r w:rsidRPr="00B52C64">
        <w:rPr>
          <w:szCs w:val="28"/>
        </w:rPr>
        <w:t xml:space="preserve"> Р.М. Разработка управленческого решения М.: ЗАО Бизнес-школа – Интел-синтез, 1998.</w:t>
      </w:r>
    </w:p>
    <w:p w:rsidR="00B52C64" w:rsidRDefault="00B52C64" w:rsidP="00B52C64">
      <w:pPr>
        <w:ind w:firstLine="709"/>
        <w:rPr>
          <w:szCs w:val="28"/>
        </w:rPr>
      </w:pPr>
    </w:p>
    <w:p w:rsidR="00BA74BA" w:rsidRDefault="00BA74BA" w:rsidP="00753F96">
      <w:pPr>
        <w:jc w:val="center"/>
        <w:rPr>
          <w:b/>
          <w:szCs w:val="28"/>
        </w:rPr>
      </w:pPr>
      <w:r w:rsidRPr="000C4813">
        <w:rPr>
          <w:b/>
          <w:szCs w:val="28"/>
        </w:rPr>
        <w:t>Тема 1</w:t>
      </w:r>
      <w:r w:rsidR="00AC221C">
        <w:rPr>
          <w:b/>
          <w:szCs w:val="28"/>
        </w:rPr>
        <w:t>5</w:t>
      </w:r>
      <w:r w:rsidRPr="000C4813">
        <w:rPr>
          <w:b/>
          <w:szCs w:val="28"/>
        </w:rPr>
        <w:t xml:space="preserve">. </w:t>
      </w:r>
      <w:r w:rsidR="00AC221C">
        <w:rPr>
          <w:b/>
          <w:szCs w:val="28"/>
        </w:rPr>
        <w:t>О</w:t>
      </w:r>
      <w:r w:rsidRPr="000C4813">
        <w:rPr>
          <w:b/>
          <w:szCs w:val="28"/>
        </w:rPr>
        <w:t>тветственност</w:t>
      </w:r>
      <w:r w:rsidR="00AC221C">
        <w:rPr>
          <w:b/>
          <w:szCs w:val="28"/>
        </w:rPr>
        <w:t>ь</w:t>
      </w:r>
      <w:r w:rsidRPr="000C4813">
        <w:rPr>
          <w:b/>
          <w:szCs w:val="28"/>
        </w:rPr>
        <w:t xml:space="preserve"> за неисполнение государственных решений</w:t>
      </w:r>
    </w:p>
    <w:p w:rsidR="00AC221C" w:rsidRPr="00AC221C" w:rsidRDefault="00BA74BA" w:rsidP="00776F51">
      <w:pPr>
        <w:pStyle w:val="af"/>
        <w:numPr>
          <w:ilvl w:val="0"/>
          <w:numId w:val="17"/>
        </w:numPr>
        <w:jc w:val="both"/>
        <w:rPr>
          <w:sz w:val="28"/>
          <w:szCs w:val="28"/>
        </w:rPr>
      </w:pPr>
      <w:r w:rsidRPr="00AC221C">
        <w:rPr>
          <w:sz w:val="28"/>
          <w:szCs w:val="28"/>
        </w:rPr>
        <w:t xml:space="preserve">Правовая природа административного принуждения </w:t>
      </w:r>
      <w:r w:rsidR="00AC221C">
        <w:rPr>
          <w:sz w:val="28"/>
          <w:szCs w:val="28"/>
        </w:rPr>
        <w:t xml:space="preserve">к </w:t>
      </w:r>
      <w:r w:rsidRPr="00AC221C">
        <w:rPr>
          <w:sz w:val="28"/>
          <w:szCs w:val="28"/>
        </w:rPr>
        <w:t>испол</w:t>
      </w:r>
      <w:r w:rsidR="00AC221C" w:rsidRPr="00AC221C">
        <w:rPr>
          <w:sz w:val="28"/>
          <w:szCs w:val="28"/>
        </w:rPr>
        <w:t>нени</w:t>
      </w:r>
      <w:r w:rsidR="00AC221C">
        <w:rPr>
          <w:sz w:val="28"/>
          <w:szCs w:val="28"/>
        </w:rPr>
        <w:t>ю</w:t>
      </w:r>
      <w:r w:rsidR="00AC221C" w:rsidRPr="00AC221C">
        <w:rPr>
          <w:sz w:val="28"/>
          <w:szCs w:val="28"/>
        </w:rPr>
        <w:t xml:space="preserve"> государственного решения.</w:t>
      </w:r>
    </w:p>
    <w:p w:rsidR="00AC221C" w:rsidRPr="00AC221C" w:rsidRDefault="00BA74BA" w:rsidP="00776F51">
      <w:pPr>
        <w:pStyle w:val="af"/>
        <w:numPr>
          <w:ilvl w:val="0"/>
          <w:numId w:val="17"/>
        </w:numPr>
        <w:jc w:val="both"/>
        <w:rPr>
          <w:sz w:val="28"/>
          <w:szCs w:val="28"/>
        </w:rPr>
      </w:pPr>
      <w:r w:rsidRPr="00AC221C">
        <w:rPr>
          <w:sz w:val="28"/>
          <w:szCs w:val="28"/>
        </w:rPr>
        <w:t xml:space="preserve">Методы поощрения при исполнении государственных решений. </w:t>
      </w:r>
    </w:p>
    <w:p w:rsidR="00BA74BA" w:rsidRPr="00AC221C" w:rsidRDefault="00BA74BA" w:rsidP="00776F51">
      <w:pPr>
        <w:pStyle w:val="af"/>
        <w:numPr>
          <w:ilvl w:val="0"/>
          <w:numId w:val="17"/>
        </w:numPr>
        <w:jc w:val="both"/>
        <w:rPr>
          <w:sz w:val="28"/>
          <w:szCs w:val="28"/>
        </w:rPr>
      </w:pPr>
      <w:r w:rsidRPr="00AC221C">
        <w:rPr>
          <w:sz w:val="28"/>
          <w:szCs w:val="28"/>
        </w:rPr>
        <w:t>Понятие и виды ответственности за неисполнение государственных решений.</w:t>
      </w:r>
    </w:p>
    <w:p w:rsidR="00AC221C" w:rsidRDefault="00AC221C" w:rsidP="00AC221C">
      <w:pPr>
        <w:ind w:left="709"/>
        <w:jc w:val="both"/>
      </w:pPr>
    </w:p>
    <w:p w:rsidR="00AC221C" w:rsidRPr="00AC221C" w:rsidRDefault="00AC221C" w:rsidP="00AC221C">
      <w:pPr>
        <w:ind w:left="709"/>
        <w:jc w:val="center"/>
        <w:rPr>
          <w:b/>
        </w:rPr>
      </w:pPr>
      <w:r w:rsidRPr="00AC221C">
        <w:rPr>
          <w:b/>
        </w:rPr>
        <w:t>Источники и литература</w:t>
      </w:r>
    </w:p>
    <w:p w:rsidR="00AC221C" w:rsidRPr="00AC221C" w:rsidRDefault="00AC221C" w:rsidP="00AC221C">
      <w:pPr>
        <w:ind w:firstLine="709"/>
        <w:jc w:val="both"/>
        <w:rPr>
          <w:szCs w:val="28"/>
        </w:rPr>
      </w:pPr>
      <w:proofErr w:type="spellStart"/>
      <w:r w:rsidRPr="00AC221C">
        <w:rPr>
          <w:szCs w:val="28"/>
        </w:rPr>
        <w:t>Купряшин</w:t>
      </w:r>
      <w:proofErr w:type="spellEnd"/>
      <w:r w:rsidRPr="00AC221C">
        <w:rPr>
          <w:szCs w:val="28"/>
        </w:rPr>
        <w:t xml:space="preserve"> Г.Л., Соловьев А.И.. Теория и механизмы современного государственного управления: Учебное пособие. — М.: Издательство Московского университета, 2013.</w:t>
      </w:r>
    </w:p>
    <w:p w:rsidR="00AC221C" w:rsidRPr="00AC221C" w:rsidRDefault="00AC221C" w:rsidP="00AC221C">
      <w:pPr>
        <w:pStyle w:val="af"/>
        <w:ind w:left="0" w:firstLine="709"/>
        <w:jc w:val="both"/>
        <w:rPr>
          <w:sz w:val="28"/>
          <w:szCs w:val="28"/>
        </w:rPr>
      </w:pPr>
      <w:r w:rsidRPr="00AC221C">
        <w:rPr>
          <w:sz w:val="28"/>
          <w:szCs w:val="28"/>
        </w:rPr>
        <w:t>Государственная политика. Учебное пособие. Под ред. А. И. Соловьева. — М.: МГУ, Москва. </w:t>
      </w:r>
    </w:p>
    <w:p w:rsidR="00AC221C" w:rsidRPr="00AC221C" w:rsidRDefault="00AC221C" w:rsidP="00AC221C">
      <w:pPr>
        <w:pStyle w:val="af"/>
        <w:ind w:left="0" w:firstLine="709"/>
        <w:jc w:val="both"/>
        <w:rPr>
          <w:sz w:val="28"/>
          <w:szCs w:val="28"/>
        </w:rPr>
      </w:pPr>
      <w:r w:rsidRPr="00AC221C">
        <w:rPr>
          <w:sz w:val="28"/>
          <w:szCs w:val="28"/>
        </w:rPr>
        <w:t>Соловьев А.И. Принятие государственных решений. – М.:, 2006.</w:t>
      </w:r>
    </w:p>
    <w:p w:rsidR="00AC221C" w:rsidRPr="00AC221C" w:rsidRDefault="00AC221C" w:rsidP="00AC221C">
      <w:pPr>
        <w:pStyle w:val="af"/>
        <w:ind w:left="0" w:firstLine="709"/>
        <w:jc w:val="both"/>
        <w:rPr>
          <w:sz w:val="28"/>
          <w:szCs w:val="28"/>
        </w:rPr>
      </w:pPr>
      <w:r w:rsidRPr="00AC221C">
        <w:rPr>
          <w:sz w:val="28"/>
          <w:szCs w:val="28"/>
        </w:rPr>
        <w:t>Соловьев А.И. Государственный менеджмент — М.: Новый учебник, 2005.</w:t>
      </w:r>
    </w:p>
    <w:p w:rsidR="00AC221C" w:rsidRPr="00AC221C" w:rsidRDefault="00AC221C" w:rsidP="00AC221C">
      <w:pPr>
        <w:pStyle w:val="af"/>
        <w:ind w:left="0" w:firstLine="709"/>
        <w:jc w:val="both"/>
        <w:rPr>
          <w:sz w:val="28"/>
          <w:szCs w:val="28"/>
        </w:rPr>
      </w:pPr>
      <w:r w:rsidRPr="00AC221C">
        <w:rPr>
          <w:sz w:val="28"/>
          <w:szCs w:val="28"/>
        </w:rPr>
        <w:t>Дегтярев А.А. Принятие политических решений: Учебное пособие. – М.: КДУ, 2004.</w:t>
      </w:r>
    </w:p>
    <w:p w:rsidR="00AC221C" w:rsidRPr="00AC221C" w:rsidRDefault="00AC221C" w:rsidP="00AC221C">
      <w:pPr>
        <w:pStyle w:val="af"/>
        <w:ind w:left="0" w:firstLine="709"/>
        <w:jc w:val="both"/>
        <w:rPr>
          <w:sz w:val="28"/>
          <w:szCs w:val="28"/>
        </w:rPr>
      </w:pPr>
      <w:r w:rsidRPr="00AC221C">
        <w:rPr>
          <w:sz w:val="28"/>
          <w:szCs w:val="28"/>
        </w:rPr>
        <w:t xml:space="preserve">Государственная политика и управление. Учебник. В 2 частях. / Под ред. Л.В. </w:t>
      </w:r>
      <w:proofErr w:type="spellStart"/>
      <w:r w:rsidRPr="00AC221C">
        <w:rPr>
          <w:sz w:val="28"/>
          <w:szCs w:val="28"/>
        </w:rPr>
        <w:t>Сморгунова</w:t>
      </w:r>
      <w:proofErr w:type="spellEnd"/>
      <w:r w:rsidRPr="00AC221C">
        <w:rPr>
          <w:sz w:val="28"/>
          <w:szCs w:val="28"/>
        </w:rPr>
        <w:t>, 2006</w:t>
      </w:r>
    </w:p>
    <w:p w:rsidR="00AC221C" w:rsidRPr="00AC221C" w:rsidRDefault="00AC221C" w:rsidP="00AC221C">
      <w:pPr>
        <w:pStyle w:val="WW-Normal"/>
        <w:shd w:val="clear" w:color="auto" w:fill="FFFFFF"/>
        <w:ind w:left="0" w:firstLine="709"/>
        <w:rPr>
          <w:sz w:val="28"/>
          <w:szCs w:val="28"/>
        </w:rPr>
      </w:pPr>
      <w:r w:rsidRPr="00AC221C">
        <w:rPr>
          <w:sz w:val="28"/>
          <w:szCs w:val="28"/>
        </w:rPr>
        <w:t>Смирнов Э.А. Управленческие решения: Учебник для вузов. М.: РИОР, 2009</w:t>
      </w:r>
    </w:p>
    <w:p w:rsidR="00AC221C" w:rsidRPr="00AC221C" w:rsidRDefault="00AC221C" w:rsidP="00AC221C">
      <w:pPr>
        <w:pStyle w:val="WW-Normal"/>
        <w:shd w:val="clear" w:color="auto" w:fill="FFFFFF"/>
        <w:ind w:left="0" w:firstLine="709"/>
        <w:rPr>
          <w:sz w:val="28"/>
          <w:szCs w:val="28"/>
        </w:rPr>
      </w:pPr>
      <w:proofErr w:type="spellStart"/>
      <w:r w:rsidRPr="00AC221C">
        <w:rPr>
          <w:sz w:val="28"/>
          <w:szCs w:val="28"/>
        </w:rPr>
        <w:t>Саак</w:t>
      </w:r>
      <w:proofErr w:type="spellEnd"/>
      <w:r w:rsidRPr="00AC221C">
        <w:rPr>
          <w:sz w:val="28"/>
          <w:szCs w:val="28"/>
        </w:rPr>
        <w:t xml:space="preserve"> Э.А., </w:t>
      </w:r>
      <w:proofErr w:type="spellStart"/>
      <w:r w:rsidRPr="00AC221C">
        <w:rPr>
          <w:sz w:val="28"/>
          <w:szCs w:val="28"/>
        </w:rPr>
        <w:t>Тюшняков</w:t>
      </w:r>
      <w:proofErr w:type="spellEnd"/>
      <w:r w:rsidRPr="00AC221C">
        <w:rPr>
          <w:sz w:val="28"/>
          <w:szCs w:val="28"/>
        </w:rPr>
        <w:t xml:space="preserve"> В.Н. Разработка управленческого решения: в системе государственного и муниципального управления. Учебник для вузов. СПб</w:t>
      </w:r>
      <w:proofErr w:type="gramStart"/>
      <w:r w:rsidRPr="00AC221C">
        <w:rPr>
          <w:sz w:val="28"/>
          <w:szCs w:val="28"/>
        </w:rPr>
        <w:t xml:space="preserve">.: </w:t>
      </w:r>
      <w:proofErr w:type="gramEnd"/>
      <w:r w:rsidRPr="00AC221C">
        <w:rPr>
          <w:sz w:val="28"/>
          <w:szCs w:val="28"/>
        </w:rPr>
        <w:t xml:space="preserve">Питер, 2007. </w:t>
      </w:r>
    </w:p>
    <w:p w:rsidR="00AC221C" w:rsidRPr="00AC221C" w:rsidRDefault="00AC221C" w:rsidP="00AC221C">
      <w:pPr>
        <w:pStyle w:val="WW-Normal"/>
        <w:shd w:val="clear" w:color="auto" w:fill="FFFFFF"/>
        <w:ind w:left="0" w:firstLine="709"/>
        <w:rPr>
          <w:sz w:val="28"/>
          <w:szCs w:val="28"/>
        </w:rPr>
      </w:pPr>
      <w:r w:rsidRPr="00AC221C">
        <w:rPr>
          <w:sz w:val="28"/>
          <w:szCs w:val="28"/>
        </w:rPr>
        <w:lastRenderedPageBreak/>
        <w:t xml:space="preserve">Литвак Б.Г. Разработка управленческого решения: Учебник. 5-е изд., </w:t>
      </w:r>
      <w:proofErr w:type="spellStart"/>
      <w:r w:rsidRPr="00AC221C">
        <w:rPr>
          <w:sz w:val="28"/>
          <w:szCs w:val="28"/>
        </w:rPr>
        <w:t>испр</w:t>
      </w:r>
      <w:proofErr w:type="spellEnd"/>
      <w:r w:rsidRPr="00AC221C">
        <w:rPr>
          <w:sz w:val="28"/>
          <w:szCs w:val="28"/>
        </w:rPr>
        <w:t xml:space="preserve">. и доп. М.: Дело, 2004. </w:t>
      </w:r>
    </w:p>
    <w:p w:rsidR="00AC221C" w:rsidRPr="00AC221C" w:rsidRDefault="00AC221C" w:rsidP="00AC221C">
      <w:pPr>
        <w:pStyle w:val="WW-Normal"/>
        <w:shd w:val="clear" w:color="auto" w:fill="FFFFFF"/>
        <w:ind w:left="0" w:firstLine="709"/>
        <w:rPr>
          <w:sz w:val="28"/>
          <w:szCs w:val="28"/>
        </w:rPr>
      </w:pPr>
      <w:r w:rsidRPr="00AC221C">
        <w:rPr>
          <w:sz w:val="28"/>
          <w:szCs w:val="28"/>
        </w:rPr>
        <w:t xml:space="preserve">Воробьев С.Н., Уткин, </w:t>
      </w:r>
      <w:proofErr w:type="spellStart"/>
      <w:r w:rsidRPr="00AC221C">
        <w:rPr>
          <w:sz w:val="28"/>
          <w:szCs w:val="28"/>
        </w:rPr>
        <w:t>Балдин</w:t>
      </w:r>
      <w:proofErr w:type="spellEnd"/>
      <w:r w:rsidRPr="00AC221C">
        <w:rPr>
          <w:sz w:val="28"/>
          <w:szCs w:val="28"/>
        </w:rPr>
        <w:t xml:space="preserve"> К.В. Управленческие решения. М.: </w:t>
      </w:r>
      <w:proofErr w:type="spellStart"/>
      <w:r w:rsidRPr="00AC221C">
        <w:rPr>
          <w:sz w:val="28"/>
          <w:szCs w:val="28"/>
        </w:rPr>
        <w:t>Юнити</w:t>
      </w:r>
      <w:proofErr w:type="spellEnd"/>
      <w:r w:rsidRPr="00AC221C">
        <w:rPr>
          <w:sz w:val="28"/>
          <w:szCs w:val="28"/>
        </w:rPr>
        <w:t xml:space="preserve">, 2003 </w:t>
      </w:r>
    </w:p>
    <w:p w:rsidR="00AC221C" w:rsidRPr="00AC221C" w:rsidRDefault="00AC221C" w:rsidP="00AC221C">
      <w:pPr>
        <w:pStyle w:val="WW-Normal"/>
        <w:shd w:val="clear" w:color="auto" w:fill="FFFFFF"/>
        <w:ind w:left="0" w:firstLine="709"/>
        <w:rPr>
          <w:sz w:val="28"/>
          <w:szCs w:val="28"/>
        </w:rPr>
      </w:pPr>
      <w:r w:rsidRPr="00AC221C">
        <w:rPr>
          <w:sz w:val="28"/>
          <w:szCs w:val="28"/>
        </w:rPr>
        <w:t xml:space="preserve">Основы концепции современного государственного управления. Ч.1,2. М.: ГУУ, 2006 </w:t>
      </w:r>
    </w:p>
    <w:p w:rsidR="00AC221C" w:rsidRPr="00AC221C" w:rsidRDefault="00AC221C" w:rsidP="00AC221C">
      <w:pPr>
        <w:pStyle w:val="WW-Normal"/>
        <w:shd w:val="clear" w:color="auto" w:fill="FFFFFF"/>
        <w:ind w:left="0" w:firstLine="709"/>
        <w:rPr>
          <w:sz w:val="28"/>
          <w:szCs w:val="28"/>
        </w:rPr>
      </w:pPr>
      <w:proofErr w:type="spellStart"/>
      <w:r w:rsidRPr="00AC221C">
        <w:rPr>
          <w:sz w:val="28"/>
          <w:szCs w:val="28"/>
        </w:rPr>
        <w:t>Лафта</w:t>
      </w:r>
      <w:proofErr w:type="spellEnd"/>
      <w:proofErr w:type="gramStart"/>
      <w:r w:rsidRPr="00AC221C">
        <w:rPr>
          <w:sz w:val="28"/>
          <w:szCs w:val="28"/>
        </w:rPr>
        <w:t xml:space="preserve"> </w:t>
      </w:r>
      <w:proofErr w:type="spellStart"/>
      <w:r w:rsidRPr="00AC221C">
        <w:rPr>
          <w:sz w:val="28"/>
          <w:szCs w:val="28"/>
        </w:rPr>
        <w:t>Д</w:t>
      </w:r>
      <w:proofErr w:type="gramEnd"/>
      <w:r w:rsidRPr="00AC221C">
        <w:rPr>
          <w:sz w:val="28"/>
          <w:szCs w:val="28"/>
        </w:rPr>
        <w:t>ж.К</w:t>
      </w:r>
      <w:proofErr w:type="spellEnd"/>
      <w:r w:rsidRPr="00AC221C">
        <w:rPr>
          <w:sz w:val="28"/>
          <w:szCs w:val="28"/>
        </w:rPr>
        <w:t xml:space="preserve">. Управленческие решения: </w:t>
      </w:r>
      <w:proofErr w:type="spellStart"/>
      <w:r w:rsidRPr="00AC221C">
        <w:rPr>
          <w:sz w:val="28"/>
          <w:szCs w:val="28"/>
        </w:rPr>
        <w:t>Учеб</w:t>
      </w:r>
      <w:proofErr w:type="gramStart"/>
      <w:r w:rsidRPr="00AC221C">
        <w:rPr>
          <w:sz w:val="28"/>
          <w:szCs w:val="28"/>
        </w:rPr>
        <w:t>.п</w:t>
      </w:r>
      <w:proofErr w:type="gramEnd"/>
      <w:r w:rsidRPr="00AC221C">
        <w:rPr>
          <w:sz w:val="28"/>
          <w:szCs w:val="28"/>
        </w:rPr>
        <w:t>особ</w:t>
      </w:r>
      <w:proofErr w:type="spellEnd"/>
      <w:r w:rsidRPr="00AC221C">
        <w:rPr>
          <w:sz w:val="28"/>
          <w:szCs w:val="28"/>
        </w:rPr>
        <w:t xml:space="preserve">. М.: ООО фирма «Благовест-В», 2004. </w:t>
      </w:r>
    </w:p>
    <w:p w:rsidR="00AC221C" w:rsidRPr="00AC221C" w:rsidRDefault="00AC221C" w:rsidP="00AC221C">
      <w:pPr>
        <w:pStyle w:val="WW-Normal"/>
        <w:shd w:val="clear" w:color="auto" w:fill="FFFFFF"/>
        <w:ind w:left="0" w:firstLine="709"/>
        <w:rPr>
          <w:sz w:val="28"/>
          <w:szCs w:val="28"/>
        </w:rPr>
      </w:pPr>
      <w:proofErr w:type="spellStart"/>
      <w:r w:rsidRPr="00AC221C">
        <w:rPr>
          <w:sz w:val="28"/>
          <w:szCs w:val="28"/>
        </w:rPr>
        <w:t>Карданская</w:t>
      </w:r>
      <w:proofErr w:type="spellEnd"/>
      <w:r w:rsidRPr="00AC221C">
        <w:rPr>
          <w:sz w:val="28"/>
          <w:szCs w:val="28"/>
        </w:rPr>
        <w:t xml:space="preserve"> Н.Л. Принятие управленческих решений. М: </w:t>
      </w:r>
      <w:proofErr w:type="spellStart"/>
      <w:r w:rsidRPr="00AC221C">
        <w:rPr>
          <w:sz w:val="28"/>
          <w:szCs w:val="28"/>
        </w:rPr>
        <w:t>Юнити</w:t>
      </w:r>
      <w:proofErr w:type="spellEnd"/>
      <w:r w:rsidRPr="00AC221C">
        <w:rPr>
          <w:sz w:val="28"/>
          <w:szCs w:val="28"/>
        </w:rPr>
        <w:t xml:space="preserve">, 2009. </w:t>
      </w:r>
    </w:p>
    <w:p w:rsidR="00AC221C" w:rsidRPr="00AC221C" w:rsidRDefault="00AC221C" w:rsidP="00AC221C">
      <w:pPr>
        <w:pStyle w:val="WW-Normal"/>
        <w:shd w:val="clear" w:color="auto" w:fill="FFFFFF"/>
        <w:ind w:left="0" w:firstLine="709"/>
        <w:rPr>
          <w:sz w:val="28"/>
          <w:szCs w:val="28"/>
        </w:rPr>
      </w:pPr>
      <w:proofErr w:type="spellStart"/>
      <w:r w:rsidRPr="00AC221C">
        <w:rPr>
          <w:sz w:val="28"/>
          <w:szCs w:val="28"/>
        </w:rPr>
        <w:t>Бражко</w:t>
      </w:r>
      <w:proofErr w:type="spellEnd"/>
      <w:r w:rsidRPr="00AC221C">
        <w:rPr>
          <w:sz w:val="28"/>
          <w:szCs w:val="28"/>
        </w:rPr>
        <w:t xml:space="preserve"> Е.И., Серебрякова Г.В., Смирнов Э.А. Управленческие решения: учебное пособие. М.: РИОР, 2010</w:t>
      </w:r>
    </w:p>
    <w:p w:rsidR="00AC221C" w:rsidRDefault="00AC221C" w:rsidP="00AC221C">
      <w:pPr>
        <w:pStyle w:val="WW-Normal"/>
        <w:shd w:val="clear" w:color="auto" w:fill="FFFFFF"/>
        <w:ind w:left="0" w:firstLine="709"/>
        <w:rPr>
          <w:sz w:val="28"/>
          <w:szCs w:val="28"/>
        </w:rPr>
      </w:pPr>
      <w:r w:rsidRPr="00AC221C">
        <w:rPr>
          <w:sz w:val="28"/>
          <w:szCs w:val="28"/>
        </w:rPr>
        <w:t xml:space="preserve">Потапов С.В. Как принимать решения. М.: </w:t>
      </w:r>
      <w:proofErr w:type="spellStart"/>
      <w:r w:rsidRPr="00AC221C">
        <w:rPr>
          <w:sz w:val="28"/>
          <w:szCs w:val="28"/>
        </w:rPr>
        <w:t>Эксмо</w:t>
      </w:r>
      <w:proofErr w:type="spellEnd"/>
      <w:r w:rsidRPr="006F3981">
        <w:rPr>
          <w:sz w:val="28"/>
          <w:szCs w:val="28"/>
        </w:rPr>
        <w:t xml:space="preserve">, 2007. </w:t>
      </w:r>
    </w:p>
    <w:p w:rsidR="00BA74BA" w:rsidRPr="00AC221C" w:rsidRDefault="00BA74BA" w:rsidP="00AC221C">
      <w:pPr>
        <w:ind w:left="360"/>
        <w:jc w:val="both"/>
        <w:rPr>
          <w:b/>
          <w:szCs w:val="28"/>
        </w:rPr>
      </w:pPr>
    </w:p>
    <w:p w:rsidR="00073CA7" w:rsidRDefault="00073CA7" w:rsidP="0005493F">
      <w:pPr>
        <w:jc w:val="center"/>
        <w:rPr>
          <w:b/>
        </w:rPr>
      </w:pPr>
    </w:p>
    <w:p w:rsidR="0000270F" w:rsidRDefault="0000270F" w:rsidP="0005493F">
      <w:pPr>
        <w:jc w:val="center"/>
        <w:rPr>
          <w:b/>
        </w:rPr>
      </w:pPr>
    </w:p>
    <w:p w:rsidR="00B31C48" w:rsidRDefault="00B31C48" w:rsidP="0005493F">
      <w:pPr>
        <w:jc w:val="center"/>
        <w:rPr>
          <w:b/>
        </w:rPr>
      </w:pPr>
    </w:p>
    <w:p w:rsidR="00B31C48" w:rsidRDefault="00B31C48" w:rsidP="0005493F">
      <w:pPr>
        <w:jc w:val="center"/>
        <w:rPr>
          <w:b/>
        </w:rPr>
      </w:pPr>
    </w:p>
    <w:p w:rsidR="00B31C48" w:rsidRDefault="00B31C48" w:rsidP="0005493F">
      <w:pPr>
        <w:jc w:val="center"/>
        <w:rPr>
          <w:b/>
        </w:rPr>
      </w:pPr>
    </w:p>
    <w:p w:rsidR="00B31C48" w:rsidRDefault="00B31C48" w:rsidP="0005493F">
      <w:pPr>
        <w:jc w:val="center"/>
        <w:rPr>
          <w:b/>
        </w:rPr>
      </w:pPr>
    </w:p>
    <w:p w:rsidR="00B31C48" w:rsidRDefault="00B31C48" w:rsidP="0005493F">
      <w:pPr>
        <w:jc w:val="center"/>
        <w:rPr>
          <w:b/>
        </w:rPr>
      </w:pPr>
    </w:p>
    <w:p w:rsidR="00B31C48" w:rsidRDefault="00B31C48" w:rsidP="0005493F">
      <w:pPr>
        <w:jc w:val="center"/>
        <w:rPr>
          <w:b/>
        </w:rPr>
      </w:pPr>
    </w:p>
    <w:p w:rsidR="00B31C48" w:rsidRDefault="00B31C48"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00270F" w:rsidRDefault="0000270F" w:rsidP="0005493F">
      <w:pPr>
        <w:jc w:val="center"/>
        <w:rPr>
          <w:b/>
        </w:rPr>
      </w:pPr>
    </w:p>
    <w:p w:rsidR="00230F3F" w:rsidRPr="0062599E" w:rsidRDefault="004543F1" w:rsidP="00230F3F">
      <w:pPr>
        <w:jc w:val="center"/>
        <w:rPr>
          <w:b/>
          <w:szCs w:val="28"/>
        </w:rPr>
      </w:pPr>
      <w:r w:rsidRPr="003350A1">
        <w:rPr>
          <w:szCs w:val="28"/>
        </w:rPr>
        <w:lastRenderedPageBreak/>
        <w:t xml:space="preserve"> </w:t>
      </w:r>
      <w:r w:rsidR="00230F3F" w:rsidRPr="0062599E">
        <w:rPr>
          <w:b/>
          <w:szCs w:val="28"/>
        </w:rPr>
        <w:t xml:space="preserve">РЕКОМЕНДАЦИИ ПО </w:t>
      </w:r>
      <w:r w:rsidR="00230F3F">
        <w:rPr>
          <w:b/>
          <w:szCs w:val="28"/>
        </w:rPr>
        <w:t>ВЫПОЛНЕНИЮ</w:t>
      </w:r>
      <w:r w:rsidR="00230F3F" w:rsidRPr="0062599E">
        <w:rPr>
          <w:b/>
          <w:szCs w:val="28"/>
        </w:rPr>
        <w:t xml:space="preserve"> </w:t>
      </w:r>
    </w:p>
    <w:p w:rsidR="00230F3F" w:rsidRPr="0062599E" w:rsidRDefault="00230F3F" w:rsidP="00230F3F">
      <w:pPr>
        <w:jc w:val="center"/>
        <w:rPr>
          <w:b/>
          <w:szCs w:val="28"/>
        </w:rPr>
      </w:pPr>
      <w:r w:rsidRPr="0062599E">
        <w:rPr>
          <w:b/>
          <w:szCs w:val="28"/>
        </w:rPr>
        <w:t>КУРСОВОЙ РАБОТЫ</w:t>
      </w:r>
    </w:p>
    <w:p w:rsidR="00230F3F" w:rsidRPr="008F4D7D" w:rsidRDefault="00230F3F" w:rsidP="00230F3F">
      <w:pPr>
        <w:ind w:firstLine="540"/>
        <w:jc w:val="both"/>
        <w:rPr>
          <w:szCs w:val="28"/>
        </w:rPr>
      </w:pPr>
      <w:r w:rsidRPr="008F4D7D">
        <w:rPr>
          <w:szCs w:val="28"/>
        </w:rPr>
        <w:t>Курсовая работа – важный элемент оценки подготовленности студента. Курсовая работа должна воплотить в себе завершенное, самостоятельное, исследование одного из вопросов изучаемой дисциплины.</w:t>
      </w:r>
    </w:p>
    <w:p w:rsidR="00230F3F" w:rsidRPr="008F4D7D" w:rsidRDefault="00230F3F" w:rsidP="00230F3F">
      <w:pPr>
        <w:ind w:firstLine="540"/>
        <w:jc w:val="both"/>
        <w:rPr>
          <w:szCs w:val="28"/>
        </w:rPr>
      </w:pPr>
      <w:r w:rsidRPr="008F4D7D">
        <w:rPr>
          <w:szCs w:val="28"/>
        </w:rPr>
        <w:t xml:space="preserve">Тема курсовой работы выбирается студентом из предложенного перечня или формулируется самостоятельно, и обязательно согласовывается с преподавателем. </w:t>
      </w:r>
    </w:p>
    <w:p w:rsidR="00230F3F" w:rsidRPr="008F4D7D" w:rsidRDefault="00230F3F" w:rsidP="00230F3F">
      <w:pPr>
        <w:ind w:firstLine="540"/>
        <w:jc w:val="both"/>
        <w:rPr>
          <w:szCs w:val="28"/>
        </w:rPr>
      </w:pPr>
      <w:r w:rsidRPr="008F4D7D">
        <w:rPr>
          <w:szCs w:val="28"/>
        </w:rPr>
        <w:t>В процессе написания и защиты курсовой работы студент:</w:t>
      </w:r>
    </w:p>
    <w:p w:rsidR="00230F3F" w:rsidRPr="008F4D7D" w:rsidRDefault="00230F3F" w:rsidP="00776F51">
      <w:pPr>
        <w:numPr>
          <w:ilvl w:val="0"/>
          <w:numId w:val="20"/>
        </w:numPr>
        <w:jc w:val="both"/>
        <w:rPr>
          <w:szCs w:val="28"/>
        </w:rPr>
      </w:pPr>
      <w:r w:rsidRPr="008F4D7D">
        <w:rPr>
          <w:szCs w:val="28"/>
        </w:rPr>
        <w:t xml:space="preserve">углубляет и систематизирует полученные в период обучения теоретические знания; </w:t>
      </w:r>
    </w:p>
    <w:p w:rsidR="00230F3F" w:rsidRPr="008F4D7D" w:rsidRDefault="00230F3F" w:rsidP="00776F51">
      <w:pPr>
        <w:numPr>
          <w:ilvl w:val="0"/>
          <w:numId w:val="20"/>
        </w:numPr>
        <w:jc w:val="both"/>
        <w:rPr>
          <w:szCs w:val="28"/>
        </w:rPr>
      </w:pPr>
      <w:r w:rsidRPr="008F4D7D">
        <w:rPr>
          <w:szCs w:val="28"/>
        </w:rPr>
        <w:t xml:space="preserve">практикуется в сборе и научном анализе информации о деятельности органов ГМУ; </w:t>
      </w:r>
    </w:p>
    <w:p w:rsidR="00230F3F" w:rsidRPr="008F4D7D" w:rsidRDefault="00230F3F" w:rsidP="00776F51">
      <w:pPr>
        <w:numPr>
          <w:ilvl w:val="0"/>
          <w:numId w:val="20"/>
        </w:numPr>
        <w:jc w:val="both"/>
        <w:rPr>
          <w:szCs w:val="28"/>
        </w:rPr>
      </w:pPr>
      <w:r w:rsidRPr="008F4D7D">
        <w:rPr>
          <w:szCs w:val="28"/>
        </w:rPr>
        <w:t xml:space="preserve">осваивает практику самостоятельной исследовательской и творческой работы; </w:t>
      </w:r>
    </w:p>
    <w:p w:rsidR="00230F3F" w:rsidRPr="008F4D7D" w:rsidRDefault="00230F3F" w:rsidP="00776F51">
      <w:pPr>
        <w:numPr>
          <w:ilvl w:val="0"/>
          <w:numId w:val="20"/>
        </w:numPr>
        <w:jc w:val="both"/>
        <w:rPr>
          <w:szCs w:val="28"/>
        </w:rPr>
      </w:pPr>
      <w:r w:rsidRPr="008F4D7D">
        <w:rPr>
          <w:szCs w:val="28"/>
        </w:rPr>
        <w:t xml:space="preserve">осваивает приемы научной аргументации. </w:t>
      </w:r>
    </w:p>
    <w:p w:rsidR="00230F3F" w:rsidRPr="0062599E" w:rsidRDefault="00230F3F" w:rsidP="00230F3F">
      <w:pPr>
        <w:ind w:firstLine="540"/>
        <w:jc w:val="center"/>
        <w:rPr>
          <w:b/>
          <w:szCs w:val="28"/>
        </w:rPr>
      </w:pPr>
      <w:bookmarkStart w:id="0" w:name="3"/>
      <w:bookmarkEnd w:id="0"/>
      <w:r w:rsidRPr="0062599E">
        <w:rPr>
          <w:b/>
          <w:szCs w:val="28"/>
        </w:rPr>
        <w:t>Требования, предъявляемые к курсовой работе.</w:t>
      </w:r>
    </w:p>
    <w:p w:rsidR="00230F3F" w:rsidRPr="008F4D7D" w:rsidRDefault="00230F3F" w:rsidP="00230F3F">
      <w:pPr>
        <w:ind w:firstLine="540"/>
        <w:jc w:val="both"/>
        <w:rPr>
          <w:szCs w:val="28"/>
        </w:rPr>
      </w:pPr>
      <w:r w:rsidRPr="008F4D7D">
        <w:rPr>
          <w:szCs w:val="28"/>
        </w:rPr>
        <w:t xml:space="preserve">Курсовые работы должны быть посвящены углубленному изучению: </w:t>
      </w:r>
    </w:p>
    <w:p w:rsidR="00230F3F" w:rsidRPr="008F4D7D" w:rsidRDefault="00230F3F" w:rsidP="00230F3F">
      <w:pPr>
        <w:ind w:firstLine="540"/>
        <w:jc w:val="both"/>
        <w:rPr>
          <w:szCs w:val="28"/>
        </w:rPr>
      </w:pPr>
      <w:r w:rsidRPr="008F4D7D">
        <w:rPr>
          <w:szCs w:val="28"/>
        </w:rPr>
        <w:t>а) теоретических вопросов, связанных с анализом системы государственного и муниципального управления;</w:t>
      </w:r>
    </w:p>
    <w:p w:rsidR="00230F3F" w:rsidRPr="008F4D7D" w:rsidRDefault="00230F3F" w:rsidP="00230F3F">
      <w:pPr>
        <w:ind w:firstLine="540"/>
        <w:jc w:val="both"/>
        <w:rPr>
          <w:szCs w:val="28"/>
        </w:rPr>
      </w:pPr>
      <w:r w:rsidRPr="008F4D7D">
        <w:rPr>
          <w:szCs w:val="28"/>
        </w:rPr>
        <w:t>б) практики работы органов государственной власти и муниципального управления по реализации своих функций;</w:t>
      </w:r>
    </w:p>
    <w:p w:rsidR="00230F3F" w:rsidRPr="008F4D7D" w:rsidRDefault="00230F3F" w:rsidP="00230F3F">
      <w:pPr>
        <w:ind w:firstLine="540"/>
        <w:jc w:val="both"/>
        <w:rPr>
          <w:szCs w:val="28"/>
        </w:rPr>
      </w:pPr>
      <w:r w:rsidRPr="008F4D7D">
        <w:rPr>
          <w:szCs w:val="28"/>
        </w:rPr>
        <w:t>в) актуальным проблемам современного развития государственной власти, системы государственного и муниципального управления.</w:t>
      </w:r>
    </w:p>
    <w:p w:rsidR="00230F3F" w:rsidRPr="008F4D7D" w:rsidRDefault="00230F3F" w:rsidP="00230F3F">
      <w:pPr>
        <w:ind w:firstLine="540"/>
        <w:jc w:val="both"/>
        <w:rPr>
          <w:szCs w:val="28"/>
        </w:rPr>
      </w:pPr>
      <w:r w:rsidRPr="008F4D7D">
        <w:rPr>
          <w:szCs w:val="28"/>
        </w:rPr>
        <w:t>Курсовая работа студента должна отразить результаты проведенного автором исследования одной из актуальных проблем государственного и муниципального управления.</w:t>
      </w:r>
    </w:p>
    <w:p w:rsidR="00230F3F" w:rsidRPr="008F4D7D" w:rsidRDefault="00230F3F" w:rsidP="00230F3F">
      <w:pPr>
        <w:ind w:firstLine="540"/>
        <w:jc w:val="both"/>
        <w:rPr>
          <w:szCs w:val="28"/>
        </w:rPr>
      </w:pPr>
      <w:r w:rsidRPr="008F4D7D">
        <w:rPr>
          <w:szCs w:val="28"/>
        </w:rPr>
        <w:t>Курсовая работа должна:</w:t>
      </w:r>
    </w:p>
    <w:p w:rsidR="00230F3F" w:rsidRPr="008F4D7D" w:rsidRDefault="00230F3F" w:rsidP="00776F51">
      <w:pPr>
        <w:numPr>
          <w:ilvl w:val="0"/>
          <w:numId w:val="21"/>
        </w:numPr>
        <w:jc w:val="both"/>
        <w:rPr>
          <w:szCs w:val="28"/>
        </w:rPr>
      </w:pPr>
      <w:r w:rsidRPr="008F4D7D">
        <w:rPr>
          <w:szCs w:val="28"/>
        </w:rPr>
        <w:t xml:space="preserve">основываться на современной теоретической и методологической базе; </w:t>
      </w:r>
    </w:p>
    <w:p w:rsidR="00230F3F" w:rsidRPr="008F4D7D" w:rsidRDefault="00230F3F" w:rsidP="00776F51">
      <w:pPr>
        <w:numPr>
          <w:ilvl w:val="0"/>
          <w:numId w:val="21"/>
        </w:numPr>
        <w:jc w:val="both"/>
        <w:rPr>
          <w:szCs w:val="28"/>
        </w:rPr>
      </w:pPr>
      <w:r w:rsidRPr="008F4D7D">
        <w:rPr>
          <w:szCs w:val="28"/>
        </w:rPr>
        <w:t xml:space="preserve">отражать реальную социально-экономическую ситуацию, и насущные потребности государственного и муниципального управления; </w:t>
      </w:r>
    </w:p>
    <w:p w:rsidR="00230F3F" w:rsidRPr="008F4D7D" w:rsidRDefault="00230F3F" w:rsidP="00776F51">
      <w:pPr>
        <w:numPr>
          <w:ilvl w:val="0"/>
          <w:numId w:val="21"/>
        </w:numPr>
        <w:jc w:val="both"/>
        <w:rPr>
          <w:szCs w:val="28"/>
        </w:rPr>
      </w:pPr>
      <w:r w:rsidRPr="008F4D7D">
        <w:rPr>
          <w:szCs w:val="28"/>
        </w:rPr>
        <w:t xml:space="preserve">достаточно полно охватывать проблему, выбранную в качестве предмета курсового исследования; </w:t>
      </w:r>
    </w:p>
    <w:p w:rsidR="00230F3F" w:rsidRPr="008F4D7D" w:rsidRDefault="00230F3F" w:rsidP="00776F51">
      <w:pPr>
        <w:numPr>
          <w:ilvl w:val="0"/>
          <w:numId w:val="21"/>
        </w:numPr>
        <w:jc w:val="both"/>
        <w:rPr>
          <w:szCs w:val="28"/>
        </w:rPr>
      </w:pPr>
      <w:r w:rsidRPr="008F4D7D">
        <w:rPr>
          <w:szCs w:val="28"/>
        </w:rPr>
        <w:t xml:space="preserve">отражать основные позиции российской и зарубежной науки в отношении предмета курсового исследования; </w:t>
      </w:r>
    </w:p>
    <w:p w:rsidR="00230F3F" w:rsidRPr="008F4D7D" w:rsidRDefault="00230F3F" w:rsidP="00776F51">
      <w:pPr>
        <w:numPr>
          <w:ilvl w:val="0"/>
          <w:numId w:val="21"/>
        </w:numPr>
        <w:jc w:val="both"/>
        <w:rPr>
          <w:szCs w:val="28"/>
        </w:rPr>
      </w:pPr>
      <w:r w:rsidRPr="008F4D7D">
        <w:rPr>
          <w:szCs w:val="28"/>
        </w:rPr>
        <w:t xml:space="preserve">содержать анализ опыта и практики деятельности органов государственного и муниципального управления; </w:t>
      </w:r>
    </w:p>
    <w:p w:rsidR="00230F3F" w:rsidRPr="008F4D7D" w:rsidRDefault="00230F3F" w:rsidP="00776F51">
      <w:pPr>
        <w:numPr>
          <w:ilvl w:val="0"/>
          <w:numId w:val="21"/>
        </w:numPr>
        <w:jc w:val="both"/>
        <w:rPr>
          <w:szCs w:val="28"/>
        </w:rPr>
      </w:pPr>
      <w:r w:rsidRPr="008F4D7D">
        <w:rPr>
          <w:szCs w:val="28"/>
        </w:rPr>
        <w:t xml:space="preserve">демонстрировать умение студента использовать полученные знания и навыки для анализа социально-экономических процессов и разработки проектов управленческих решений; </w:t>
      </w:r>
    </w:p>
    <w:p w:rsidR="00230F3F" w:rsidRPr="008F4D7D" w:rsidRDefault="00230F3F" w:rsidP="00776F51">
      <w:pPr>
        <w:numPr>
          <w:ilvl w:val="0"/>
          <w:numId w:val="21"/>
        </w:numPr>
        <w:jc w:val="both"/>
        <w:rPr>
          <w:szCs w:val="28"/>
        </w:rPr>
      </w:pPr>
      <w:r w:rsidRPr="008F4D7D">
        <w:rPr>
          <w:szCs w:val="28"/>
        </w:rPr>
        <w:lastRenderedPageBreak/>
        <w:t xml:space="preserve">содержать обоснованные выводы, и предложения, направленные на повышение эффективности системы государственного и муниципального управления и местного самоуправления; </w:t>
      </w:r>
    </w:p>
    <w:p w:rsidR="00230F3F" w:rsidRPr="008F4D7D" w:rsidRDefault="00230F3F" w:rsidP="00776F51">
      <w:pPr>
        <w:numPr>
          <w:ilvl w:val="0"/>
          <w:numId w:val="21"/>
        </w:numPr>
        <w:jc w:val="both"/>
        <w:rPr>
          <w:szCs w:val="28"/>
        </w:rPr>
      </w:pPr>
      <w:r w:rsidRPr="008F4D7D">
        <w:rPr>
          <w:szCs w:val="28"/>
        </w:rPr>
        <w:t xml:space="preserve">иметь оформление, соответствующее требованиям, предъявляемым к рукописям научных работ. </w:t>
      </w:r>
    </w:p>
    <w:p w:rsidR="00230F3F" w:rsidRPr="0062599E" w:rsidRDefault="00230F3F" w:rsidP="00230F3F">
      <w:pPr>
        <w:ind w:firstLine="540"/>
        <w:jc w:val="center"/>
        <w:rPr>
          <w:b/>
          <w:szCs w:val="28"/>
        </w:rPr>
      </w:pPr>
      <w:bookmarkStart w:id="1" w:name="4"/>
      <w:bookmarkEnd w:id="1"/>
      <w:r w:rsidRPr="0062599E">
        <w:rPr>
          <w:b/>
          <w:szCs w:val="28"/>
        </w:rPr>
        <w:t>Информационная база курсового исследования</w:t>
      </w:r>
    </w:p>
    <w:p w:rsidR="00230F3F" w:rsidRPr="008F4D7D" w:rsidRDefault="00230F3F" w:rsidP="00230F3F">
      <w:pPr>
        <w:ind w:firstLine="540"/>
        <w:jc w:val="both"/>
        <w:rPr>
          <w:szCs w:val="28"/>
        </w:rPr>
      </w:pPr>
      <w:r w:rsidRPr="008F4D7D">
        <w:rPr>
          <w:szCs w:val="28"/>
        </w:rPr>
        <w:t>Информационной базой курсового исследования студента являются правовые акты Российской Федерации, официальные документы и решения органов государственного и муниципального управления, научные труды по проблематике государственного строительства и управления, отчеты о ранее проведенных в данной области исследованиях, материалы научно практических конференций.</w:t>
      </w:r>
    </w:p>
    <w:p w:rsidR="00230F3F" w:rsidRPr="008F4D7D" w:rsidRDefault="00230F3F" w:rsidP="00230F3F">
      <w:pPr>
        <w:ind w:firstLine="540"/>
        <w:jc w:val="both"/>
        <w:rPr>
          <w:szCs w:val="28"/>
        </w:rPr>
      </w:pPr>
      <w:r w:rsidRPr="008F4D7D">
        <w:rPr>
          <w:szCs w:val="28"/>
        </w:rPr>
        <w:t xml:space="preserve">Важным источником информации являются самостоятельные исследования автора и сведения, собранные им в ходе ознакомительной и производственной практик. </w:t>
      </w:r>
    </w:p>
    <w:p w:rsidR="00230F3F" w:rsidRPr="008F4D7D" w:rsidRDefault="00230F3F" w:rsidP="00230F3F">
      <w:pPr>
        <w:ind w:firstLine="540"/>
        <w:jc w:val="both"/>
        <w:rPr>
          <w:szCs w:val="28"/>
        </w:rPr>
      </w:pPr>
      <w:r w:rsidRPr="008F4D7D">
        <w:rPr>
          <w:szCs w:val="28"/>
        </w:rPr>
        <w:t>Собирая необходимые сведения, студент должен анализировать данные, предоставляемые СМИ, широко пользоваться электронными банками нормативно-правовой информации, базами данных и поисковыми программами системы Интернет.</w:t>
      </w:r>
      <w:bookmarkStart w:id="2" w:name="5"/>
      <w:bookmarkEnd w:id="2"/>
    </w:p>
    <w:p w:rsidR="00230F3F" w:rsidRDefault="00230F3F" w:rsidP="00230F3F">
      <w:pPr>
        <w:pStyle w:val="a6"/>
      </w:pPr>
      <w:r w:rsidRPr="008F4D7D">
        <w:tab/>
      </w:r>
      <w:proofErr w:type="gramStart"/>
      <w:r w:rsidRPr="008F4D7D">
        <w:t xml:space="preserve">Основные требования к структуре и содержанию курсовой работы изложены в </w:t>
      </w:r>
      <w:r w:rsidRPr="0068540A">
        <w:rPr>
          <w:b/>
          <w:bCs/>
        </w:rPr>
        <w:t xml:space="preserve">«Методических рекомендациях по выполнению курсовых работ для </w:t>
      </w:r>
      <w:r>
        <w:rPr>
          <w:b/>
          <w:bCs/>
        </w:rPr>
        <w:t xml:space="preserve">обучающихся </w:t>
      </w:r>
      <w:r w:rsidRPr="0068540A">
        <w:rPr>
          <w:b/>
          <w:bCs/>
        </w:rPr>
        <w:t>по направлению «Государственное и муниципальное управление»</w:t>
      </w:r>
      <w:r w:rsidRPr="008F4D7D">
        <w:t xml:space="preserve">, изданных кафедрой Государственного управления и истории ПНИПУ. </w:t>
      </w:r>
      <w:proofErr w:type="gramEnd"/>
    </w:p>
    <w:p w:rsidR="00230F3F" w:rsidRDefault="00230F3F" w:rsidP="00230F3F">
      <w:pPr>
        <w:pStyle w:val="a6"/>
        <w:ind w:firstLine="708"/>
      </w:pPr>
      <w:r>
        <w:t xml:space="preserve">Курсовые работы направляются для проверки преподавателю на адрес электронной почты </w:t>
      </w:r>
      <w:hyperlink r:id="rId12" w:history="1">
        <w:r w:rsidRPr="00D34ECF">
          <w:rPr>
            <w:rStyle w:val="ae"/>
            <w:lang w:val="en-US"/>
          </w:rPr>
          <w:t>votinova</w:t>
        </w:r>
        <w:r w:rsidRPr="00D34ECF">
          <w:rPr>
            <w:rStyle w:val="ae"/>
          </w:rPr>
          <w:t>@</w:t>
        </w:r>
        <w:r w:rsidRPr="00D34ECF">
          <w:rPr>
            <w:rStyle w:val="ae"/>
            <w:lang w:val="en-US"/>
          </w:rPr>
          <w:t>inbox</w:t>
        </w:r>
        <w:r w:rsidRPr="00D34ECF">
          <w:rPr>
            <w:rStyle w:val="ae"/>
          </w:rPr>
          <w:t>.</w:t>
        </w:r>
        <w:proofErr w:type="spellStart"/>
        <w:r w:rsidRPr="00D34ECF">
          <w:rPr>
            <w:rStyle w:val="ae"/>
            <w:lang w:val="en-US"/>
          </w:rPr>
          <w:t>ru</w:t>
        </w:r>
        <w:proofErr w:type="spellEnd"/>
      </w:hyperlink>
      <w:r>
        <w:t>. Каждая курсовая работа подлежит проверке в системе «</w:t>
      </w:r>
      <w:proofErr w:type="spellStart"/>
      <w:r>
        <w:t>Антиплагиат</w:t>
      </w:r>
      <w:proofErr w:type="spellEnd"/>
      <w:r>
        <w:t xml:space="preserve">». Объем авторского текста должен составлять более 80%. В случае несоответствия заданному параметру, курсовая работа проверке не подлежит. </w:t>
      </w:r>
    </w:p>
    <w:p w:rsidR="00230F3F" w:rsidRDefault="00230F3F" w:rsidP="00230F3F">
      <w:pPr>
        <w:pStyle w:val="a6"/>
      </w:pPr>
      <w:r>
        <w:tab/>
        <w:t xml:space="preserve">Курсовая работа сдается преподавателю на проверку </w:t>
      </w:r>
      <w:r w:rsidRPr="00A0081A">
        <w:rPr>
          <w:b/>
          <w:bCs/>
        </w:rPr>
        <w:t>за 2 месяца до начала сессии</w:t>
      </w:r>
      <w:r>
        <w:t xml:space="preserve">. Срок проверки курсовой работы преподавателем – </w:t>
      </w:r>
      <w:r w:rsidRPr="00A0081A">
        <w:rPr>
          <w:b/>
          <w:bCs/>
        </w:rPr>
        <w:t>1 неделя с момента получения</w:t>
      </w:r>
      <w:r>
        <w:t xml:space="preserve">. После проверки, преподаватель либо допускает курсовую работу к защите, либо отправляет работу с замечаниями студенту. После их исправления, студент вновь отправляет курсовую работу преподавателю для получения допуска к защите. </w:t>
      </w:r>
    </w:p>
    <w:p w:rsidR="00230F3F" w:rsidRDefault="00230F3F" w:rsidP="00230F3F">
      <w:pPr>
        <w:pStyle w:val="a6"/>
      </w:pPr>
      <w:r>
        <w:tab/>
        <w:t xml:space="preserve">К защите курсовой работы должен быть представлен ее распечатанный вариант и подготовлен текст защиты, включающий анализ основных разделов курсовой работы (см. </w:t>
      </w:r>
      <w:r w:rsidRPr="008F4D7D">
        <w:t>«Методически</w:t>
      </w:r>
      <w:r>
        <w:t>е</w:t>
      </w:r>
      <w:r w:rsidRPr="008F4D7D">
        <w:t xml:space="preserve"> рекомендаци</w:t>
      </w:r>
      <w:r>
        <w:t>и</w:t>
      </w:r>
      <w:r w:rsidRPr="008F4D7D">
        <w:t xml:space="preserve"> по выполнению курсовых работ для студентов </w:t>
      </w:r>
      <w:proofErr w:type="spellStart"/>
      <w:r>
        <w:t>бакалавриата</w:t>
      </w:r>
      <w:proofErr w:type="spellEnd"/>
      <w:r>
        <w:t xml:space="preserve"> по направлению </w:t>
      </w:r>
      <w:r w:rsidRPr="008F4D7D">
        <w:t>«Государственное и муниципальное управление»</w:t>
      </w:r>
      <w:r>
        <w:t xml:space="preserve">). </w:t>
      </w:r>
    </w:p>
    <w:p w:rsidR="00230F3F" w:rsidRPr="008F4D7D" w:rsidRDefault="00230F3F" w:rsidP="00230F3F">
      <w:pPr>
        <w:pStyle w:val="a6"/>
        <w:ind w:firstLine="540"/>
      </w:pPr>
      <w:r>
        <w:t xml:space="preserve">В случае не сдачи курсовой работы или выполнения на неудовлетворительную оценку, студент не допускается к экзамену. </w:t>
      </w:r>
    </w:p>
    <w:p w:rsidR="00230F3F" w:rsidRDefault="00230F3F" w:rsidP="00230F3F">
      <w:pPr>
        <w:pStyle w:val="a6"/>
        <w:jc w:val="center"/>
        <w:rPr>
          <w:b/>
        </w:rPr>
      </w:pPr>
      <w:r w:rsidRPr="008F4D7D">
        <w:rPr>
          <w:szCs w:val="28"/>
        </w:rPr>
        <w:br w:type="page"/>
      </w:r>
      <w:r>
        <w:rPr>
          <w:b/>
        </w:rPr>
        <w:lastRenderedPageBreak/>
        <w:t>ОБЩИЕ ТРЕБОВАНИЯ К КУРСОВОЙ РАБОТЕ</w:t>
      </w:r>
    </w:p>
    <w:p w:rsidR="00230F3F" w:rsidRDefault="00230F3F" w:rsidP="00230F3F">
      <w:pPr>
        <w:pStyle w:val="a6"/>
        <w:ind w:firstLine="720"/>
      </w:pPr>
      <w:r>
        <w:t xml:space="preserve">За период учебы в вузе студенты должны овладеть навыками научной работы, которые включают умение ориентироваться в научной литературе (навыки информационного поиска), умение четко и ясно излагать свои мысли и результаты научных исследований. Эти умения и навыки формируются в процессе подготовки и написания курсовых работ. </w:t>
      </w:r>
    </w:p>
    <w:p w:rsidR="00230F3F" w:rsidRPr="009B0105" w:rsidRDefault="00230F3F" w:rsidP="00230F3F">
      <w:pPr>
        <w:pStyle w:val="a6"/>
        <w:ind w:firstLine="720"/>
        <w:rPr>
          <w:szCs w:val="28"/>
        </w:rPr>
      </w:pPr>
      <w:r>
        <w:t>Курсовая</w:t>
      </w:r>
      <w:r w:rsidRPr="009B0105">
        <w:rPr>
          <w:szCs w:val="28"/>
        </w:rPr>
        <w:t xml:space="preserve"> работа представляет собой самостоятельную и углубленную разработку одной из конкретных тем или проблем учебного курса. В ней обязательно должны содержаться элементы новизны (это может быть постановка ранее не замеченной проблемы, введение в оборот ранее не известных источников, не использовавшихся ранее материалов, предложение вариантов решения проблемы и др.).</w:t>
      </w:r>
    </w:p>
    <w:p w:rsidR="00230F3F" w:rsidRPr="009B0105" w:rsidRDefault="00230F3F" w:rsidP="00230F3F">
      <w:pPr>
        <w:ind w:firstLine="540"/>
        <w:jc w:val="both"/>
        <w:rPr>
          <w:szCs w:val="28"/>
        </w:rPr>
      </w:pPr>
      <w:r w:rsidRPr="009B0105">
        <w:rPr>
          <w:szCs w:val="28"/>
        </w:rPr>
        <w:t xml:space="preserve">В процессе написания </w:t>
      </w:r>
      <w:r>
        <w:rPr>
          <w:szCs w:val="28"/>
        </w:rPr>
        <w:t>курсовой р</w:t>
      </w:r>
      <w:r w:rsidRPr="009B0105">
        <w:rPr>
          <w:szCs w:val="28"/>
        </w:rPr>
        <w:t>аботы студент:</w:t>
      </w:r>
    </w:p>
    <w:p w:rsidR="00230F3F" w:rsidRPr="009B0105" w:rsidRDefault="00230F3F" w:rsidP="00776F51">
      <w:pPr>
        <w:numPr>
          <w:ilvl w:val="0"/>
          <w:numId w:val="20"/>
        </w:numPr>
        <w:jc w:val="both"/>
        <w:rPr>
          <w:szCs w:val="28"/>
        </w:rPr>
      </w:pPr>
      <w:r w:rsidRPr="009B0105">
        <w:rPr>
          <w:szCs w:val="28"/>
        </w:rPr>
        <w:t xml:space="preserve">углубляет и систематизирует полученные в период обучения теоретические знания; </w:t>
      </w:r>
    </w:p>
    <w:p w:rsidR="00230F3F" w:rsidRPr="009B0105" w:rsidRDefault="00230F3F" w:rsidP="00776F51">
      <w:pPr>
        <w:numPr>
          <w:ilvl w:val="0"/>
          <w:numId w:val="20"/>
        </w:numPr>
        <w:jc w:val="both"/>
        <w:rPr>
          <w:szCs w:val="28"/>
        </w:rPr>
      </w:pPr>
      <w:r w:rsidRPr="009B0105">
        <w:rPr>
          <w:szCs w:val="28"/>
        </w:rPr>
        <w:t xml:space="preserve">практикуется в сборе и научном анализе информации о деятельности органов ГМУ; </w:t>
      </w:r>
    </w:p>
    <w:p w:rsidR="00230F3F" w:rsidRPr="009B0105" w:rsidRDefault="00230F3F" w:rsidP="00776F51">
      <w:pPr>
        <w:numPr>
          <w:ilvl w:val="0"/>
          <w:numId w:val="20"/>
        </w:numPr>
        <w:jc w:val="both"/>
        <w:rPr>
          <w:szCs w:val="28"/>
        </w:rPr>
      </w:pPr>
      <w:r w:rsidRPr="009B0105">
        <w:rPr>
          <w:szCs w:val="28"/>
        </w:rPr>
        <w:t xml:space="preserve">осваивает практику самостоятельной исследовательской и творческой работы; </w:t>
      </w:r>
    </w:p>
    <w:p w:rsidR="00230F3F" w:rsidRPr="009B0105" w:rsidRDefault="00230F3F" w:rsidP="00776F51">
      <w:pPr>
        <w:numPr>
          <w:ilvl w:val="0"/>
          <w:numId w:val="20"/>
        </w:numPr>
        <w:jc w:val="both"/>
        <w:rPr>
          <w:szCs w:val="28"/>
        </w:rPr>
      </w:pPr>
      <w:r w:rsidRPr="009B0105">
        <w:rPr>
          <w:szCs w:val="28"/>
        </w:rPr>
        <w:t xml:space="preserve">осваивает приемы научной аргументации. </w:t>
      </w:r>
    </w:p>
    <w:p w:rsidR="00230F3F" w:rsidRPr="009B0105" w:rsidRDefault="00230F3F" w:rsidP="00230F3F">
      <w:pPr>
        <w:ind w:firstLine="540"/>
        <w:jc w:val="both"/>
        <w:rPr>
          <w:szCs w:val="28"/>
        </w:rPr>
      </w:pPr>
      <w:r w:rsidRPr="009B0105">
        <w:rPr>
          <w:szCs w:val="28"/>
        </w:rPr>
        <w:t>К</w:t>
      </w:r>
      <w:r>
        <w:rPr>
          <w:szCs w:val="28"/>
        </w:rPr>
        <w:t>урсовые</w:t>
      </w:r>
      <w:r w:rsidRPr="009B0105">
        <w:rPr>
          <w:szCs w:val="28"/>
        </w:rPr>
        <w:t xml:space="preserve"> работы должны быть посвящены углубленному изучению: </w:t>
      </w:r>
    </w:p>
    <w:p w:rsidR="00230F3F" w:rsidRPr="009B0105" w:rsidRDefault="00230F3F" w:rsidP="00230F3F">
      <w:pPr>
        <w:ind w:firstLine="540"/>
        <w:jc w:val="both"/>
        <w:rPr>
          <w:szCs w:val="28"/>
        </w:rPr>
      </w:pPr>
      <w:r w:rsidRPr="009B0105">
        <w:rPr>
          <w:szCs w:val="28"/>
        </w:rPr>
        <w:t>а) теоретических вопросов, связанных с анализом системы государственного и муниципального управления;</w:t>
      </w:r>
    </w:p>
    <w:p w:rsidR="00230F3F" w:rsidRPr="009B0105" w:rsidRDefault="00230F3F" w:rsidP="00230F3F">
      <w:pPr>
        <w:ind w:firstLine="540"/>
        <w:jc w:val="both"/>
        <w:rPr>
          <w:szCs w:val="28"/>
        </w:rPr>
      </w:pPr>
      <w:r w:rsidRPr="009B0105">
        <w:rPr>
          <w:szCs w:val="28"/>
        </w:rPr>
        <w:t>б) практики работы органов государственной власти и муниципального управления по реализации своих функций;</w:t>
      </w:r>
    </w:p>
    <w:p w:rsidR="00230F3F" w:rsidRPr="009B0105" w:rsidRDefault="00230F3F" w:rsidP="00230F3F">
      <w:pPr>
        <w:ind w:firstLine="540"/>
        <w:jc w:val="both"/>
        <w:rPr>
          <w:szCs w:val="28"/>
        </w:rPr>
      </w:pPr>
      <w:r w:rsidRPr="009B0105">
        <w:rPr>
          <w:szCs w:val="28"/>
        </w:rPr>
        <w:t>в) актуальным проблемам современного развития государственной власти, системы государственного и муниципального управления.</w:t>
      </w:r>
    </w:p>
    <w:p w:rsidR="00230F3F" w:rsidRPr="009B0105" w:rsidRDefault="00230F3F" w:rsidP="00230F3F">
      <w:pPr>
        <w:ind w:firstLine="540"/>
        <w:jc w:val="both"/>
        <w:rPr>
          <w:szCs w:val="28"/>
        </w:rPr>
      </w:pPr>
      <w:r>
        <w:rPr>
          <w:szCs w:val="28"/>
        </w:rPr>
        <w:t>Курсовая</w:t>
      </w:r>
      <w:r w:rsidRPr="009B0105">
        <w:rPr>
          <w:szCs w:val="28"/>
        </w:rPr>
        <w:t xml:space="preserve"> работа студента должна отразить результаты проведенного автором исследования одной из актуальных проблем государственного и муниципального управления.</w:t>
      </w:r>
    </w:p>
    <w:p w:rsidR="00230F3F" w:rsidRPr="009B0105" w:rsidRDefault="00230F3F" w:rsidP="00230F3F">
      <w:pPr>
        <w:ind w:firstLine="540"/>
        <w:jc w:val="both"/>
        <w:rPr>
          <w:szCs w:val="28"/>
        </w:rPr>
      </w:pPr>
      <w:r>
        <w:rPr>
          <w:szCs w:val="28"/>
        </w:rPr>
        <w:t>Курсовая</w:t>
      </w:r>
      <w:r w:rsidRPr="009B0105">
        <w:rPr>
          <w:szCs w:val="28"/>
        </w:rPr>
        <w:t xml:space="preserve"> работа должна:</w:t>
      </w:r>
    </w:p>
    <w:p w:rsidR="00230F3F" w:rsidRPr="009B0105" w:rsidRDefault="00230F3F" w:rsidP="00776F51">
      <w:pPr>
        <w:numPr>
          <w:ilvl w:val="0"/>
          <w:numId w:val="21"/>
        </w:numPr>
        <w:jc w:val="both"/>
        <w:rPr>
          <w:szCs w:val="28"/>
        </w:rPr>
      </w:pPr>
      <w:r w:rsidRPr="009B0105">
        <w:rPr>
          <w:szCs w:val="28"/>
        </w:rPr>
        <w:t xml:space="preserve">основываться на современной теоретической и методологической базе; </w:t>
      </w:r>
    </w:p>
    <w:p w:rsidR="00230F3F" w:rsidRPr="009B0105" w:rsidRDefault="00230F3F" w:rsidP="00776F51">
      <w:pPr>
        <w:numPr>
          <w:ilvl w:val="0"/>
          <w:numId w:val="21"/>
        </w:numPr>
        <w:jc w:val="both"/>
        <w:rPr>
          <w:szCs w:val="28"/>
        </w:rPr>
      </w:pPr>
      <w:r w:rsidRPr="009B0105">
        <w:rPr>
          <w:szCs w:val="28"/>
        </w:rPr>
        <w:t xml:space="preserve">отражать реальную социально-экономическую ситуацию, и насущные потребности государственного и муниципального управления; </w:t>
      </w:r>
    </w:p>
    <w:p w:rsidR="00230F3F" w:rsidRPr="009B0105" w:rsidRDefault="00230F3F" w:rsidP="00776F51">
      <w:pPr>
        <w:numPr>
          <w:ilvl w:val="0"/>
          <w:numId w:val="21"/>
        </w:numPr>
        <w:jc w:val="both"/>
        <w:rPr>
          <w:szCs w:val="28"/>
        </w:rPr>
      </w:pPr>
      <w:r w:rsidRPr="009B0105">
        <w:rPr>
          <w:szCs w:val="28"/>
        </w:rPr>
        <w:t xml:space="preserve">достаточно полно охватывать проблему, выбранную в качестве предмета курсового исследования; </w:t>
      </w:r>
    </w:p>
    <w:p w:rsidR="00230F3F" w:rsidRPr="009B0105" w:rsidRDefault="00230F3F" w:rsidP="00776F51">
      <w:pPr>
        <w:numPr>
          <w:ilvl w:val="0"/>
          <w:numId w:val="21"/>
        </w:numPr>
        <w:jc w:val="both"/>
        <w:rPr>
          <w:szCs w:val="28"/>
        </w:rPr>
      </w:pPr>
      <w:r w:rsidRPr="009B0105">
        <w:rPr>
          <w:szCs w:val="28"/>
        </w:rPr>
        <w:t xml:space="preserve">отражать основные позиции российской и зарубежной науки в отношении предмета курсового исследования; </w:t>
      </w:r>
    </w:p>
    <w:p w:rsidR="00230F3F" w:rsidRPr="009B0105" w:rsidRDefault="00230F3F" w:rsidP="00776F51">
      <w:pPr>
        <w:numPr>
          <w:ilvl w:val="0"/>
          <w:numId w:val="21"/>
        </w:numPr>
        <w:jc w:val="both"/>
        <w:rPr>
          <w:szCs w:val="28"/>
        </w:rPr>
      </w:pPr>
      <w:r w:rsidRPr="009B0105">
        <w:rPr>
          <w:szCs w:val="28"/>
        </w:rPr>
        <w:t xml:space="preserve">содержать анализ опыта и практики деятельности органов государственного и муниципального управления; </w:t>
      </w:r>
    </w:p>
    <w:p w:rsidR="00230F3F" w:rsidRPr="009B0105" w:rsidRDefault="00230F3F" w:rsidP="00776F51">
      <w:pPr>
        <w:numPr>
          <w:ilvl w:val="0"/>
          <w:numId w:val="21"/>
        </w:numPr>
        <w:jc w:val="both"/>
        <w:rPr>
          <w:szCs w:val="28"/>
        </w:rPr>
      </w:pPr>
      <w:r w:rsidRPr="009B0105">
        <w:rPr>
          <w:szCs w:val="28"/>
        </w:rPr>
        <w:lastRenderedPageBreak/>
        <w:t xml:space="preserve">демонстрировать умение студента использовать полученные знания и навыки для анализа социально-экономических процессов и разработки проектов управленческих решений; </w:t>
      </w:r>
    </w:p>
    <w:p w:rsidR="00230F3F" w:rsidRPr="009B0105" w:rsidRDefault="00230F3F" w:rsidP="00776F51">
      <w:pPr>
        <w:numPr>
          <w:ilvl w:val="0"/>
          <w:numId w:val="21"/>
        </w:numPr>
        <w:jc w:val="both"/>
        <w:rPr>
          <w:szCs w:val="28"/>
        </w:rPr>
      </w:pPr>
      <w:r w:rsidRPr="009B0105">
        <w:rPr>
          <w:szCs w:val="28"/>
        </w:rPr>
        <w:t xml:space="preserve">содержать обоснованные выводы, и предложения, направленные на повышение эффективности системы государственного и муниципального управления и местного самоуправления; </w:t>
      </w:r>
    </w:p>
    <w:p w:rsidR="00230F3F" w:rsidRPr="009B0105" w:rsidRDefault="00230F3F" w:rsidP="00776F51">
      <w:pPr>
        <w:numPr>
          <w:ilvl w:val="0"/>
          <w:numId w:val="21"/>
        </w:numPr>
        <w:jc w:val="both"/>
        <w:rPr>
          <w:szCs w:val="28"/>
        </w:rPr>
      </w:pPr>
      <w:r w:rsidRPr="009B0105">
        <w:rPr>
          <w:szCs w:val="28"/>
        </w:rPr>
        <w:t xml:space="preserve">иметь оформление, соответствующее требованиям, предъявляемым к рукописям научных работ. </w:t>
      </w:r>
    </w:p>
    <w:p w:rsidR="00230F3F" w:rsidRPr="009B0105" w:rsidRDefault="00230F3F" w:rsidP="00230F3F">
      <w:pPr>
        <w:pStyle w:val="a6"/>
        <w:ind w:firstLine="720"/>
        <w:rPr>
          <w:szCs w:val="28"/>
        </w:rPr>
      </w:pPr>
      <w:r w:rsidRPr="009B0105">
        <w:rPr>
          <w:szCs w:val="28"/>
        </w:rPr>
        <w:t xml:space="preserve">Задачи </w:t>
      </w:r>
      <w:r>
        <w:rPr>
          <w:szCs w:val="28"/>
        </w:rPr>
        <w:t>курсовой</w:t>
      </w:r>
      <w:r w:rsidRPr="009B0105">
        <w:rPr>
          <w:szCs w:val="28"/>
        </w:rPr>
        <w:t xml:space="preserve"> работы:</w:t>
      </w:r>
    </w:p>
    <w:p w:rsidR="00230F3F" w:rsidRPr="009B0105" w:rsidRDefault="00230F3F" w:rsidP="00230F3F">
      <w:pPr>
        <w:pStyle w:val="a6"/>
        <w:ind w:firstLine="720"/>
        <w:rPr>
          <w:szCs w:val="28"/>
        </w:rPr>
      </w:pPr>
      <w:r w:rsidRPr="009B0105">
        <w:rPr>
          <w:szCs w:val="28"/>
        </w:rPr>
        <w:t>- углубленное исследование конкретных тем учебных курсов;</w:t>
      </w:r>
    </w:p>
    <w:p w:rsidR="00230F3F" w:rsidRPr="009B0105" w:rsidRDefault="00230F3F" w:rsidP="00230F3F">
      <w:pPr>
        <w:pStyle w:val="a6"/>
        <w:ind w:firstLine="720"/>
        <w:rPr>
          <w:szCs w:val="28"/>
        </w:rPr>
      </w:pPr>
      <w:r w:rsidRPr="009B0105">
        <w:rPr>
          <w:szCs w:val="28"/>
        </w:rPr>
        <w:t>-  изучение научной полемики по исследуемой проблеме;</w:t>
      </w:r>
    </w:p>
    <w:p w:rsidR="00230F3F" w:rsidRPr="009B0105" w:rsidRDefault="00230F3F" w:rsidP="00230F3F">
      <w:pPr>
        <w:pStyle w:val="a6"/>
        <w:ind w:firstLine="720"/>
        <w:rPr>
          <w:szCs w:val="28"/>
        </w:rPr>
      </w:pPr>
      <w:r w:rsidRPr="009B0105">
        <w:rPr>
          <w:szCs w:val="28"/>
        </w:rPr>
        <w:t xml:space="preserve">- освоение методического и методологического инструментария, необходимого </w:t>
      </w:r>
      <w:proofErr w:type="spellStart"/>
      <w:r w:rsidRPr="009B0105">
        <w:rPr>
          <w:szCs w:val="28"/>
        </w:rPr>
        <w:t>дл</w:t>
      </w:r>
      <w:proofErr w:type="spellEnd"/>
      <w:r w:rsidRPr="009B0105">
        <w:rPr>
          <w:szCs w:val="28"/>
        </w:rPr>
        <w:t xml:space="preserve"> изучения проблемы;</w:t>
      </w:r>
    </w:p>
    <w:p w:rsidR="00230F3F" w:rsidRPr="009B0105" w:rsidRDefault="00230F3F" w:rsidP="00230F3F">
      <w:pPr>
        <w:pStyle w:val="a6"/>
        <w:ind w:firstLine="720"/>
        <w:rPr>
          <w:szCs w:val="28"/>
        </w:rPr>
      </w:pPr>
      <w:r w:rsidRPr="009B0105">
        <w:rPr>
          <w:szCs w:val="28"/>
        </w:rPr>
        <w:t>- поиск решения научной проблемы или исследовательской задачи;</w:t>
      </w:r>
    </w:p>
    <w:p w:rsidR="00230F3F" w:rsidRPr="009B0105" w:rsidRDefault="00230F3F" w:rsidP="00230F3F">
      <w:pPr>
        <w:pStyle w:val="a6"/>
        <w:ind w:firstLine="720"/>
        <w:rPr>
          <w:szCs w:val="28"/>
        </w:rPr>
      </w:pPr>
      <w:r w:rsidRPr="009B0105">
        <w:rPr>
          <w:szCs w:val="28"/>
        </w:rPr>
        <w:t>- освоение навыков формулировки самостоятельных мотивированных выводов в рамках изучаемой проблемы;</w:t>
      </w:r>
    </w:p>
    <w:p w:rsidR="00230F3F" w:rsidRPr="009B0105" w:rsidRDefault="00230F3F" w:rsidP="00230F3F">
      <w:pPr>
        <w:pStyle w:val="a6"/>
        <w:ind w:firstLine="720"/>
        <w:rPr>
          <w:szCs w:val="28"/>
        </w:rPr>
      </w:pPr>
      <w:r w:rsidRPr="009B0105">
        <w:rPr>
          <w:szCs w:val="28"/>
        </w:rPr>
        <w:t>- изложение результатов исследования в соответствии с нормами, применяемыми в научных публикациях по профилирующему направлению.</w:t>
      </w:r>
    </w:p>
    <w:p w:rsidR="00230F3F" w:rsidRPr="009B0105" w:rsidRDefault="00230F3F" w:rsidP="00230F3F">
      <w:pPr>
        <w:pStyle w:val="a6"/>
        <w:ind w:firstLine="720"/>
        <w:rPr>
          <w:szCs w:val="28"/>
        </w:rPr>
      </w:pPr>
      <w:r w:rsidRPr="009B0105">
        <w:rPr>
          <w:szCs w:val="28"/>
        </w:rPr>
        <w:t xml:space="preserve">Преподаватель имеет право не принимать (не зачитывать) </w:t>
      </w:r>
      <w:r>
        <w:rPr>
          <w:szCs w:val="28"/>
        </w:rPr>
        <w:t>курсовую</w:t>
      </w:r>
      <w:r w:rsidRPr="009B0105">
        <w:rPr>
          <w:szCs w:val="28"/>
        </w:rPr>
        <w:t xml:space="preserve"> работу, если она не является авторской, подготовлена другими лицами, написана не по теме, не содержит элементов новизны.</w:t>
      </w:r>
    </w:p>
    <w:p w:rsidR="00230F3F" w:rsidRPr="009B0105" w:rsidRDefault="00230F3F" w:rsidP="00230F3F">
      <w:pPr>
        <w:pStyle w:val="a6"/>
        <w:ind w:firstLine="720"/>
        <w:rPr>
          <w:szCs w:val="28"/>
        </w:rPr>
      </w:pPr>
    </w:p>
    <w:p w:rsidR="00230F3F" w:rsidRDefault="00230F3F" w:rsidP="00230F3F">
      <w:pPr>
        <w:pStyle w:val="a6"/>
        <w:jc w:val="center"/>
        <w:rPr>
          <w:b/>
        </w:rPr>
      </w:pPr>
      <w:r w:rsidRPr="004C7B89">
        <w:rPr>
          <w:b/>
        </w:rPr>
        <w:t xml:space="preserve">ПОДГОТОВИТЕЛЬНЫЙ ЭТАП </w:t>
      </w:r>
    </w:p>
    <w:p w:rsidR="00230F3F" w:rsidRPr="004C7B89" w:rsidRDefault="00230F3F" w:rsidP="00230F3F">
      <w:pPr>
        <w:pStyle w:val="a6"/>
        <w:jc w:val="center"/>
        <w:rPr>
          <w:b/>
        </w:rPr>
      </w:pPr>
      <w:r w:rsidRPr="004C7B89">
        <w:rPr>
          <w:b/>
        </w:rPr>
        <w:t xml:space="preserve">ВЫПОЛНЕНИЯ </w:t>
      </w:r>
      <w:r>
        <w:rPr>
          <w:b/>
        </w:rPr>
        <w:t>КУРСОВОЙ</w:t>
      </w:r>
      <w:r w:rsidRPr="004C7B89">
        <w:rPr>
          <w:b/>
        </w:rPr>
        <w:t xml:space="preserve"> РАБОТЫ</w:t>
      </w:r>
    </w:p>
    <w:p w:rsidR="00230F3F" w:rsidRDefault="00230F3F" w:rsidP="00230F3F">
      <w:pPr>
        <w:pStyle w:val="a6"/>
        <w:ind w:firstLine="720"/>
      </w:pPr>
      <w:r w:rsidRPr="00734F8B">
        <w:rPr>
          <w:b/>
        </w:rPr>
        <w:t>Выбор темы</w:t>
      </w:r>
      <w:r>
        <w:t xml:space="preserve"> для курсовой работы - сложный и ответственный момент. От него во многом зависит успех всей последующей работы. При выборе темы студент должен исходить из своих научных интересов и наклонностей. Обязательными условиями при этом являются актуальность темы, практическая ценность, наличие источников и литературы. </w:t>
      </w:r>
    </w:p>
    <w:p w:rsidR="00230F3F" w:rsidRDefault="00230F3F" w:rsidP="00230F3F">
      <w:pPr>
        <w:pStyle w:val="a6"/>
        <w:ind w:firstLine="720"/>
      </w:pPr>
      <w:r>
        <w:t xml:space="preserve">Тематика курсовых работ предлагается преподавателем, однако темы курсовых работ могут определяться и по согласованию со студентами. </w:t>
      </w:r>
    </w:p>
    <w:p w:rsidR="00230F3F" w:rsidRDefault="00230F3F" w:rsidP="00230F3F">
      <w:pPr>
        <w:pStyle w:val="a6"/>
        <w:ind w:firstLine="720"/>
      </w:pPr>
      <w:r>
        <w:t xml:space="preserve">Подготовка курсовой работы требует умения найти необходимую </w:t>
      </w:r>
      <w:r w:rsidRPr="00734F8B">
        <w:rPr>
          <w:b/>
        </w:rPr>
        <w:t>литературу</w:t>
      </w:r>
      <w:r>
        <w:t xml:space="preserve">. Для быстрого наведения справки о литературе можно воспользоваться каталогами библиотеки. Алфавитный каталог дает сведения о наличии книг отдельного автора или сборника трудов под известным названием. Систематический каталог дает информацию о наличии книг по разделу наук или по определенной теме. Кроме каталогов библиотека ведет различные картотеки: систематическую картотеку статей, систематическую картотеку периодических изданий, картотеку «Новые книги, поступившие в библиотеку» и другие. Помимо каталогов и картотек необходимо уметь пользоваться справочно-библиографическими изданиями. Наиболее простыми из них являются «Книжное обозрение» (издается с 1966 года, выходит 1 раз в неделю) и библиографический указатель Института научной информации по общественным наукам «Новая литература по социальным и гуманитарным вопросам» (издается с 1934 года, выходит 12 раз в год). </w:t>
      </w:r>
    </w:p>
    <w:p w:rsidR="00230F3F" w:rsidRDefault="00230F3F" w:rsidP="00230F3F">
      <w:pPr>
        <w:pStyle w:val="a6"/>
        <w:ind w:firstLine="720"/>
      </w:pPr>
      <w:r>
        <w:lastRenderedPageBreak/>
        <w:t xml:space="preserve">Большую помощь может принести просмотр последних по времени работ по избранной теме, </w:t>
      </w:r>
      <w:proofErr w:type="spellStart"/>
      <w:r>
        <w:t>прикнижных</w:t>
      </w:r>
      <w:proofErr w:type="spellEnd"/>
      <w:r>
        <w:t xml:space="preserve"> и </w:t>
      </w:r>
      <w:proofErr w:type="spellStart"/>
      <w:r>
        <w:t>пристатейных</w:t>
      </w:r>
      <w:proofErr w:type="spellEnd"/>
      <w:r>
        <w:t xml:space="preserve"> библиографий, а также просмотр журналов</w:t>
      </w:r>
      <w:r>
        <w:rPr>
          <w:b/>
        </w:rPr>
        <w:t xml:space="preserve">. </w:t>
      </w:r>
      <w:r>
        <w:t xml:space="preserve">Неоценимую помощь может принести работа с Интернетом, а также сайты библиотек и их электронные каталоги. </w:t>
      </w:r>
    </w:p>
    <w:p w:rsidR="00230F3F" w:rsidRDefault="00230F3F" w:rsidP="00230F3F">
      <w:pPr>
        <w:pStyle w:val="a6"/>
        <w:ind w:firstLine="720"/>
      </w:pPr>
      <w:r>
        <w:t>После ознакомления с литературой, необходимо зафиксировать ее основные идеи и положения. Существует несколько форм фиксирования содержания прочитанной работы:</w:t>
      </w:r>
    </w:p>
    <w:p w:rsidR="00230F3F" w:rsidRDefault="00230F3F" w:rsidP="00776F51">
      <w:pPr>
        <w:pStyle w:val="a6"/>
        <w:numPr>
          <w:ilvl w:val="0"/>
          <w:numId w:val="22"/>
        </w:numPr>
      </w:pPr>
      <w:r>
        <w:t>План - краткий перечень основных идей прочитанной работы. Он указывает на структуру, логику, построение ее содержания.</w:t>
      </w:r>
    </w:p>
    <w:p w:rsidR="00230F3F" w:rsidRDefault="00230F3F" w:rsidP="00776F51">
      <w:pPr>
        <w:pStyle w:val="a6"/>
        <w:numPr>
          <w:ilvl w:val="0"/>
          <w:numId w:val="22"/>
        </w:numPr>
      </w:pPr>
      <w:r>
        <w:t>Тезисы - краткая запись содержания текста в виде основных сжато сформулированных положений, в которых сконцентрировано доказываемое или опровергаемое автором, резюме прочитанного.</w:t>
      </w:r>
    </w:p>
    <w:p w:rsidR="00230F3F" w:rsidRDefault="00230F3F" w:rsidP="00776F51">
      <w:pPr>
        <w:pStyle w:val="a6"/>
        <w:numPr>
          <w:ilvl w:val="0"/>
          <w:numId w:val="22"/>
        </w:numPr>
      </w:pPr>
      <w:r>
        <w:t>Выписки - это дословные записи текста в виде цитат, удачных формулировок, фактов. Они позволяют организовать сбор материалов по интересующей вас проблеме из разных источников.</w:t>
      </w:r>
    </w:p>
    <w:p w:rsidR="00230F3F" w:rsidRDefault="00230F3F" w:rsidP="00776F51">
      <w:pPr>
        <w:pStyle w:val="a6"/>
        <w:numPr>
          <w:ilvl w:val="0"/>
          <w:numId w:val="22"/>
        </w:numPr>
      </w:pPr>
      <w:r>
        <w:t>Конспект - это краткое изложение основного содержания текста, освобожденное от мелочей и повторений, т.е. это систематическая, логически связанная запись, содержащая тезисы, выписки, план прочитанного. Конспект приучает кратко и ясно излагать свои мысли, помогает запоминать прочитанное, лучше усваивать его содержание.</w:t>
      </w:r>
    </w:p>
    <w:p w:rsidR="00230F3F" w:rsidRDefault="00230F3F" w:rsidP="00776F51">
      <w:pPr>
        <w:pStyle w:val="a6"/>
        <w:numPr>
          <w:ilvl w:val="0"/>
          <w:numId w:val="22"/>
        </w:numPr>
      </w:pPr>
      <w:r>
        <w:t xml:space="preserve">Библиографические навыки, историографическая осведомленность - </w:t>
      </w:r>
    </w:p>
    <w:p w:rsidR="00230F3F" w:rsidRDefault="00230F3F" w:rsidP="00230F3F">
      <w:pPr>
        <w:pStyle w:val="a6"/>
        <w:jc w:val="center"/>
        <w:rPr>
          <w:b/>
        </w:rPr>
      </w:pPr>
    </w:p>
    <w:p w:rsidR="00230F3F" w:rsidRDefault="00230F3F" w:rsidP="00230F3F">
      <w:pPr>
        <w:pStyle w:val="a6"/>
        <w:jc w:val="center"/>
        <w:rPr>
          <w:b/>
        </w:rPr>
      </w:pPr>
      <w:r w:rsidRPr="00734F8B">
        <w:rPr>
          <w:b/>
        </w:rPr>
        <w:t xml:space="preserve">ОСНОВНОЙ ЭТАП </w:t>
      </w:r>
    </w:p>
    <w:p w:rsidR="00230F3F" w:rsidRPr="00734F8B" w:rsidRDefault="00230F3F" w:rsidP="00230F3F">
      <w:pPr>
        <w:pStyle w:val="a6"/>
        <w:jc w:val="center"/>
        <w:rPr>
          <w:b/>
        </w:rPr>
      </w:pPr>
      <w:r w:rsidRPr="00734F8B">
        <w:rPr>
          <w:b/>
        </w:rPr>
        <w:t xml:space="preserve">ВЫПОЛНЕНИЯ </w:t>
      </w:r>
      <w:r>
        <w:rPr>
          <w:b/>
        </w:rPr>
        <w:t>КУРСОВОЙ</w:t>
      </w:r>
      <w:r w:rsidRPr="00734F8B">
        <w:rPr>
          <w:b/>
        </w:rPr>
        <w:t xml:space="preserve"> РАБОТЫ</w:t>
      </w:r>
    </w:p>
    <w:p w:rsidR="00230F3F" w:rsidRDefault="00230F3F" w:rsidP="00230F3F">
      <w:pPr>
        <w:pStyle w:val="a6"/>
        <w:ind w:firstLine="720"/>
        <w:rPr>
          <w:b/>
        </w:rPr>
      </w:pPr>
      <w:r>
        <w:rPr>
          <w:b/>
        </w:rPr>
        <w:t>Введение</w:t>
      </w:r>
    </w:p>
    <w:p w:rsidR="00230F3F" w:rsidRDefault="00230F3F" w:rsidP="00230F3F">
      <w:pPr>
        <w:pStyle w:val="a6"/>
        <w:ind w:firstLine="720"/>
      </w:pPr>
      <w:r w:rsidRPr="00424D21">
        <w:t>Во введении</w:t>
      </w:r>
      <w:r>
        <w:t xml:space="preserve"> указываются актуальность темы исследования, степень разработанности проблемы, объект, предмет, цель и задачи, методология исследования, а также указывается научная новизна исследования, раскрывается </w:t>
      </w:r>
      <w:proofErr w:type="spellStart"/>
      <w:r>
        <w:t>источниковая</w:t>
      </w:r>
      <w:proofErr w:type="spellEnd"/>
      <w:r>
        <w:t xml:space="preserve"> база курсовой работы, отмечается практическая значимость работы, дается краткая характеристика работы, ее структура. </w:t>
      </w:r>
    </w:p>
    <w:p w:rsidR="00230F3F" w:rsidRDefault="00230F3F" w:rsidP="00230F3F">
      <w:pPr>
        <w:pStyle w:val="a6"/>
        <w:ind w:firstLine="720"/>
      </w:pPr>
      <w:r w:rsidRPr="00771E28">
        <w:rPr>
          <w:b/>
        </w:rPr>
        <w:t>Обоснование актуальности темы</w:t>
      </w:r>
      <w:r>
        <w:t xml:space="preserve"> исследования заключается в том, чтобы показать зависимость разрешения важных практических и/или научных проблем в обществе от раскрытия заявленной в работе темы, решения поставленной в ней проблемы.</w:t>
      </w:r>
    </w:p>
    <w:p w:rsidR="00230F3F" w:rsidRDefault="00230F3F" w:rsidP="00230F3F">
      <w:pPr>
        <w:pStyle w:val="a6"/>
        <w:ind w:firstLine="720"/>
      </w:pPr>
      <w:r w:rsidRPr="00771E28">
        <w:rPr>
          <w:b/>
        </w:rPr>
        <w:t>Степень разработанности проблемы</w:t>
      </w:r>
      <w:r>
        <w:t>. В данной части необходимо отметить наиболее значимые работы, в которых в предшествующий период рассматривались аспекты данной проблемы; показать недостаточность разработанности выбранной темы в современных научных исследованиях, необходимость изучения проблемы в современных условиях и т.д. В разделе обязательно должны быть указаны авторы (российские, зарубежные), писавшие по данной проблеме и внесшие наибольший вклад в ее осмысление; во введении должны быть даны ссылки на их работы.</w:t>
      </w:r>
    </w:p>
    <w:p w:rsidR="00230F3F" w:rsidRDefault="00230F3F" w:rsidP="00230F3F">
      <w:pPr>
        <w:pStyle w:val="a6"/>
        <w:ind w:firstLine="720"/>
      </w:pPr>
      <w:r w:rsidRPr="00771E28">
        <w:rPr>
          <w:b/>
        </w:rPr>
        <w:t>Объект и предмет исследования</w:t>
      </w:r>
      <w:r>
        <w:t xml:space="preserve">. Объект исследования указывает на определенную область действительности, которая подвергается </w:t>
      </w:r>
      <w:r>
        <w:lastRenderedPageBreak/>
        <w:t xml:space="preserve">исследованию. </w:t>
      </w:r>
      <w:proofErr w:type="gramStart"/>
      <w:r>
        <w:t>Например, сфера общественной жизни (социальная, экономическая, политическая, организационно-правовая и т.д.), социальная группа, вид деятельности и др. Предмет исследования – это определенный элемент общественной жизни (реальности), который обладает очевидными границами либо относительной автономностью существования.</w:t>
      </w:r>
      <w:proofErr w:type="gramEnd"/>
      <w:r>
        <w:t xml:space="preserve"> Объект исследования всегда шире, чем его предмет. Если объект – это область изучения, то предмет – это изучаемый процесс, функция управления, структура управления в рамках объекта исследования. Именно на предмет исследования направлено основное внимание автора работы, предмет определяет тему курсовой работы.</w:t>
      </w:r>
    </w:p>
    <w:p w:rsidR="00230F3F" w:rsidRDefault="00230F3F" w:rsidP="00230F3F">
      <w:pPr>
        <w:pStyle w:val="a6"/>
        <w:ind w:firstLine="720"/>
      </w:pPr>
      <w:r>
        <w:t>Например: для курсовой работы по теме «</w:t>
      </w:r>
      <w:r w:rsidRPr="00427D1B">
        <w:rPr>
          <w:szCs w:val="28"/>
        </w:rPr>
        <w:t>Кадровая политика Администрации</w:t>
      </w:r>
      <w:r>
        <w:rPr>
          <w:szCs w:val="28"/>
        </w:rPr>
        <w:t xml:space="preserve"> </w:t>
      </w:r>
      <w:r w:rsidRPr="00427D1B">
        <w:rPr>
          <w:szCs w:val="28"/>
        </w:rPr>
        <w:t>Мотовилихинского района г. Перми</w:t>
      </w:r>
      <w:r>
        <w:rPr>
          <w:szCs w:val="28"/>
        </w:rPr>
        <w:t>» в качестве объекта исследования может быть определена деятельность территориальных органов</w:t>
      </w:r>
      <w:r w:rsidRPr="000A7F8A">
        <w:rPr>
          <w:szCs w:val="28"/>
        </w:rPr>
        <w:t xml:space="preserve"> администрации города Перми</w:t>
      </w:r>
      <w:r>
        <w:rPr>
          <w:szCs w:val="28"/>
        </w:rPr>
        <w:t>.</w:t>
      </w:r>
      <w:r w:rsidRPr="00BB2BB9">
        <w:rPr>
          <w:szCs w:val="28"/>
        </w:rPr>
        <w:t xml:space="preserve"> </w:t>
      </w:r>
      <w:r>
        <w:rPr>
          <w:szCs w:val="28"/>
        </w:rPr>
        <w:t>Предметом данного исследования будет деятельность Администрации Мотовилихинского района по реализации кадровой политики.</w:t>
      </w:r>
      <w:r w:rsidRPr="00161810">
        <w:rPr>
          <w:szCs w:val="28"/>
        </w:rPr>
        <w:t xml:space="preserve"> </w:t>
      </w:r>
      <w:r>
        <w:t xml:space="preserve"> </w:t>
      </w:r>
    </w:p>
    <w:p w:rsidR="00230F3F" w:rsidRDefault="00230F3F" w:rsidP="00230F3F">
      <w:pPr>
        <w:pStyle w:val="a6"/>
        <w:ind w:firstLine="720"/>
      </w:pPr>
      <w:r w:rsidRPr="00771E28">
        <w:rPr>
          <w:b/>
        </w:rPr>
        <w:t>Цель исследования</w:t>
      </w:r>
      <w:r>
        <w:t xml:space="preserve"> – это определение главного направления анализа в курсовой работе. В качестве цели исследования могут быть определены оценка, исследование (изучение), разработка (проектирование), совершенствование и др. формы научной деятельности, направленные на раскрытие содержания работы. Цель исследования имеет большое значение для определения оптимальных путей решения задач в условиях выбора методов и приемов исследования.</w:t>
      </w:r>
    </w:p>
    <w:p w:rsidR="00230F3F" w:rsidRDefault="00230F3F" w:rsidP="00230F3F">
      <w:pPr>
        <w:pStyle w:val="a6"/>
        <w:ind w:firstLine="720"/>
      </w:pPr>
      <w:r w:rsidRPr="00771E28">
        <w:rPr>
          <w:b/>
        </w:rPr>
        <w:t>Задачи исследования</w:t>
      </w:r>
      <w:r>
        <w:t xml:space="preserve"> определяются поставленной целью и представляют собой конкретные последовательные этапы (пути) решения проблемы исследования.</w:t>
      </w:r>
      <w:r w:rsidRPr="003C387A">
        <w:t xml:space="preserve"> </w:t>
      </w:r>
      <w:r>
        <w:t>Решению задач исследования посвящены главы и параграфы работы. Совокупность задач исследования – это, фактически, программа исследования.</w:t>
      </w:r>
    </w:p>
    <w:p w:rsidR="00230F3F" w:rsidRDefault="00230F3F" w:rsidP="00230F3F">
      <w:pPr>
        <w:pStyle w:val="a6"/>
        <w:ind w:firstLine="720"/>
      </w:pPr>
      <w:r w:rsidRPr="00771E28">
        <w:rPr>
          <w:b/>
        </w:rPr>
        <w:t>Методы исследования</w:t>
      </w:r>
      <w:r>
        <w:t xml:space="preserve"> – это способы получения достоверных научных знаний, результатов, данных, используемые в работе для достижения цели. </w:t>
      </w:r>
    </w:p>
    <w:p w:rsidR="00230F3F" w:rsidRDefault="00230F3F" w:rsidP="00230F3F">
      <w:pPr>
        <w:pStyle w:val="a6"/>
        <w:ind w:firstLine="720"/>
      </w:pPr>
      <w:r>
        <w:t>Автор курсовой работы должен показать, какие научные теории (зарубежных, отечественных авторов) стали основанием его исследования, каковы границы применения данных теорий в рамках курсовой работы.</w:t>
      </w:r>
    </w:p>
    <w:p w:rsidR="00230F3F" w:rsidRDefault="00230F3F" w:rsidP="00230F3F">
      <w:pPr>
        <w:pStyle w:val="a6"/>
        <w:ind w:firstLine="720"/>
      </w:pPr>
      <w:r>
        <w:t xml:space="preserve">Определение </w:t>
      </w:r>
      <w:r w:rsidRPr="00771E28">
        <w:rPr>
          <w:b/>
        </w:rPr>
        <w:t>научной новизны</w:t>
      </w:r>
      <w:r>
        <w:t xml:space="preserve"> может формулироваться по-разному. Так, для теоретических работ научная новизна определяется тем, что нового внесено в теорию, методологию анализа исследуемого предмета. Для работ практической направленности научная новизна определяется результатом, который был получен впервые, возможно − подтвержден и обновлен, или развивает и уточняет сложившиеся ранее научные представления и практические достижения.</w:t>
      </w:r>
    </w:p>
    <w:p w:rsidR="00230F3F" w:rsidRDefault="00230F3F" w:rsidP="00230F3F">
      <w:pPr>
        <w:pStyle w:val="a6"/>
        <w:ind w:firstLine="720"/>
      </w:pPr>
      <w:r>
        <w:t xml:space="preserve">Характеристика </w:t>
      </w:r>
      <w:proofErr w:type="spellStart"/>
      <w:r w:rsidRPr="00771E28">
        <w:rPr>
          <w:b/>
        </w:rPr>
        <w:t>источниковой</w:t>
      </w:r>
      <w:proofErr w:type="spellEnd"/>
      <w:r w:rsidRPr="00771E28">
        <w:rPr>
          <w:b/>
        </w:rPr>
        <w:t xml:space="preserve"> базы</w:t>
      </w:r>
      <w:r>
        <w:t xml:space="preserve"> курсовой работы заключается в описании основных групп источников, использованных при написании работы, например, нормативно-правовых, статистических, документационных, архивных, мемуарной литературы и др. Это необходимо для того, чтобы показать реальность  достижения поставленных в </w:t>
      </w:r>
      <w:r>
        <w:lastRenderedPageBreak/>
        <w:t xml:space="preserve">исследовании целей и задач с точки зрения обеспеченности информационными ресурсами. </w:t>
      </w:r>
    </w:p>
    <w:p w:rsidR="00230F3F" w:rsidRDefault="00230F3F" w:rsidP="00230F3F">
      <w:pPr>
        <w:pStyle w:val="a6"/>
        <w:ind w:firstLine="720"/>
      </w:pPr>
      <w:r w:rsidRPr="00771E28">
        <w:rPr>
          <w:b/>
        </w:rPr>
        <w:t>Практическая значимость работы</w:t>
      </w:r>
      <w:r>
        <w:t xml:space="preserve"> заключается в возможности использования результатов исследования в практической деятельности, независимо от того – является данная работа теоретической или практической.</w:t>
      </w:r>
    </w:p>
    <w:p w:rsidR="00230F3F" w:rsidRDefault="00230F3F" w:rsidP="00230F3F">
      <w:pPr>
        <w:pStyle w:val="a6"/>
        <w:ind w:firstLine="720"/>
      </w:pPr>
      <w:r>
        <w:t xml:space="preserve">В конце Введения необходимо привести </w:t>
      </w:r>
      <w:r w:rsidRPr="00771E28">
        <w:rPr>
          <w:b/>
        </w:rPr>
        <w:t>краткое содержание последующих глав</w:t>
      </w:r>
      <w:r>
        <w:t xml:space="preserve"> курсовой работы. </w:t>
      </w:r>
    </w:p>
    <w:p w:rsidR="00230F3F" w:rsidRDefault="00230F3F" w:rsidP="00230F3F">
      <w:pPr>
        <w:pStyle w:val="a6"/>
        <w:ind w:firstLine="720"/>
      </w:pPr>
      <w:r>
        <w:t xml:space="preserve">Объем введения, как правило, должен составлять примерно одну десятую часть от общего объема работы. </w:t>
      </w:r>
    </w:p>
    <w:p w:rsidR="00230F3F" w:rsidRDefault="00230F3F" w:rsidP="00230F3F">
      <w:pPr>
        <w:pStyle w:val="a6"/>
        <w:ind w:firstLine="720"/>
        <w:rPr>
          <w:b/>
        </w:rPr>
      </w:pPr>
      <w:r>
        <w:rPr>
          <w:b/>
        </w:rPr>
        <w:t>Основная часть</w:t>
      </w:r>
    </w:p>
    <w:p w:rsidR="00230F3F" w:rsidRDefault="00230F3F" w:rsidP="00230F3F">
      <w:pPr>
        <w:pStyle w:val="a6"/>
        <w:ind w:firstLine="720"/>
      </w:pPr>
      <w:r>
        <w:t xml:space="preserve">За введением следует основная часть, в которой также можно выделить стандартные подразделения. Содержание курсовой работы предполагает наличие двух и более глав, подразделяемых, как правило, на теоретический и практический блоки. Каждая глава, в свою очередь, состоит из параграфов, связанных между собой и имеющих целью последовательное раскрытие указанной темы (проблемы). </w:t>
      </w:r>
    </w:p>
    <w:p w:rsidR="00230F3F" w:rsidRDefault="00230F3F" w:rsidP="00230F3F">
      <w:pPr>
        <w:pStyle w:val="a6"/>
        <w:ind w:firstLine="720"/>
      </w:pPr>
      <w:r>
        <w:t xml:space="preserve">В теоретической части излагаются и анализируются: </w:t>
      </w:r>
    </w:p>
    <w:p w:rsidR="00230F3F" w:rsidRDefault="00230F3F" w:rsidP="00230F3F">
      <w:pPr>
        <w:pStyle w:val="a6"/>
        <w:ind w:firstLine="720"/>
      </w:pPr>
      <w:r>
        <w:t>- теоретические подходы к исследованию объекта и предмета исследования;</w:t>
      </w:r>
    </w:p>
    <w:p w:rsidR="00230F3F" w:rsidRDefault="00230F3F" w:rsidP="00230F3F">
      <w:pPr>
        <w:pStyle w:val="a6"/>
        <w:ind w:firstLine="720"/>
      </w:pPr>
      <w:r>
        <w:t>-  нормативно-правовые основы, характеризующие объект и предмет исследования;</w:t>
      </w:r>
    </w:p>
    <w:p w:rsidR="00230F3F" w:rsidRDefault="00230F3F" w:rsidP="00230F3F">
      <w:pPr>
        <w:pStyle w:val="a6"/>
        <w:ind w:firstLine="720"/>
      </w:pPr>
      <w:r>
        <w:t xml:space="preserve">- структура и полномочия органов государственного (муниципального) управления по регулированию объекта исследования.  </w:t>
      </w:r>
    </w:p>
    <w:p w:rsidR="00230F3F" w:rsidRDefault="00230F3F" w:rsidP="00230F3F">
      <w:pPr>
        <w:pStyle w:val="a6"/>
        <w:ind w:firstLine="720"/>
      </w:pPr>
      <w:r>
        <w:t>В практической части рассматривается:</w:t>
      </w:r>
    </w:p>
    <w:p w:rsidR="00230F3F" w:rsidRDefault="00230F3F" w:rsidP="00230F3F">
      <w:pPr>
        <w:pStyle w:val="a6"/>
        <w:ind w:firstLine="720"/>
      </w:pPr>
      <w:r>
        <w:t>- эмпирический материал, характеризующий деятельность органов государственной (муниципальной) власти по регулированию объекта исследования;</w:t>
      </w:r>
    </w:p>
    <w:p w:rsidR="00230F3F" w:rsidRDefault="00230F3F" w:rsidP="00230F3F">
      <w:pPr>
        <w:pStyle w:val="a6"/>
        <w:ind w:firstLine="720"/>
      </w:pPr>
      <w:r>
        <w:t xml:space="preserve">- основные проблемы и направления совершенствования исследуемой области. </w:t>
      </w:r>
    </w:p>
    <w:p w:rsidR="00230F3F" w:rsidRDefault="00230F3F" w:rsidP="00230F3F">
      <w:pPr>
        <w:pStyle w:val="a6"/>
        <w:ind w:firstLine="720"/>
      </w:pPr>
      <w:r>
        <w:t xml:space="preserve">Последовательность указанных частей зависит от предпочтений студента и преподавателя. Однако наиболее удобным вариантом является изложение в первой части основных теоретических положений и гипотез, а затем их применение или проверка на конкретном материале. </w:t>
      </w:r>
    </w:p>
    <w:p w:rsidR="00230F3F" w:rsidRDefault="00230F3F" w:rsidP="00230F3F">
      <w:pPr>
        <w:pStyle w:val="a6"/>
        <w:ind w:firstLine="720"/>
      </w:pPr>
      <w:r>
        <w:t xml:space="preserve">Требуется, чтобы все разделы и подразделы были примерно соразмерны друг другу, как по структурному делению, так и по объему. В конце каждого раздела основной части следует привести краткие выводы из предшествующего изложения. Необходимо, чтобы разделы были соединены друг с другом логической последовательностью в изложении материала. </w:t>
      </w:r>
    </w:p>
    <w:p w:rsidR="00230F3F" w:rsidRDefault="00230F3F" w:rsidP="00230F3F">
      <w:pPr>
        <w:pStyle w:val="a6"/>
        <w:rPr>
          <w:b/>
        </w:rPr>
      </w:pPr>
      <w:r>
        <w:t> </w:t>
      </w:r>
      <w:r>
        <w:tab/>
      </w:r>
      <w:r>
        <w:rPr>
          <w:b/>
        </w:rPr>
        <w:t>Заключение</w:t>
      </w:r>
    </w:p>
    <w:p w:rsidR="00230F3F" w:rsidRDefault="00230F3F" w:rsidP="00230F3F">
      <w:pPr>
        <w:pStyle w:val="a6"/>
        <w:ind w:firstLine="720"/>
      </w:pPr>
      <w:r>
        <w:t>В Заключении необходимо суммировать все те выводы и научные достижения, которые состоялись в курсовой работе, а также определить направления дальнейших исследований в данной сфере.</w:t>
      </w:r>
      <w:r>
        <w:rPr>
          <w:b/>
        </w:rPr>
        <w:t xml:space="preserve"> </w:t>
      </w:r>
      <w:r>
        <w:t>В Заключении делается акцент на выводы, полученные автором по каждому разделу работы и общий итоговый результат.</w:t>
      </w:r>
    </w:p>
    <w:p w:rsidR="00230F3F" w:rsidRDefault="00230F3F" w:rsidP="00230F3F">
      <w:pPr>
        <w:pStyle w:val="a6"/>
        <w:ind w:firstLine="720"/>
      </w:pPr>
      <w:r>
        <w:lastRenderedPageBreak/>
        <w:t>Объем Заключения, как правило, составляет примерно одну двадцатую часть общего объема работы.</w:t>
      </w:r>
    </w:p>
    <w:p w:rsidR="00230F3F" w:rsidRDefault="00230F3F" w:rsidP="00230F3F">
      <w:pPr>
        <w:pStyle w:val="a6"/>
        <w:ind w:firstLine="720"/>
      </w:pPr>
      <w:r>
        <w:rPr>
          <w:b/>
        </w:rPr>
        <w:t xml:space="preserve">Список источников и литературы </w:t>
      </w:r>
      <w:r>
        <w:t>составляется в определенном порядке. Весь список делится на три больших раздела: Источники, Литература, Электронные ресурсы.</w:t>
      </w:r>
    </w:p>
    <w:p w:rsidR="00230F3F" w:rsidRDefault="00230F3F" w:rsidP="00230F3F">
      <w:pPr>
        <w:pStyle w:val="a6"/>
        <w:ind w:firstLine="720"/>
      </w:pPr>
      <w:r>
        <w:t>В первом разделе (Источники) должны быть указаны источники, использованные для написания курсовой работы.</w:t>
      </w:r>
    </w:p>
    <w:p w:rsidR="00230F3F" w:rsidRDefault="00230F3F" w:rsidP="00230F3F">
      <w:pPr>
        <w:pStyle w:val="a6"/>
        <w:ind w:firstLine="720"/>
      </w:pPr>
      <w:r>
        <w:t>Если источники носят разнообразный характер, то целесообразно их поделить на группы (Нормативно-правовые акты, документы политических партий и общественных организаций, статистические данные, документы архивов).</w:t>
      </w:r>
    </w:p>
    <w:p w:rsidR="00230F3F" w:rsidRPr="00481DE6" w:rsidRDefault="00230F3F" w:rsidP="00230F3F">
      <w:pPr>
        <w:pStyle w:val="a6"/>
        <w:ind w:firstLine="720"/>
        <w:rPr>
          <w:b/>
        </w:rPr>
      </w:pPr>
      <w:r w:rsidRPr="00481DE6">
        <w:rPr>
          <w:b/>
        </w:rPr>
        <w:t>В группе Нормативно-правовых документов выделяются:</w:t>
      </w:r>
    </w:p>
    <w:p w:rsidR="00230F3F" w:rsidRDefault="00230F3F" w:rsidP="00230F3F">
      <w:pPr>
        <w:pStyle w:val="a6"/>
        <w:ind w:firstLine="720"/>
      </w:pPr>
      <w:r>
        <w:t>− международные правовые документы (если они использовались в работе);</w:t>
      </w:r>
    </w:p>
    <w:p w:rsidR="00230F3F" w:rsidRDefault="00230F3F" w:rsidP="00230F3F">
      <w:pPr>
        <w:pStyle w:val="a6"/>
        <w:ind w:firstLine="720"/>
      </w:pPr>
      <w:r>
        <w:t>– нормативные правовые акты федерального уровня (Конституция РФ, федеральные конституционные законы, федеральные законы; указы Президента РФ, постановления и распоряжения Правительства РФ и иные документы органов государственной власти федерального уровня);</w:t>
      </w:r>
    </w:p>
    <w:p w:rsidR="00230F3F" w:rsidRDefault="00230F3F" w:rsidP="00230F3F">
      <w:pPr>
        <w:pStyle w:val="a6"/>
        <w:ind w:firstLine="720"/>
      </w:pPr>
      <w:r>
        <w:t>− нормативные правовые акты субъектов РФ (Конституции и уставы субъектов федерации, законы регионального уровня, указы губернаторов и постановления, распоряжения правительств субъектов РФ, иные документы;</w:t>
      </w:r>
    </w:p>
    <w:p w:rsidR="00230F3F" w:rsidRDefault="00230F3F" w:rsidP="00230F3F">
      <w:pPr>
        <w:pStyle w:val="a6"/>
        <w:ind w:firstLine="720"/>
      </w:pPr>
      <w:r>
        <w:t>− нормативные правовые акты муниципальных образований, иные нормативные документы.</w:t>
      </w:r>
    </w:p>
    <w:p w:rsidR="00230F3F" w:rsidRPr="00481DE6" w:rsidRDefault="00230F3F" w:rsidP="00230F3F">
      <w:pPr>
        <w:pStyle w:val="a6"/>
        <w:ind w:firstLine="720"/>
        <w:rPr>
          <w:b/>
        </w:rPr>
      </w:pPr>
      <w:r w:rsidRPr="00481DE6">
        <w:rPr>
          <w:b/>
        </w:rPr>
        <w:t>В группе документов политических партий и общественных организаций можно выделить:</w:t>
      </w:r>
    </w:p>
    <w:p w:rsidR="00230F3F" w:rsidRDefault="00230F3F" w:rsidP="00230F3F">
      <w:pPr>
        <w:pStyle w:val="a6"/>
        <w:ind w:firstLine="720"/>
      </w:pPr>
      <w:r>
        <w:t>– документы политических партий (уставы партий, решения их высших органов (съездов, конференций, пленумов и др.), другие документы партий;</w:t>
      </w:r>
    </w:p>
    <w:p w:rsidR="00230F3F" w:rsidRDefault="00230F3F" w:rsidP="00230F3F">
      <w:pPr>
        <w:pStyle w:val="a6"/>
        <w:ind w:firstLine="720"/>
      </w:pPr>
      <w:r>
        <w:t xml:space="preserve"> − документы общественных организаций и движений, некоммерческих организаций (уставы, договоры, соглашения, решения органов управления организаций и движений, информационные материалы и др.;</w:t>
      </w:r>
    </w:p>
    <w:p w:rsidR="00230F3F" w:rsidRDefault="00230F3F" w:rsidP="00230F3F">
      <w:pPr>
        <w:pStyle w:val="a6"/>
        <w:ind w:firstLine="720"/>
      </w:pPr>
      <w:r>
        <w:t>Отдельно можно выделить Государственные стандарты и сборники документов (патенты, заявки, авторские свидетельства, сборники нормативных документов, решений государственных органов и др.).</w:t>
      </w:r>
    </w:p>
    <w:p w:rsidR="00230F3F" w:rsidRPr="00481DE6" w:rsidRDefault="00230F3F" w:rsidP="00230F3F">
      <w:pPr>
        <w:pStyle w:val="a6"/>
        <w:ind w:firstLine="720"/>
        <w:rPr>
          <w:b/>
        </w:rPr>
      </w:pPr>
      <w:r w:rsidRPr="00481DE6">
        <w:rPr>
          <w:b/>
        </w:rPr>
        <w:t xml:space="preserve">В группу Статистических данных включаются </w:t>
      </w:r>
    </w:p>
    <w:p w:rsidR="00230F3F" w:rsidRDefault="00230F3F" w:rsidP="00230F3F">
      <w:pPr>
        <w:pStyle w:val="a6"/>
        <w:ind w:firstLine="720"/>
      </w:pPr>
      <w:r>
        <w:t xml:space="preserve">− данные статистики опубликованные (например, справочники «Российский статистический ежегодник» за соответствующие годы или аналогичные отраслевые сборники статистических документов), </w:t>
      </w:r>
    </w:p>
    <w:p w:rsidR="00230F3F" w:rsidRDefault="00230F3F" w:rsidP="00230F3F">
      <w:pPr>
        <w:pStyle w:val="a6"/>
        <w:ind w:firstLine="720"/>
      </w:pPr>
      <w:r>
        <w:t>− статистические данные, размещенные в сети Интернет (с соответствующими ссылками), например, на сайте Федеральной службы государственной статистики, Центральной избирательной комиссии РФ, министерств и др.</w:t>
      </w:r>
    </w:p>
    <w:p w:rsidR="00230F3F" w:rsidRDefault="00230F3F" w:rsidP="00230F3F">
      <w:pPr>
        <w:pStyle w:val="a6"/>
        <w:ind w:firstLine="720"/>
      </w:pPr>
      <w:proofErr w:type="gramStart"/>
      <w:r>
        <w:t>− данные статистики неопубликованные (например, подготовленные по заявке в территориальном органе федеральной службы государственной статистики, размещенные в документах текущего делопроизводства органов государственной (муниципальной) власти и управления и др.</w:t>
      </w:r>
      <w:proofErr w:type="gramEnd"/>
    </w:p>
    <w:p w:rsidR="00230F3F" w:rsidRDefault="00230F3F" w:rsidP="00230F3F">
      <w:pPr>
        <w:pStyle w:val="a6"/>
        <w:ind w:firstLine="720"/>
      </w:pPr>
      <w:r w:rsidRPr="00481DE6">
        <w:rPr>
          <w:b/>
        </w:rPr>
        <w:lastRenderedPageBreak/>
        <w:t>В группу архивных материалов</w:t>
      </w:r>
      <w:r>
        <w:t xml:space="preserve"> включается описание документов государственных, муниципальных архивов, архивов предприятий, ведомств и учреждений, изученных автором. </w:t>
      </w:r>
    </w:p>
    <w:p w:rsidR="00230F3F" w:rsidRPr="00C76995" w:rsidRDefault="00230F3F" w:rsidP="00230F3F">
      <w:pPr>
        <w:pStyle w:val="a6"/>
        <w:ind w:firstLine="720"/>
      </w:pPr>
      <w:r w:rsidRPr="00481DE6">
        <w:rPr>
          <w:b/>
        </w:rPr>
        <w:t xml:space="preserve">Во втором разделе (Литература) </w:t>
      </w:r>
      <w:r w:rsidRPr="00C76995">
        <w:t>в алфавитном порядке указывается использованная литература:</w:t>
      </w:r>
    </w:p>
    <w:p w:rsidR="00230F3F" w:rsidRDefault="00230F3F" w:rsidP="00230F3F">
      <w:pPr>
        <w:pStyle w:val="a6"/>
        <w:ind w:firstLine="720"/>
      </w:pPr>
      <w:r>
        <w:t xml:space="preserve">– монографии;  </w:t>
      </w:r>
    </w:p>
    <w:p w:rsidR="00230F3F" w:rsidRDefault="00230F3F" w:rsidP="00230F3F">
      <w:pPr>
        <w:pStyle w:val="a6"/>
        <w:ind w:firstLine="720"/>
      </w:pPr>
      <w:r>
        <w:t>− сборники научных работ и статей;</w:t>
      </w:r>
    </w:p>
    <w:p w:rsidR="00230F3F" w:rsidRDefault="00230F3F" w:rsidP="00230F3F">
      <w:pPr>
        <w:pStyle w:val="a6"/>
        <w:ind w:firstLine="720"/>
      </w:pPr>
      <w:r>
        <w:t>− статьи, опубликованные в журналах, сборниках научных работ и материалах конференций;</w:t>
      </w:r>
    </w:p>
    <w:p w:rsidR="00230F3F" w:rsidRDefault="00230F3F" w:rsidP="00230F3F">
      <w:pPr>
        <w:pStyle w:val="a6"/>
        <w:ind w:firstLine="720"/>
      </w:pPr>
      <w:r>
        <w:t>− учебники, учебные пособия, иные печатные материалы;</w:t>
      </w:r>
    </w:p>
    <w:p w:rsidR="00230F3F" w:rsidRDefault="00230F3F" w:rsidP="00230F3F">
      <w:pPr>
        <w:pStyle w:val="a6"/>
        <w:ind w:firstLine="720"/>
      </w:pPr>
      <w:r>
        <w:t xml:space="preserve">– диссертации и авторефераты диссертаций. </w:t>
      </w:r>
      <w:proofErr w:type="gramStart"/>
      <w:r>
        <w:t>Если число диссертаций и авторефератов диссертаций достаточно велико (более 8-10), то после списка литературы можно выделить отдельный раздел «Диссертации и авторефераты диссертаций»).</w:t>
      </w:r>
      <w:proofErr w:type="gramEnd"/>
    </w:p>
    <w:p w:rsidR="00230F3F" w:rsidRDefault="00230F3F" w:rsidP="00230F3F">
      <w:pPr>
        <w:pStyle w:val="a6"/>
        <w:ind w:firstLine="720"/>
      </w:pPr>
      <w:proofErr w:type="gramStart"/>
      <w:r w:rsidRPr="00481DE6">
        <w:rPr>
          <w:b/>
        </w:rPr>
        <w:t>Третий раздел «Электронные ресурсы»</w:t>
      </w:r>
      <w:r>
        <w:t xml:space="preserve"> включает два вида ресурсов: компакт-диски, </w:t>
      </w:r>
      <w:proofErr w:type="spellStart"/>
      <w:r>
        <w:t>интернет-ресурсы</w:t>
      </w:r>
      <w:proofErr w:type="spellEnd"/>
      <w:r>
        <w:t>).</w:t>
      </w:r>
      <w:proofErr w:type="gramEnd"/>
      <w:r>
        <w:t xml:space="preserve"> Если компакт-диски с информацией не использовались, то раздел называется «Интернет-ресурсы». В данном разделе размещаются названия </w:t>
      </w:r>
      <w:proofErr w:type="spellStart"/>
      <w:r>
        <w:t>интернет-ресурсов</w:t>
      </w:r>
      <w:proofErr w:type="spellEnd"/>
      <w:r>
        <w:t xml:space="preserve"> (сайты), которые использовались в написании курсовой работы</w:t>
      </w:r>
      <w:proofErr w:type="gramStart"/>
      <w:r>
        <w:t xml:space="preserve"> ,</w:t>
      </w:r>
      <w:proofErr w:type="gramEnd"/>
      <w:r>
        <w:t xml:space="preserve"> и электронные ссылки на них. </w:t>
      </w:r>
    </w:p>
    <w:p w:rsidR="00230F3F" w:rsidRDefault="00230F3F" w:rsidP="00230F3F">
      <w:pPr>
        <w:pStyle w:val="a6"/>
        <w:ind w:firstLine="720"/>
        <w:rPr>
          <w:b/>
        </w:rPr>
      </w:pPr>
    </w:p>
    <w:p w:rsidR="00230F3F" w:rsidRDefault="00230F3F" w:rsidP="00230F3F">
      <w:pPr>
        <w:pStyle w:val="a6"/>
        <w:jc w:val="center"/>
        <w:rPr>
          <w:b/>
        </w:rPr>
      </w:pPr>
      <w:r>
        <w:rPr>
          <w:b/>
        </w:rPr>
        <w:t>ОФОРМЛЕНИЕ КУРСОВОЙ РАБОТЫ</w:t>
      </w:r>
    </w:p>
    <w:p w:rsidR="00230F3F" w:rsidRDefault="00230F3F" w:rsidP="00230F3F">
      <w:pPr>
        <w:pStyle w:val="a6"/>
        <w:ind w:firstLine="720"/>
      </w:pPr>
      <w:r>
        <w:t xml:space="preserve">Обычный объем курсовой работы составляет от 30 до 35 листов. Курсовая работа может содержать приложения, извлечения из нормативно – правовых актов (раздел «Приложения»). </w:t>
      </w:r>
      <w:r>
        <w:rPr>
          <w:b/>
        </w:rPr>
        <w:t>В Приложении (приложениях)</w:t>
      </w:r>
      <w:r>
        <w:t xml:space="preserve"> помещаются большие таблицы, графики, диаграммы, другие документы, при необходимости – нормативные документы или обширные цитаты из них. Приложения не учитываются в общем объеме работы. </w:t>
      </w:r>
    </w:p>
    <w:p w:rsidR="00230F3F" w:rsidRDefault="00230F3F" w:rsidP="00230F3F">
      <w:pPr>
        <w:pStyle w:val="a6"/>
        <w:ind w:firstLine="720"/>
      </w:pPr>
      <w:r>
        <w:t>Написание курсовой работы, как правило, базируется на 30-40 источниках, которые также включают научную литературу, периодическую прессу и электронные ресурсы, а также на материале практического характера – отчетах по практике, данных эмпирических исследований, документации учреждения и т.д.</w:t>
      </w:r>
    </w:p>
    <w:p w:rsidR="00230F3F" w:rsidRDefault="00230F3F" w:rsidP="00230F3F">
      <w:pPr>
        <w:pStyle w:val="a6"/>
        <w:ind w:firstLine="720"/>
      </w:pPr>
      <w:r>
        <w:t>Страницы текста и приложений должны соответствовать формату А</w:t>
      </w:r>
      <w:proofErr w:type="gramStart"/>
      <w:r>
        <w:t>4</w:t>
      </w:r>
      <w:proofErr w:type="gramEnd"/>
      <w:r>
        <w:t xml:space="preserve"> (210×297). Выполнение работы осуществляется машинописным способом на одной стороне листа белой бумаги через 1,5 интервала (шрифт 14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
    <w:p w:rsidR="00230F3F" w:rsidRDefault="00230F3F" w:rsidP="00230F3F">
      <w:pPr>
        <w:pStyle w:val="a6"/>
        <w:ind w:firstLine="720"/>
      </w:pPr>
      <w:r>
        <w:t xml:space="preserve">Текст курсовой работы следует печатать, соблюдая следующие размеры полей: </w:t>
      </w:r>
      <w:proofErr w:type="gramStart"/>
      <w:r>
        <w:t>левое</w:t>
      </w:r>
      <w:proofErr w:type="gramEnd"/>
      <w:r>
        <w:t xml:space="preserve"> – не менее </w:t>
      </w:r>
      <w:smartTag w:uri="urn:schemas-microsoft-com:office:smarttags" w:element="metricconverter">
        <w:smartTagPr>
          <w:attr w:name="ProductID" w:val="30 мм"/>
        </w:smartTagPr>
        <w:r>
          <w:t>30 мм</w:t>
        </w:r>
      </w:smartTag>
      <w:r>
        <w:t xml:space="preserve">, правое – не менее </w:t>
      </w:r>
      <w:smartTag w:uri="urn:schemas-microsoft-com:office:smarttags" w:element="metricconverter">
        <w:smartTagPr>
          <w:attr w:name="ProductID" w:val="15 мм"/>
        </w:smartTagPr>
        <w:r>
          <w:t>15 мм</w:t>
        </w:r>
      </w:smartTag>
      <w:r>
        <w:t xml:space="preserve">, верхнее – не менее </w:t>
      </w:r>
      <w:smartTag w:uri="urn:schemas-microsoft-com:office:smarttags" w:element="metricconverter">
        <w:smartTagPr>
          <w:attr w:name="ProductID" w:val="20 мм"/>
        </w:smartTagPr>
        <w:r>
          <w:t>20 мм</w:t>
        </w:r>
      </w:smartTag>
      <w:r>
        <w:t xml:space="preserve">, нижнее – не менее </w:t>
      </w:r>
      <w:smartTag w:uri="urn:schemas-microsoft-com:office:smarttags" w:element="metricconverter">
        <w:smartTagPr>
          <w:attr w:name="ProductID" w:val="20 мм"/>
        </w:smartTagPr>
        <w:r>
          <w:t>20 мм</w:t>
        </w:r>
      </w:smartTag>
      <w:r>
        <w:t>.</w:t>
      </w:r>
    </w:p>
    <w:p w:rsidR="00230F3F" w:rsidRDefault="00230F3F" w:rsidP="00230F3F">
      <w:pPr>
        <w:pStyle w:val="a6"/>
        <w:ind w:firstLine="720"/>
      </w:pPr>
      <w:r>
        <w:t xml:space="preserve">Преподаватель имеет право потребовать предоставления курсовой работы в электронном виде. </w:t>
      </w:r>
    </w:p>
    <w:p w:rsidR="00230F3F" w:rsidRDefault="00230F3F" w:rsidP="00230F3F">
      <w:pPr>
        <w:pStyle w:val="a6"/>
        <w:ind w:firstLine="720"/>
        <w:rPr>
          <w:b/>
        </w:rPr>
      </w:pPr>
      <w:r>
        <w:rPr>
          <w:b/>
        </w:rPr>
        <w:t>Титульный лист</w:t>
      </w:r>
    </w:p>
    <w:p w:rsidR="00230F3F" w:rsidRDefault="00230F3F" w:rsidP="00230F3F">
      <w:pPr>
        <w:pStyle w:val="a6"/>
        <w:ind w:firstLine="720"/>
      </w:pPr>
      <w:r>
        <w:t xml:space="preserve">На титульном листе указываются тема курсовой работы, фамилия, имя, отчество автора, название учебного заведения, факультета и кафедры, на которой выполнена работа, город и год ее выполнения, фамилия, инициалы, </w:t>
      </w:r>
      <w:r>
        <w:lastRenderedPageBreak/>
        <w:t xml:space="preserve">должность и звание научного руководителя (образец оформления титульного листа см. в Приложении 2). </w:t>
      </w:r>
    </w:p>
    <w:p w:rsidR="00230F3F" w:rsidRPr="00BB2141" w:rsidRDefault="00230F3F" w:rsidP="00230F3F">
      <w:pPr>
        <w:pStyle w:val="a6"/>
        <w:ind w:firstLine="720"/>
        <w:rPr>
          <w:bCs/>
        </w:rPr>
      </w:pPr>
      <w:r>
        <w:rPr>
          <w:b/>
        </w:rPr>
        <w:t xml:space="preserve">Содержание </w:t>
      </w:r>
      <w:r w:rsidRPr="00BB2141">
        <w:rPr>
          <w:bCs/>
        </w:rPr>
        <w:t xml:space="preserve">(Приложение </w:t>
      </w:r>
      <w:r>
        <w:rPr>
          <w:bCs/>
        </w:rPr>
        <w:t>3</w:t>
      </w:r>
      <w:r w:rsidRPr="00BB2141">
        <w:rPr>
          <w:bCs/>
        </w:rPr>
        <w:t>)</w:t>
      </w:r>
    </w:p>
    <w:p w:rsidR="00230F3F" w:rsidRDefault="00230F3F" w:rsidP="00230F3F">
      <w:pPr>
        <w:pStyle w:val="a6"/>
        <w:ind w:firstLine="720"/>
        <w:rPr>
          <w:rFonts w:eastAsia="MS Mincho"/>
        </w:rPr>
      </w:pPr>
      <w:r>
        <w:rPr>
          <w:rFonts w:eastAsia="MS Mincho"/>
        </w:rPr>
        <w:t xml:space="preserve">В содержании указываются все основные части работы: введение, главы и параграфы, заключение, приложение и т.д., и проставляются номера страниц. Наименования, включенные в содержание, записываются строчными буквами, начиная с первой прописной буквы. Наименования частей, приведенные в содержании, должны соответствовать наименованиям этих частей в тексте работы. </w:t>
      </w:r>
    </w:p>
    <w:p w:rsidR="00230F3F" w:rsidRDefault="00230F3F" w:rsidP="00230F3F">
      <w:pPr>
        <w:pStyle w:val="a6"/>
        <w:ind w:firstLine="720"/>
        <w:rPr>
          <w:rFonts w:eastAsia="MS Mincho"/>
        </w:rPr>
      </w:pPr>
      <w:r>
        <w:rPr>
          <w:rFonts w:eastAsia="MS Mincho"/>
        </w:rPr>
        <w:t>Заголовок (слово "СОДЕРЖАНИЕ"), выделенное жирным шрифтом, центрируется сверху относительно текста. При проставлении страниц, соответствующих частям работы, должна быть использована табуляция с заполнением.</w:t>
      </w:r>
    </w:p>
    <w:p w:rsidR="00230F3F" w:rsidRDefault="00230F3F" w:rsidP="00230F3F">
      <w:pPr>
        <w:pStyle w:val="a6"/>
        <w:ind w:firstLine="720"/>
        <w:rPr>
          <w:rFonts w:eastAsia="MS Mincho"/>
        </w:rPr>
      </w:pPr>
      <w:r>
        <w:rPr>
          <w:rFonts w:eastAsia="MS Mincho"/>
        </w:rPr>
        <w:t>При необходимости текст содержания можно оформить через один интервал, чтобы все содержание поместилось на одной странице.</w:t>
      </w:r>
    </w:p>
    <w:p w:rsidR="00230F3F" w:rsidRDefault="00230F3F" w:rsidP="00230F3F">
      <w:pPr>
        <w:pStyle w:val="a6"/>
        <w:ind w:firstLine="720"/>
        <w:rPr>
          <w:b/>
        </w:rPr>
      </w:pPr>
    </w:p>
    <w:p w:rsidR="00230F3F" w:rsidRDefault="00230F3F" w:rsidP="00230F3F">
      <w:pPr>
        <w:pStyle w:val="a6"/>
        <w:ind w:firstLine="720"/>
        <w:rPr>
          <w:b/>
        </w:rPr>
      </w:pPr>
      <w:r>
        <w:rPr>
          <w:b/>
        </w:rPr>
        <w:t>Основной текст</w:t>
      </w:r>
    </w:p>
    <w:p w:rsidR="00230F3F" w:rsidRDefault="00230F3F" w:rsidP="00230F3F">
      <w:pPr>
        <w:pStyle w:val="a6"/>
        <w:ind w:firstLine="720"/>
        <w:rPr>
          <w:rFonts w:eastAsia="MS Mincho"/>
        </w:rPr>
      </w:pPr>
      <w:r>
        <w:t xml:space="preserve">Заголовки структурных элементов курсовой работы и разделов основной части следует располагать в середине строки без точки в конце и печатать прописными буквами, не подчеркивая. От текста заголовки отделяются сверху и снизу тремя интервалами. </w:t>
      </w:r>
      <w:r>
        <w:rPr>
          <w:rFonts w:eastAsia="MS Mincho"/>
        </w:rPr>
        <w:t xml:space="preserve">Заголовки параграфов начинаются с прописной буквы, последующие буквы - строчные. Заголовки параграфов могут начинаться с левого края страницы или быть расположенными посредине строки. </w:t>
      </w:r>
      <w:r>
        <w:t>Если заголовок включает несколько предложений, их разделяют точками. Переносы слов в заголовках не допускаются.</w:t>
      </w:r>
      <w:r>
        <w:rPr>
          <w:rFonts w:eastAsia="MS Mincho"/>
        </w:rPr>
        <w:t xml:space="preserve"> </w:t>
      </w:r>
    </w:p>
    <w:p w:rsidR="00230F3F" w:rsidRDefault="00230F3F" w:rsidP="00230F3F">
      <w:pPr>
        <w:pStyle w:val="a6"/>
        <w:ind w:firstLine="720"/>
        <w:rPr>
          <w:rFonts w:eastAsia="MS Mincho"/>
        </w:rPr>
      </w:pPr>
      <w:r>
        <w:rPr>
          <w:rFonts w:eastAsia="MS Mincho"/>
        </w:rPr>
        <w:t>Главы нумеруются арабскими цифрами (1,2,3). Слово "Глава" не пишется. Параграфы нумеруются арабскими цифрами в пределах главы (например: 1.1, 1.2, 1.3, и т.п.). После цифры ставится точка и пишется соответствующий заголовок. Точка в конце заголовков (глав, разделов, параграфов) не ставится. Допускается выделение заголовков глав, параграфов, разделов жирным шрифтом. Не допускается использование подчеркивания в заголовках. Не допускается также использование двух и более типов выделения в заголовках (например, курсив и жирный шрифт, курсив и другой цвет, отличный от основного текста). Не допускается также перенос слов в заголовках граф и параграфов.</w:t>
      </w:r>
    </w:p>
    <w:p w:rsidR="00230F3F" w:rsidRDefault="00230F3F" w:rsidP="00230F3F">
      <w:pPr>
        <w:pStyle w:val="a6"/>
        <w:ind w:firstLine="720"/>
      </w:pPr>
      <w:r>
        <w:t>Каждая новая глава начинается с новой страницы. Это же правило относится к другим основным структурным частям работы: оглавлению, введению, заключению, списку литературы, приложениям, указателям.</w:t>
      </w:r>
    </w:p>
    <w:p w:rsidR="00230F3F" w:rsidRDefault="00230F3F" w:rsidP="00230F3F">
      <w:pPr>
        <w:pStyle w:val="a6"/>
        <w:ind w:firstLine="720"/>
      </w:pPr>
      <w:r>
        <w:t>Расстояние между названием главы и последующим текстом должно быть равно двум интервалам. Такое же расстояние выдерживается между заголовками главы и параграфа. Расстояние между основаниями строк заголовка принимают таким же, как и в тексте. Точку в конце заголовка, располагаемого посредине строки, не ставят. Подчеркивать заголовки и переносить слова в заголовке нельзя.</w:t>
      </w:r>
    </w:p>
    <w:p w:rsidR="00230F3F" w:rsidRDefault="00230F3F" w:rsidP="00230F3F">
      <w:pPr>
        <w:pStyle w:val="a6"/>
        <w:ind w:firstLine="720"/>
        <w:rPr>
          <w:rFonts w:eastAsia="MS Mincho"/>
        </w:rPr>
      </w:pPr>
      <w:r>
        <w:rPr>
          <w:rFonts w:eastAsia="MS Mincho"/>
        </w:rPr>
        <w:lastRenderedPageBreak/>
        <w:t>При печати работы необходимо установить запрет "висячих строк", то есть не допускается перенос на новую страницу или оставление на предыдущей странице одной строки абзаца, состоящего из нескольких строк. Следует избегать также оставления на последней строке абзаца одного слова или даже части слова. В этом случае лучше изменить формулировку предложения так, чтобы на последней строке абзаца оставалось не менее трех-четырех слов.</w:t>
      </w:r>
    </w:p>
    <w:p w:rsidR="00230F3F" w:rsidRDefault="00230F3F" w:rsidP="00230F3F">
      <w:pPr>
        <w:pStyle w:val="a6"/>
        <w:ind w:firstLine="720"/>
      </w:pPr>
      <w:r>
        <w:t>При написании работы следует учитывать некоторые технические детали оформления, касающиеся, например, правил цитирования, правил оформления таблиц, сносок (Приложение 1) (схем, диаграмм) и т. п. При цитировании необходимо соблюдать следующие правила:</w:t>
      </w:r>
    </w:p>
    <w:p w:rsidR="00230F3F" w:rsidRDefault="00230F3F" w:rsidP="00776F51">
      <w:pPr>
        <w:pStyle w:val="a6"/>
        <w:numPr>
          <w:ilvl w:val="0"/>
          <w:numId w:val="25"/>
        </w:numPr>
      </w:pPr>
      <w: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Научные термины, предложенные другими авторами, не заключаются в кавычки, исключая случаи явной полемики. В этих случаях употребляется выражение «так </w:t>
      </w:r>
      <w:proofErr w:type="gramStart"/>
      <w:r>
        <w:t>называемый</w:t>
      </w:r>
      <w:proofErr w:type="gramEnd"/>
      <w:r>
        <w:t>»;</w:t>
      </w:r>
    </w:p>
    <w:p w:rsidR="00230F3F" w:rsidRDefault="00230F3F" w:rsidP="00776F51">
      <w:pPr>
        <w:pStyle w:val="a6"/>
        <w:numPr>
          <w:ilvl w:val="0"/>
          <w:numId w:val="24"/>
        </w:numPr>
      </w:pPr>
      <w: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месте пропуска;</w:t>
      </w:r>
    </w:p>
    <w:p w:rsidR="00230F3F" w:rsidRDefault="00230F3F" w:rsidP="00776F51">
      <w:pPr>
        <w:pStyle w:val="a6"/>
        <w:numPr>
          <w:ilvl w:val="0"/>
          <w:numId w:val="24"/>
        </w:numPr>
      </w:pPr>
      <w:proofErr w:type="gramStart"/>
      <w: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roofErr w:type="gramEnd"/>
    </w:p>
    <w:p w:rsidR="00230F3F" w:rsidRDefault="00230F3F" w:rsidP="00776F51">
      <w:pPr>
        <w:pStyle w:val="a6"/>
        <w:numPr>
          <w:ilvl w:val="0"/>
          <w:numId w:val="24"/>
        </w:numPr>
      </w:pPr>
      <w:proofErr w:type="gramStart"/>
      <w:r>
        <w:t>если в цитате выделяются какие-то слова, то после такого выделения в скобах говорится об этом выделении: (курсив мой.</w:t>
      </w:r>
      <w:proofErr w:type="gramEnd"/>
      <w:r>
        <w:t xml:space="preserve"> – Иванов П.С.), (подчеркнуто мною. – Иванов П.С.), (разрядка моя. – Иванов П.С.);</w:t>
      </w:r>
    </w:p>
    <w:p w:rsidR="00230F3F" w:rsidRDefault="00230F3F" w:rsidP="00776F51">
      <w:pPr>
        <w:pStyle w:val="a6"/>
        <w:numPr>
          <w:ilvl w:val="0"/>
          <w:numId w:val="24"/>
        </w:numPr>
      </w:pPr>
      <w:r>
        <w:t xml:space="preserve">инициалы ставятся и после иных пояснений, введенных в текст цитаты, например: </w:t>
      </w:r>
      <w:proofErr w:type="gramStart"/>
      <w:r>
        <w:t>«Они (студенты.</w:t>
      </w:r>
      <w:proofErr w:type="gramEnd"/>
      <w:r>
        <w:t xml:space="preserve"> – Иванов П.С.) редко интересуются работами друг друга».</w:t>
      </w:r>
    </w:p>
    <w:p w:rsidR="00230F3F" w:rsidRDefault="00230F3F" w:rsidP="00230F3F">
      <w:pPr>
        <w:pStyle w:val="a6"/>
        <w:ind w:firstLine="720"/>
        <w:rPr>
          <w:rFonts w:eastAsia="MS Mincho"/>
          <w:b/>
        </w:rPr>
      </w:pPr>
    </w:p>
    <w:p w:rsidR="00230F3F" w:rsidRDefault="00230F3F" w:rsidP="00230F3F">
      <w:pPr>
        <w:pStyle w:val="a6"/>
        <w:ind w:firstLine="720"/>
        <w:rPr>
          <w:rFonts w:eastAsia="MS Mincho"/>
          <w:b/>
        </w:rPr>
      </w:pPr>
      <w:r>
        <w:rPr>
          <w:rFonts w:eastAsia="MS Mincho"/>
          <w:b/>
        </w:rPr>
        <w:t>Таблицы и рисунки</w:t>
      </w:r>
    </w:p>
    <w:p w:rsidR="00230F3F" w:rsidRDefault="00230F3F" w:rsidP="00230F3F">
      <w:pPr>
        <w:pStyle w:val="a6"/>
        <w:ind w:firstLine="720"/>
        <w:rPr>
          <w:rFonts w:eastAsia="MS Mincho"/>
        </w:rPr>
      </w:pPr>
      <w:r>
        <w:rPr>
          <w:rFonts w:eastAsia="MS Mincho"/>
        </w:rPr>
        <w:t>Весь иллюстративный материал должен, по возможности, помещаться непосредственно после первого его упоминания в тексте. Если этого сделать невозможно из-за несоответствия размера иллюстративного материала и свободного места на текущей странице, иллюстративный материал должен быть помещен либо на ближайшей странице, либо вынесен в приложение с соответствующей ссылкой (особенно таблицы нестандартного размера).</w:t>
      </w:r>
    </w:p>
    <w:p w:rsidR="00230F3F" w:rsidRDefault="00230F3F" w:rsidP="00230F3F">
      <w:pPr>
        <w:pStyle w:val="a6"/>
        <w:ind w:firstLine="720"/>
        <w:rPr>
          <w:rFonts w:eastAsia="MS Mincho"/>
        </w:rPr>
      </w:pPr>
      <w:r>
        <w:rPr>
          <w:rFonts w:eastAsia="MS Mincho"/>
        </w:rPr>
        <w:t xml:space="preserve">Все таблицы </w:t>
      </w:r>
      <w:r>
        <w:t xml:space="preserve">(схемы и диаграммы) </w:t>
      </w:r>
      <w:r>
        <w:rPr>
          <w:rFonts w:eastAsia="MS Mincho"/>
        </w:rPr>
        <w:t xml:space="preserve">в тексте должны быть пронумерованы в пределах главы. Ссылка на таблицу в тексте дается по ее номеру (например, «см. табл. 1.1»). Над таблицей с правого края листа помещается слово «Таблица» и ставится ее порядковый номер (2.1, 2.2, 2.3 и т.п.). Ниже, на следующей строке печатается название таблицы. Название </w:t>
      </w:r>
      <w:r>
        <w:rPr>
          <w:rFonts w:eastAsia="MS Mincho"/>
        </w:rPr>
        <w:lastRenderedPageBreak/>
        <w:t xml:space="preserve">таблицы должно быть выровнено по центру. Точка в конце названия таблицы не ставится. После названия помещается сама таблица. </w:t>
      </w:r>
    </w:p>
    <w:p w:rsidR="00230F3F" w:rsidRDefault="00230F3F" w:rsidP="00230F3F">
      <w:pPr>
        <w:pStyle w:val="a6"/>
        <w:ind w:firstLine="720"/>
      </w:pPr>
      <w:r>
        <w:rPr>
          <w:rFonts w:eastAsia="MS Mincho"/>
        </w:rPr>
        <w:t>При необходимости таблицу можно переносить на другую страницу. В этом случае допустимы два варианта оформления. Первый заключается в том, что заголовки столбцов (или строк) таблицы пронумеровываются, и на следующей странице не повторяется текст заголовков, а проставляется только соответствующий номер столбца (строки). Второй способ заключается в том, что п</w:t>
      </w:r>
      <w:r>
        <w:t xml:space="preserve">ри переносе таблицы на другую страницу названия ее граф повторяются и над таблицей помещаются слова «Продолжение таблицы такой-то». </w:t>
      </w:r>
    </w:p>
    <w:p w:rsidR="00230F3F" w:rsidRDefault="00230F3F" w:rsidP="00230F3F">
      <w:pPr>
        <w:pStyle w:val="a6"/>
        <w:ind w:firstLine="720"/>
        <w:rPr>
          <w:rFonts w:eastAsia="MS Mincho"/>
        </w:rPr>
      </w:pPr>
      <w:r>
        <w:rPr>
          <w:rFonts w:eastAsia="MS Mincho"/>
        </w:rPr>
        <w:t xml:space="preserve">Заголовки столбцов и строк таблицы должны начинаться с прописной буквы, если они имеют самостоятельное значение, либо со строчной, если подзаголовок строки или столбца составляет одно предложение с соответствующим заголовком. Заголовки записывают, как правило, параллельно строкам таблицы. При необходимости можно заголовки записывать перпендикулярно строкам. В заголовке строки или столбца необходимо указать также единицу измерения величины, если все величины в данной строке (столбце) измеряются в одинаковых единицах (например "Производительность, млн. </w:t>
      </w:r>
      <w:proofErr w:type="gramStart"/>
      <w:r>
        <w:rPr>
          <w:rFonts w:eastAsia="MS Mincho"/>
        </w:rPr>
        <w:t>оп</w:t>
      </w:r>
      <w:proofErr w:type="gramEnd"/>
      <w:r>
        <w:rPr>
          <w:rFonts w:eastAsia="MS Mincho"/>
        </w:rPr>
        <w:t>/сек"). Если все величины в таблице измеряются в одних и тех же единицах, то размерность величины выносится в название таблицы (например, "Доходы предприятия (в тыс. руб.)")</w:t>
      </w:r>
    </w:p>
    <w:p w:rsidR="00230F3F" w:rsidRDefault="00230F3F" w:rsidP="00230F3F">
      <w:pPr>
        <w:pStyle w:val="a6"/>
        <w:ind w:firstLine="720"/>
        <w:rPr>
          <w:rFonts w:eastAsia="MS Mincho"/>
        </w:rPr>
      </w:pPr>
      <w:r>
        <w:rPr>
          <w:rFonts w:eastAsia="MS Mincho"/>
        </w:rPr>
        <w:t>В графах таблицы не допускается оставлять свободные места. Если соответствующие данные отсутствуют, в графе проставляется прочерк (тире) или пишется слово «нет». Цифры в столбцах следует проставлять таким образом, чтобы разряды чисел по всему столбцу были расположены один под другим (выровнены направо).</w:t>
      </w:r>
    </w:p>
    <w:p w:rsidR="00230F3F" w:rsidRDefault="00230F3F" w:rsidP="00230F3F">
      <w:pPr>
        <w:pStyle w:val="a6"/>
        <w:ind w:firstLine="720"/>
        <w:rPr>
          <w:rFonts w:eastAsia="MS Mincho"/>
        </w:rPr>
      </w:pPr>
      <w:r>
        <w:rPr>
          <w:rFonts w:eastAsia="MS Mincho"/>
        </w:rPr>
        <w:t xml:space="preserve">Не допускается начинать таблицу внизу страницы, если после названия таблицы остается только заголовочная часть таблицы, либо заголовочная часть плюс одна - две строки содержания; причем основная часть таблицы при этом оказывается на следующем листе. </w:t>
      </w:r>
    </w:p>
    <w:p w:rsidR="00230F3F" w:rsidRDefault="00230F3F" w:rsidP="00230F3F">
      <w:pPr>
        <w:pStyle w:val="a6"/>
        <w:ind w:firstLine="720"/>
        <w:rPr>
          <w:rFonts w:eastAsia="MS Mincho"/>
        </w:rPr>
      </w:pPr>
      <w:r>
        <w:rPr>
          <w:rFonts w:eastAsia="MS Mincho"/>
        </w:rPr>
        <w:t xml:space="preserve">Не допускается также перенос таблицы на следующую страницу, при котором на следующую страницу переносятся одна - две строки содержания таблицы. В этом случае следует либо несколько уменьшить размер шрифта, используемый в таблице, чтобы таблица поместилась целиком на предыдущем листе; либо немного увеличить интервалы между строками таблицы, чтобы таблица располагалась на страницах более равномерно. </w:t>
      </w:r>
    </w:p>
    <w:p w:rsidR="00230F3F" w:rsidRDefault="00230F3F" w:rsidP="00230F3F">
      <w:pPr>
        <w:pStyle w:val="a6"/>
        <w:ind w:firstLine="720"/>
        <w:rPr>
          <w:rFonts w:eastAsia="MS Mincho"/>
        </w:rPr>
      </w:pPr>
      <w:r>
        <w:rPr>
          <w:rFonts w:eastAsia="MS Mincho"/>
        </w:rPr>
        <w:t xml:space="preserve">К рисункам относятся рисунки, схемы, диаграммы, графики и т.д. Размещение рисунков в работе такое же, как и для другого иллюстративного материала, то есть либо сразу же после ссылки на него, либо на ближайшей к этой ссылке страницы. Рисунки следует размещать в тексте так, чтобы их можно было рассматривать без поворота работы, либо с поворотом работы по часовой стрелке. Такое же правило применяется к большим таблицам, требующим поворота. </w:t>
      </w:r>
    </w:p>
    <w:p w:rsidR="00230F3F" w:rsidRDefault="00230F3F" w:rsidP="00230F3F">
      <w:pPr>
        <w:pStyle w:val="a6"/>
        <w:ind w:firstLine="720"/>
        <w:rPr>
          <w:rFonts w:eastAsia="MS Mincho"/>
        </w:rPr>
      </w:pPr>
      <w:r>
        <w:rPr>
          <w:rFonts w:eastAsia="MS Mincho"/>
        </w:rPr>
        <w:t xml:space="preserve">Все рисунки должны быть пронумерованы в пределах главы арабскими цифрами («Рисунок 2.1» или «Рис. 2.1»). После номера рисунка к каждому </w:t>
      </w:r>
      <w:r>
        <w:rPr>
          <w:rFonts w:eastAsia="MS Mincho"/>
        </w:rPr>
        <w:lastRenderedPageBreak/>
        <w:t>рисунку ставится подрисуночная надпись (название рисунка). Номер рисунка и подрисуночная надпись помещаются внизу рисунка, по центру относительно рисунка. При необходимости рисунок может содержать также поясняющие надписи.</w:t>
      </w:r>
    </w:p>
    <w:p w:rsidR="00230F3F" w:rsidRDefault="00230F3F" w:rsidP="00230F3F">
      <w:pPr>
        <w:pStyle w:val="a6"/>
        <w:ind w:firstLine="720"/>
        <w:rPr>
          <w:rFonts w:eastAsia="MS Mincho"/>
          <w:b/>
        </w:rPr>
      </w:pPr>
      <w:r>
        <w:rPr>
          <w:rFonts w:eastAsia="MS Mincho"/>
          <w:b/>
        </w:rPr>
        <w:t>Приложения</w:t>
      </w:r>
    </w:p>
    <w:p w:rsidR="00230F3F" w:rsidRDefault="00230F3F" w:rsidP="00230F3F">
      <w:pPr>
        <w:pStyle w:val="a6"/>
        <w:ind w:firstLine="720"/>
        <w:rPr>
          <w:rFonts w:eastAsia="MS Mincho"/>
        </w:rPr>
      </w:pPr>
      <w:r>
        <w:rPr>
          <w:rFonts w:eastAsia="MS Mincho"/>
        </w:rPr>
        <w:t>В приложение помещаются материалы, дополняющие текст документа. Например, использованные для расчетов данные; промежуточные таблицы и диаграммы, которые повлияли на построение окончательных таблиц и диаграмм; промежуточные расчеты, показывающие динамику развития доказательств студента; описания алгоритмов; таблицы и рисунки нестандартного формата (большего, чем А</w:t>
      </w:r>
      <w:proofErr w:type="gramStart"/>
      <w:r>
        <w:rPr>
          <w:rFonts w:eastAsia="MS Mincho"/>
        </w:rPr>
        <w:t>4</w:t>
      </w:r>
      <w:proofErr w:type="gramEnd"/>
      <w:r>
        <w:rPr>
          <w:rFonts w:eastAsia="MS Mincho"/>
        </w:rPr>
        <w:t>) и т.д.</w:t>
      </w:r>
    </w:p>
    <w:p w:rsidR="00230F3F" w:rsidRDefault="00230F3F" w:rsidP="00230F3F">
      <w:pPr>
        <w:pStyle w:val="a6"/>
        <w:ind w:firstLine="720"/>
        <w:rPr>
          <w:rFonts w:eastAsia="MS Mincho"/>
        </w:rPr>
      </w:pPr>
      <w:r>
        <w:rPr>
          <w:rFonts w:eastAsia="MS Mincho"/>
        </w:rPr>
        <w:t xml:space="preserve">Приложения помещаются после списка использованных источников и литературы и последовательно нумеруются арабскими цифрами (Приложение 1, Приложение 2 и т.д.). </w:t>
      </w:r>
    </w:p>
    <w:p w:rsidR="00230F3F" w:rsidRDefault="00230F3F" w:rsidP="00230F3F">
      <w:pPr>
        <w:pStyle w:val="a6"/>
        <w:ind w:firstLine="720"/>
        <w:rPr>
          <w:rFonts w:eastAsia="MS Mincho"/>
        </w:rPr>
      </w:pPr>
      <w:r>
        <w:rPr>
          <w:rFonts w:eastAsia="MS Mincho"/>
        </w:rPr>
        <w:t>В тексте работы на все приложения должны быть приведены ссылки. Расположение приложений в конце документа должно соответствовать порядку появления ссылок на них в тексте.</w:t>
      </w:r>
    </w:p>
    <w:p w:rsidR="00230F3F" w:rsidRDefault="00230F3F" w:rsidP="00230F3F">
      <w:pPr>
        <w:pStyle w:val="a6"/>
        <w:ind w:firstLine="720"/>
        <w:rPr>
          <w:rFonts w:eastAsia="MS Mincho"/>
        </w:rPr>
      </w:pPr>
      <w:r>
        <w:rPr>
          <w:rFonts w:eastAsia="MS Mincho"/>
        </w:rPr>
        <w:t xml:space="preserve">Каждое приложение начинается с новой страницы. В верхнем правом углу страницы указывается слово «Приложение» и ставится его порядковый номер (например, «Приложение 1»). Каждое приложение должно иметь заголовок. </w:t>
      </w:r>
    </w:p>
    <w:p w:rsidR="00230F3F" w:rsidRDefault="00230F3F" w:rsidP="00230F3F">
      <w:pPr>
        <w:pStyle w:val="a6"/>
        <w:ind w:firstLine="720"/>
        <w:rPr>
          <w:rFonts w:eastAsia="MS Mincho"/>
        </w:rPr>
      </w:pPr>
      <w:r>
        <w:rPr>
          <w:rFonts w:eastAsia="MS Mincho"/>
        </w:rPr>
        <w:t>Приложение должно иметь общую с остальной частью работы сквозную нумерацию страниц. Все приложения должны быть перечислены в содержании с указанием их номеров и заголовков.</w:t>
      </w:r>
    </w:p>
    <w:p w:rsidR="00230F3F" w:rsidRDefault="00230F3F" w:rsidP="00230F3F">
      <w:pPr>
        <w:pStyle w:val="a6"/>
        <w:ind w:firstLine="720"/>
        <w:rPr>
          <w:rFonts w:eastAsia="MS Mincho"/>
        </w:rPr>
      </w:pPr>
      <w:r>
        <w:rPr>
          <w:rFonts w:eastAsia="MS Mincho"/>
        </w:rPr>
        <w:t xml:space="preserve">Если одно приложение содержит несколько рисунков, таблиц, формул, они должны быть пронумерованы в пределах этого приложения, например, «Рис. 1.3», «Таблица 1.2» и т.п. Правила оформления иллюстративного материала в приложении такие же, как в основном тексте. </w:t>
      </w:r>
    </w:p>
    <w:p w:rsidR="00230F3F" w:rsidRDefault="00230F3F" w:rsidP="00230F3F">
      <w:pPr>
        <w:pStyle w:val="a6"/>
        <w:ind w:firstLine="720"/>
        <w:rPr>
          <w:rFonts w:eastAsia="MS Mincho"/>
        </w:rPr>
      </w:pPr>
      <w:r>
        <w:rPr>
          <w:rFonts w:eastAsia="MS Mincho"/>
        </w:rPr>
        <w:t>Приведенные в приложениях и использованные в работе копии реальных документов (балансов, пояснительных записок, отчетов о деятельности конкретного предприятия и др.) должны быть правильно оформлены и достоверны. Допускается вместо личных подписей должностных лиц указывать только их фамилию и инициалы. Если документы имеют большой формат, они должны быть сложены по формату А</w:t>
      </w:r>
      <w:proofErr w:type="gramStart"/>
      <w:r>
        <w:rPr>
          <w:rFonts w:eastAsia="MS Mincho"/>
        </w:rPr>
        <w:t>4</w:t>
      </w:r>
      <w:proofErr w:type="gramEnd"/>
      <w:r>
        <w:rPr>
          <w:rFonts w:eastAsia="MS Mincho"/>
        </w:rPr>
        <w:t xml:space="preserve">. При этом одна страница такой нестандартной величины нумеруется как одна страница работы (без учета ее сложения). </w:t>
      </w:r>
    </w:p>
    <w:p w:rsidR="00230F3F" w:rsidRDefault="00230F3F" w:rsidP="00230F3F">
      <w:pPr>
        <w:pStyle w:val="a6"/>
        <w:ind w:firstLine="720"/>
      </w:pPr>
      <w:r>
        <w:t xml:space="preserve">Приложения не учитываются в параметрах минимального объема работы. </w:t>
      </w:r>
    </w:p>
    <w:p w:rsidR="00230F3F" w:rsidRDefault="00230F3F" w:rsidP="00230F3F">
      <w:pPr>
        <w:pStyle w:val="a6"/>
        <w:jc w:val="center"/>
      </w:pPr>
      <w:r>
        <w:rPr>
          <w:b/>
        </w:rPr>
        <w:t>ПРОЦЕДУРА ЗАЩИТЫ КУРСОВОЙ РАБОТЫ</w:t>
      </w:r>
    </w:p>
    <w:p w:rsidR="00230F3F" w:rsidRDefault="00230F3F" w:rsidP="00230F3F">
      <w:pPr>
        <w:pStyle w:val="a6"/>
        <w:ind w:firstLine="708"/>
      </w:pPr>
      <w:r>
        <w:t xml:space="preserve">Готовая курсовая работа направляется для проверки преподавателю на адрес электронной почты </w:t>
      </w:r>
      <w:hyperlink r:id="rId13" w:history="1">
        <w:r w:rsidRPr="00141698">
          <w:rPr>
            <w:rStyle w:val="ae"/>
            <w:lang w:val="en-US"/>
          </w:rPr>
          <w:t>pkuznecova</w:t>
        </w:r>
        <w:r w:rsidRPr="00141698">
          <w:rPr>
            <w:rStyle w:val="ae"/>
          </w:rPr>
          <w:t>@</w:t>
        </w:r>
        <w:r w:rsidRPr="00141698">
          <w:rPr>
            <w:rStyle w:val="ae"/>
            <w:lang w:val="en-US"/>
          </w:rPr>
          <w:t>list</w:t>
        </w:r>
        <w:r w:rsidRPr="00141698">
          <w:rPr>
            <w:rStyle w:val="ae"/>
          </w:rPr>
          <w:t>.</w:t>
        </w:r>
        <w:proofErr w:type="spellStart"/>
        <w:r w:rsidRPr="00141698">
          <w:rPr>
            <w:rStyle w:val="ae"/>
            <w:lang w:val="en-US"/>
          </w:rPr>
          <w:t>ru</w:t>
        </w:r>
        <w:proofErr w:type="spellEnd"/>
      </w:hyperlink>
      <w:r>
        <w:t>. Каждая курсовая работа подлежит проверке в системе «</w:t>
      </w:r>
      <w:proofErr w:type="spellStart"/>
      <w:r>
        <w:t>Антиплагиат</w:t>
      </w:r>
      <w:proofErr w:type="spellEnd"/>
      <w:r>
        <w:t xml:space="preserve">». Объем авторского текста должен составлять более 80%. В случае несоответствия заданному параметру, курсовая работа проверке не подлежит. </w:t>
      </w:r>
    </w:p>
    <w:p w:rsidR="00230F3F" w:rsidRDefault="00230F3F" w:rsidP="00230F3F">
      <w:pPr>
        <w:pStyle w:val="a6"/>
        <w:ind w:firstLine="720"/>
      </w:pPr>
      <w:r>
        <w:lastRenderedPageBreak/>
        <w:t xml:space="preserve">После проверки руководитель принимает решение о допуске / </w:t>
      </w:r>
      <w:proofErr w:type="spellStart"/>
      <w:r>
        <w:t>недопуске</w:t>
      </w:r>
      <w:proofErr w:type="spellEnd"/>
      <w:r>
        <w:t xml:space="preserve"> курсовой работы к защите. Курсовые работы не соответствующие заданию или выполненные на недостаточном уровне, возвращаются на доработку.  </w:t>
      </w:r>
    </w:p>
    <w:p w:rsidR="00230F3F" w:rsidRDefault="00230F3F" w:rsidP="00230F3F">
      <w:pPr>
        <w:pStyle w:val="a6"/>
        <w:ind w:firstLine="720"/>
      </w:pPr>
      <w:r>
        <w:t>Процедура защиты включает краткий доклад студента по содержанию выполненной курсовой работы, ответы на задаваемые по теме вопросы. Выступление должно содержать:</w:t>
      </w:r>
    </w:p>
    <w:p w:rsidR="00230F3F" w:rsidRDefault="00230F3F" w:rsidP="00776F51">
      <w:pPr>
        <w:pStyle w:val="a6"/>
        <w:numPr>
          <w:ilvl w:val="0"/>
          <w:numId w:val="23"/>
        </w:numPr>
      </w:pPr>
      <w:r>
        <w:t xml:space="preserve">обоснование выбора темы, ее актуальность; </w:t>
      </w:r>
    </w:p>
    <w:p w:rsidR="00230F3F" w:rsidRDefault="00230F3F" w:rsidP="00776F51">
      <w:pPr>
        <w:pStyle w:val="a6"/>
        <w:numPr>
          <w:ilvl w:val="0"/>
          <w:numId w:val="23"/>
        </w:numPr>
      </w:pPr>
      <w:r>
        <w:t>краткий анализ источников и литературы, а также методологии исследования;</w:t>
      </w:r>
    </w:p>
    <w:p w:rsidR="00230F3F" w:rsidRDefault="00230F3F" w:rsidP="00776F51">
      <w:pPr>
        <w:pStyle w:val="a6"/>
        <w:numPr>
          <w:ilvl w:val="0"/>
          <w:numId w:val="23"/>
        </w:numPr>
      </w:pPr>
      <w:r>
        <w:t>краткая характеристика структуры и содержания работы;</w:t>
      </w:r>
    </w:p>
    <w:p w:rsidR="00230F3F" w:rsidRDefault="00230F3F" w:rsidP="00776F51">
      <w:pPr>
        <w:pStyle w:val="a6"/>
        <w:numPr>
          <w:ilvl w:val="0"/>
          <w:numId w:val="23"/>
        </w:numPr>
      </w:pPr>
      <w:r>
        <w:t xml:space="preserve">основные выводы, полученные в ходе исследования. </w:t>
      </w:r>
    </w:p>
    <w:p w:rsidR="00230F3F" w:rsidRDefault="00230F3F" w:rsidP="00230F3F">
      <w:pPr>
        <w:pStyle w:val="a6"/>
        <w:ind w:firstLine="720"/>
      </w:pPr>
      <w:r>
        <w:t>Качество выполненных курсовых работ и результаты их защиты оцениваются в баллах, оценки заносятся в зачетные книжки и в зачетную ведомость.</w:t>
      </w:r>
    </w:p>
    <w:p w:rsidR="00230F3F" w:rsidRDefault="00230F3F" w:rsidP="00230F3F">
      <w:pPr>
        <w:pStyle w:val="a6"/>
        <w:ind w:firstLine="720"/>
      </w:pPr>
      <w:r>
        <w:t xml:space="preserve">При неудовлетворительной оценке курсовой работы по результатам защиты студенту с учетом замечаний преподавателя и по разрешению декана факультета, может быть назначен новый срок защиты. </w:t>
      </w:r>
    </w:p>
    <w:p w:rsidR="00230F3F" w:rsidRDefault="00230F3F" w:rsidP="00230F3F">
      <w:pPr>
        <w:pStyle w:val="a6"/>
        <w:ind w:firstLine="720"/>
      </w:pPr>
      <w:r>
        <w:t xml:space="preserve">Студенты, не выполнившие курсовую работу в установленные сроки, не допущенные к защите или не защитившие до начала экзаменационной сессии курсовые работы, к экзаменационной сессии не допускаются как имеющие академическую задолженность. </w:t>
      </w:r>
    </w:p>
    <w:p w:rsidR="00230F3F" w:rsidRDefault="00230F3F" w:rsidP="00230F3F">
      <w:pPr>
        <w:pStyle w:val="a6"/>
        <w:ind w:firstLine="540"/>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776F51" w:rsidRDefault="00776F51" w:rsidP="00230F3F">
      <w:pPr>
        <w:ind w:firstLine="540"/>
        <w:jc w:val="center"/>
        <w:rPr>
          <w:b/>
          <w:bCs/>
          <w:szCs w:val="28"/>
        </w:rPr>
      </w:pPr>
    </w:p>
    <w:p w:rsidR="00230F3F" w:rsidRPr="0068540A" w:rsidRDefault="00230F3F" w:rsidP="00230F3F">
      <w:pPr>
        <w:ind w:firstLine="540"/>
        <w:jc w:val="center"/>
        <w:rPr>
          <w:b/>
          <w:bCs/>
          <w:szCs w:val="28"/>
        </w:rPr>
      </w:pPr>
      <w:r w:rsidRPr="0068540A">
        <w:rPr>
          <w:b/>
          <w:bCs/>
          <w:szCs w:val="28"/>
        </w:rPr>
        <w:lastRenderedPageBreak/>
        <w:t>ТЕМАТИКА КУРСОВЫХ РАБОТ ПО</w:t>
      </w:r>
      <w:r>
        <w:rPr>
          <w:b/>
          <w:bCs/>
          <w:szCs w:val="28"/>
        </w:rPr>
        <w:t xml:space="preserve"> ДИСЦИПЛИНЕ</w:t>
      </w:r>
      <w:r w:rsidRPr="0068540A">
        <w:rPr>
          <w:b/>
          <w:bCs/>
          <w:szCs w:val="28"/>
        </w:rPr>
        <w:t xml:space="preserve"> </w:t>
      </w:r>
    </w:p>
    <w:p w:rsidR="00230F3F" w:rsidRPr="0068540A" w:rsidRDefault="00230F3F" w:rsidP="00230F3F">
      <w:pPr>
        <w:ind w:firstLine="540"/>
        <w:jc w:val="center"/>
        <w:rPr>
          <w:b/>
          <w:szCs w:val="28"/>
        </w:rPr>
      </w:pPr>
      <w:r w:rsidRPr="0068540A">
        <w:rPr>
          <w:b/>
          <w:szCs w:val="28"/>
        </w:rPr>
        <w:t>«</w:t>
      </w:r>
      <w:r>
        <w:rPr>
          <w:b/>
          <w:szCs w:val="28"/>
        </w:rPr>
        <w:t>ПРИНЯТИЕ И ИСПОЛНЕНИЕ ГОСУДАРСТВЕННЫХ РЕШЕНИЙ</w:t>
      </w:r>
      <w:r w:rsidRPr="0068540A">
        <w:rPr>
          <w:b/>
          <w:szCs w:val="28"/>
        </w:rPr>
        <w:t>»</w:t>
      </w:r>
    </w:p>
    <w:p w:rsidR="00230F3F" w:rsidRDefault="00230F3F" w:rsidP="00776F51">
      <w:pPr>
        <w:numPr>
          <w:ilvl w:val="0"/>
          <w:numId w:val="19"/>
        </w:numPr>
        <w:ind w:left="0" w:firstLine="709"/>
        <w:jc w:val="both"/>
        <w:rPr>
          <w:szCs w:val="28"/>
        </w:rPr>
      </w:pPr>
      <w:r>
        <w:rPr>
          <w:szCs w:val="28"/>
        </w:rPr>
        <w:t>Разработка государственных решений в сфере … (по выбору студента).</w:t>
      </w:r>
    </w:p>
    <w:p w:rsidR="00230F3F" w:rsidRDefault="00230F3F" w:rsidP="00776F51">
      <w:pPr>
        <w:numPr>
          <w:ilvl w:val="0"/>
          <w:numId w:val="19"/>
        </w:numPr>
        <w:ind w:left="0" w:firstLine="709"/>
        <w:jc w:val="both"/>
        <w:rPr>
          <w:szCs w:val="28"/>
        </w:rPr>
      </w:pPr>
      <w:r>
        <w:rPr>
          <w:szCs w:val="28"/>
        </w:rPr>
        <w:t xml:space="preserve">Оценка механизма принятия решений в государственном управлении Российской Федерации. </w:t>
      </w:r>
    </w:p>
    <w:p w:rsidR="00230F3F" w:rsidRDefault="00230F3F" w:rsidP="00776F51">
      <w:pPr>
        <w:numPr>
          <w:ilvl w:val="0"/>
          <w:numId w:val="19"/>
        </w:numPr>
        <w:ind w:left="0" w:firstLine="709"/>
        <w:jc w:val="both"/>
        <w:rPr>
          <w:szCs w:val="28"/>
        </w:rPr>
      </w:pPr>
      <w:r>
        <w:rPr>
          <w:szCs w:val="28"/>
        </w:rPr>
        <w:t xml:space="preserve">Сравнительный анализ принятия (реализации) целевых комплексных программ как государственных решений. </w:t>
      </w:r>
    </w:p>
    <w:p w:rsidR="00230F3F" w:rsidRDefault="00230F3F" w:rsidP="00776F51">
      <w:pPr>
        <w:numPr>
          <w:ilvl w:val="0"/>
          <w:numId w:val="19"/>
        </w:numPr>
        <w:ind w:left="0" w:firstLine="709"/>
        <w:jc w:val="both"/>
        <w:rPr>
          <w:szCs w:val="28"/>
        </w:rPr>
      </w:pPr>
      <w:r>
        <w:rPr>
          <w:szCs w:val="28"/>
        </w:rPr>
        <w:t>Анализ основных проблем документооборота в системе принятия и исполнения государственных решений.</w:t>
      </w:r>
    </w:p>
    <w:p w:rsidR="00230F3F" w:rsidRDefault="00230F3F" w:rsidP="00776F51">
      <w:pPr>
        <w:numPr>
          <w:ilvl w:val="0"/>
          <w:numId w:val="19"/>
        </w:numPr>
        <w:ind w:left="0" w:firstLine="709"/>
        <w:jc w:val="both"/>
        <w:rPr>
          <w:szCs w:val="28"/>
        </w:rPr>
      </w:pPr>
      <w:r>
        <w:rPr>
          <w:szCs w:val="28"/>
        </w:rPr>
        <w:t>Анализ основных методов и моделей разработки государственных управленческих решений.</w:t>
      </w:r>
    </w:p>
    <w:p w:rsidR="00230F3F" w:rsidRDefault="00230F3F" w:rsidP="00776F51">
      <w:pPr>
        <w:numPr>
          <w:ilvl w:val="0"/>
          <w:numId w:val="19"/>
        </w:numPr>
        <w:ind w:left="0" w:firstLine="709"/>
        <w:jc w:val="both"/>
        <w:rPr>
          <w:szCs w:val="28"/>
        </w:rPr>
      </w:pPr>
      <w:r>
        <w:rPr>
          <w:szCs w:val="28"/>
        </w:rPr>
        <w:t>Основные подходы к разработке государственных управленческих решений.</w:t>
      </w:r>
    </w:p>
    <w:p w:rsidR="00230F3F" w:rsidRDefault="00230F3F" w:rsidP="00776F51">
      <w:pPr>
        <w:numPr>
          <w:ilvl w:val="0"/>
          <w:numId w:val="19"/>
        </w:numPr>
        <w:ind w:left="0" w:firstLine="709"/>
        <w:jc w:val="both"/>
        <w:rPr>
          <w:szCs w:val="28"/>
        </w:rPr>
      </w:pPr>
      <w:r>
        <w:rPr>
          <w:szCs w:val="28"/>
        </w:rPr>
        <w:t>Организация информационного обеспечения разработки государственных управленческих решений (на примере …).</w:t>
      </w:r>
    </w:p>
    <w:p w:rsidR="00230F3F" w:rsidRDefault="00230F3F" w:rsidP="00776F51">
      <w:pPr>
        <w:numPr>
          <w:ilvl w:val="0"/>
          <w:numId w:val="19"/>
        </w:numPr>
        <w:ind w:left="0" w:firstLine="709"/>
        <w:jc w:val="both"/>
        <w:rPr>
          <w:szCs w:val="28"/>
        </w:rPr>
      </w:pPr>
      <w:r>
        <w:rPr>
          <w:szCs w:val="28"/>
        </w:rPr>
        <w:t>Сравнительный анализ процедур принятия управленческих решений на различных уровнях государственного и муниципального управления.</w:t>
      </w:r>
    </w:p>
    <w:p w:rsidR="00230F3F" w:rsidRDefault="00230F3F" w:rsidP="00776F51">
      <w:pPr>
        <w:numPr>
          <w:ilvl w:val="0"/>
          <w:numId w:val="19"/>
        </w:numPr>
        <w:ind w:left="0" w:firstLine="709"/>
        <w:jc w:val="both"/>
        <w:rPr>
          <w:szCs w:val="28"/>
        </w:rPr>
      </w:pPr>
      <w:r>
        <w:rPr>
          <w:szCs w:val="28"/>
        </w:rPr>
        <w:t>Экспертные методы в разработке государственных управленческих решений.</w:t>
      </w:r>
    </w:p>
    <w:p w:rsidR="00230F3F" w:rsidRDefault="00230F3F" w:rsidP="00776F51">
      <w:pPr>
        <w:numPr>
          <w:ilvl w:val="0"/>
          <w:numId w:val="19"/>
        </w:numPr>
        <w:ind w:left="0" w:firstLine="709"/>
        <w:jc w:val="both"/>
        <w:rPr>
          <w:szCs w:val="28"/>
        </w:rPr>
      </w:pPr>
      <w:r>
        <w:rPr>
          <w:szCs w:val="28"/>
        </w:rPr>
        <w:t>Система сетевого планирования в государственном управлении.</w:t>
      </w:r>
    </w:p>
    <w:p w:rsidR="00230F3F" w:rsidRDefault="00230F3F" w:rsidP="00776F51">
      <w:pPr>
        <w:numPr>
          <w:ilvl w:val="0"/>
          <w:numId w:val="19"/>
        </w:numPr>
        <w:ind w:left="0" w:firstLine="709"/>
        <w:jc w:val="both"/>
        <w:rPr>
          <w:szCs w:val="28"/>
        </w:rPr>
      </w:pPr>
      <w:r>
        <w:rPr>
          <w:szCs w:val="28"/>
        </w:rPr>
        <w:t>Метод сценариев при разработке и реализации государственных управленческих решений.</w:t>
      </w:r>
    </w:p>
    <w:p w:rsidR="00230F3F" w:rsidRDefault="00230F3F" w:rsidP="00776F51">
      <w:pPr>
        <w:numPr>
          <w:ilvl w:val="0"/>
          <w:numId w:val="19"/>
        </w:numPr>
        <w:ind w:left="0" w:firstLine="709"/>
        <w:jc w:val="both"/>
        <w:rPr>
          <w:szCs w:val="28"/>
        </w:rPr>
      </w:pPr>
      <w:r w:rsidRPr="009C22D3">
        <w:rPr>
          <w:szCs w:val="28"/>
        </w:rPr>
        <w:t xml:space="preserve">Анализ </w:t>
      </w:r>
      <w:proofErr w:type="gramStart"/>
      <w:r w:rsidRPr="009C22D3">
        <w:rPr>
          <w:szCs w:val="28"/>
        </w:rPr>
        <w:t>эффективности контроля качества реализации управленческих решений</w:t>
      </w:r>
      <w:proofErr w:type="gramEnd"/>
      <w:r w:rsidRPr="009C22D3">
        <w:rPr>
          <w:szCs w:val="28"/>
        </w:rPr>
        <w:t xml:space="preserve"> в государственном управлении Р</w:t>
      </w:r>
      <w:r>
        <w:rPr>
          <w:szCs w:val="28"/>
        </w:rPr>
        <w:t>Ф.</w:t>
      </w:r>
    </w:p>
    <w:p w:rsidR="00230F3F" w:rsidRPr="009C22D3" w:rsidRDefault="00230F3F" w:rsidP="00776F51">
      <w:pPr>
        <w:numPr>
          <w:ilvl w:val="0"/>
          <w:numId w:val="19"/>
        </w:numPr>
        <w:ind w:left="0" w:firstLine="709"/>
        <w:jc w:val="both"/>
        <w:rPr>
          <w:szCs w:val="28"/>
        </w:rPr>
      </w:pPr>
      <w:r w:rsidRPr="009C22D3">
        <w:rPr>
          <w:szCs w:val="28"/>
        </w:rPr>
        <w:t>Формы и методы участия общественности в процессе принятия государственных решений в Российской Федерации.</w:t>
      </w:r>
    </w:p>
    <w:p w:rsidR="00230F3F" w:rsidRDefault="00230F3F" w:rsidP="00776F51">
      <w:pPr>
        <w:numPr>
          <w:ilvl w:val="0"/>
          <w:numId w:val="19"/>
        </w:numPr>
        <w:ind w:left="0" w:firstLine="709"/>
        <w:jc w:val="both"/>
        <w:rPr>
          <w:szCs w:val="28"/>
        </w:rPr>
      </w:pPr>
      <w:r>
        <w:rPr>
          <w:szCs w:val="28"/>
        </w:rPr>
        <w:t>Формы и методы участия общественности в процессе исполнения государственных решений в Российской Федерации</w:t>
      </w:r>
    </w:p>
    <w:p w:rsidR="00230F3F" w:rsidRDefault="00230F3F" w:rsidP="00776F51">
      <w:pPr>
        <w:numPr>
          <w:ilvl w:val="0"/>
          <w:numId w:val="19"/>
        </w:numPr>
        <w:ind w:left="0" w:firstLine="709"/>
        <w:jc w:val="both"/>
        <w:rPr>
          <w:szCs w:val="28"/>
        </w:rPr>
      </w:pPr>
      <w:r>
        <w:rPr>
          <w:szCs w:val="28"/>
        </w:rPr>
        <w:t>Роль человеческого фактора в разработке и исполнении государственных решений.</w:t>
      </w:r>
    </w:p>
    <w:p w:rsidR="00230F3F" w:rsidRDefault="00230F3F" w:rsidP="00776F51">
      <w:pPr>
        <w:numPr>
          <w:ilvl w:val="0"/>
          <w:numId w:val="19"/>
        </w:numPr>
        <w:ind w:left="0" w:firstLine="709"/>
        <w:jc w:val="both"/>
        <w:rPr>
          <w:szCs w:val="28"/>
        </w:rPr>
      </w:pPr>
      <w:r>
        <w:rPr>
          <w:szCs w:val="28"/>
        </w:rPr>
        <w:t>Анализ этических проблем в процессе разработки и реализации государственных решений.</w:t>
      </w:r>
    </w:p>
    <w:p w:rsidR="00230F3F" w:rsidRDefault="00230F3F" w:rsidP="00776F51">
      <w:pPr>
        <w:numPr>
          <w:ilvl w:val="0"/>
          <w:numId w:val="19"/>
        </w:numPr>
        <w:ind w:left="0" w:firstLine="709"/>
        <w:jc w:val="both"/>
        <w:rPr>
          <w:szCs w:val="28"/>
        </w:rPr>
      </w:pPr>
      <w:r>
        <w:rPr>
          <w:szCs w:val="28"/>
        </w:rPr>
        <w:t>Организация и контроль исполнения государственного решения на примере…</w:t>
      </w:r>
    </w:p>
    <w:p w:rsidR="00230F3F" w:rsidRDefault="00230F3F" w:rsidP="00776F51">
      <w:pPr>
        <w:numPr>
          <w:ilvl w:val="0"/>
          <w:numId w:val="19"/>
        </w:numPr>
        <w:ind w:left="0" w:firstLine="709"/>
        <w:jc w:val="both"/>
        <w:rPr>
          <w:szCs w:val="28"/>
        </w:rPr>
      </w:pPr>
      <w:r>
        <w:rPr>
          <w:szCs w:val="28"/>
        </w:rPr>
        <w:t>Исследование внешней среды и ее влияния на реализацию альтернатив в системе государственного и муниципального управления.</w:t>
      </w:r>
    </w:p>
    <w:p w:rsidR="00230F3F" w:rsidRDefault="00230F3F" w:rsidP="00776F51">
      <w:pPr>
        <w:numPr>
          <w:ilvl w:val="0"/>
          <w:numId w:val="19"/>
        </w:numPr>
        <w:ind w:left="0" w:firstLine="709"/>
        <w:jc w:val="both"/>
        <w:rPr>
          <w:szCs w:val="28"/>
        </w:rPr>
      </w:pPr>
      <w:r>
        <w:rPr>
          <w:szCs w:val="28"/>
        </w:rPr>
        <w:t>Стратегические решения в системе государственного и муниципального управления</w:t>
      </w:r>
    </w:p>
    <w:p w:rsidR="00230F3F" w:rsidRDefault="00230F3F" w:rsidP="00776F51">
      <w:pPr>
        <w:numPr>
          <w:ilvl w:val="0"/>
          <w:numId w:val="19"/>
        </w:numPr>
        <w:ind w:left="0" w:firstLine="709"/>
        <w:jc w:val="both"/>
        <w:rPr>
          <w:szCs w:val="28"/>
        </w:rPr>
      </w:pPr>
      <w:r>
        <w:rPr>
          <w:szCs w:val="28"/>
        </w:rPr>
        <w:t>Особенности принятия решений в процессе управления муниципальной собственностью</w:t>
      </w:r>
    </w:p>
    <w:p w:rsidR="00230F3F" w:rsidRPr="009C22D3" w:rsidRDefault="00230F3F" w:rsidP="00776F51">
      <w:pPr>
        <w:numPr>
          <w:ilvl w:val="0"/>
          <w:numId w:val="19"/>
        </w:numPr>
        <w:ind w:left="0" w:firstLine="709"/>
        <w:jc w:val="both"/>
        <w:rPr>
          <w:b/>
        </w:rPr>
      </w:pPr>
      <w:r w:rsidRPr="009C22D3">
        <w:rPr>
          <w:szCs w:val="28"/>
        </w:rPr>
        <w:t>Принятие государственных решений в управлении инновациями</w:t>
      </w:r>
      <w:r>
        <w:rPr>
          <w:szCs w:val="28"/>
        </w:rPr>
        <w:t xml:space="preserve"> (на примере одного из субъектов РФ)</w:t>
      </w:r>
      <w:r w:rsidRPr="009C22D3">
        <w:rPr>
          <w:szCs w:val="28"/>
        </w:rPr>
        <w:t>.</w:t>
      </w:r>
    </w:p>
    <w:p w:rsidR="00230F3F" w:rsidRPr="00DF3063" w:rsidRDefault="00230F3F" w:rsidP="00230F3F">
      <w:pPr>
        <w:jc w:val="center"/>
        <w:rPr>
          <w:b/>
        </w:rPr>
      </w:pPr>
      <w:r w:rsidRPr="00DF3063">
        <w:rPr>
          <w:b/>
        </w:rPr>
        <w:lastRenderedPageBreak/>
        <w:t xml:space="preserve">ПЕРЕЧЕНЬ ВОПРОСОВ К </w:t>
      </w:r>
      <w:r>
        <w:rPr>
          <w:b/>
        </w:rPr>
        <w:t xml:space="preserve">ЗАЧЕТУ </w:t>
      </w:r>
      <w:r w:rsidRPr="00DF3063">
        <w:rPr>
          <w:b/>
        </w:rPr>
        <w:t>ПО КУРСУ</w:t>
      </w:r>
    </w:p>
    <w:p w:rsidR="00230F3F" w:rsidRPr="00DF3063" w:rsidRDefault="00230F3F" w:rsidP="00230F3F">
      <w:pPr>
        <w:jc w:val="center"/>
        <w:rPr>
          <w:b/>
          <w:szCs w:val="28"/>
        </w:rPr>
      </w:pPr>
      <w:r w:rsidRPr="00DF3063">
        <w:rPr>
          <w:b/>
          <w:szCs w:val="28"/>
        </w:rPr>
        <w:t>«</w:t>
      </w:r>
      <w:r>
        <w:rPr>
          <w:b/>
          <w:szCs w:val="28"/>
        </w:rPr>
        <w:t>ПРИНЯТИЕ И ИСПОЛНЕНИЕ ГОСУДАРСТВЕННЫХ РЕШЕНИЙ</w:t>
      </w:r>
      <w:r w:rsidRPr="00DF3063">
        <w:rPr>
          <w:b/>
          <w:szCs w:val="28"/>
        </w:rPr>
        <w:t>»</w:t>
      </w:r>
    </w:p>
    <w:p w:rsidR="00230F3F" w:rsidRPr="00217139" w:rsidRDefault="00230F3F" w:rsidP="00776F51">
      <w:pPr>
        <w:numPr>
          <w:ilvl w:val="0"/>
          <w:numId w:val="18"/>
        </w:numPr>
        <w:spacing w:after="200"/>
        <w:contextualSpacing/>
        <w:jc w:val="both"/>
        <w:rPr>
          <w:rFonts w:eastAsia="Calibri"/>
          <w:szCs w:val="28"/>
          <w:lang w:eastAsia="en-US"/>
        </w:rPr>
      </w:pPr>
      <w:r w:rsidRPr="003350A1">
        <w:rPr>
          <w:szCs w:val="28"/>
        </w:rPr>
        <w:t xml:space="preserve"> </w:t>
      </w:r>
      <w:r w:rsidRPr="00217139">
        <w:rPr>
          <w:rFonts w:eastAsia="Calibri"/>
          <w:szCs w:val="28"/>
          <w:lang w:eastAsia="en-US"/>
        </w:rPr>
        <w:t>Методология принятия и исполнения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Соотношение политики и государственного управления</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«Политическая власть» и «государственная власть»: соотношение понятий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Государственные и политические решения: соотношение понятий</w:t>
      </w:r>
    </w:p>
    <w:p w:rsidR="00230F3F" w:rsidRPr="00217139" w:rsidRDefault="00230F3F" w:rsidP="00776F51">
      <w:pPr>
        <w:numPr>
          <w:ilvl w:val="0"/>
          <w:numId w:val="18"/>
        </w:numPr>
        <w:spacing w:after="200"/>
        <w:contextualSpacing/>
        <w:jc w:val="both"/>
        <w:rPr>
          <w:rFonts w:eastAsia="Calibri"/>
          <w:szCs w:val="28"/>
          <w:lang w:eastAsia="en-US"/>
        </w:rPr>
      </w:pPr>
      <w:proofErr w:type="spellStart"/>
      <w:r w:rsidRPr="00217139">
        <w:rPr>
          <w:rFonts w:eastAsia="Calibri"/>
          <w:szCs w:val="28"/>
          <w:lang w:eastAsia="en-US"/>
        </w:rPr>
        <w:t>Бихевиоралисткая</w:t>
      </w:r>
      <w:proofErr w:type="spellEnd"/>
      <w:r w:rsidRPr="00217139">
        <w:rPr>
          <w:rFonts w:eastAsia="Calibri"/>
          <w:szCs w:val="28"/>
          <w:lang w:eastAsia="en-US"/>
        </w:rPr>
        <w:t xml:space="preserve"> модель в интерпретации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proofErr w:type="spellStart"/>
      <w:r w:rsidRPr="00217139">
        <w:rPr>
          <w:rFonts w:eastAsia="Calibri"/>
          <w:szCs w:val="28"/>
          <w:lang w:eastAsia="en-US"/>
        </w:rPr>
        <w:t>Когнитивисткая</w:t>
      </w:r>
      <w:proofErr w:type="spellEnd"/>
      <w:r w:rsidRPr="00217139">
        <w:rPr>
          <w:rFonts w:eastAsia="Calibri"/>
          <w:szCs w:val="28"/>
          <w:lang w:eastAsia="en-US"/>
        </w:rPr>
        <w:t xml:space="preserve"> модель «ограниченной рациональности» в интерпретации государственных решений. Модель «всеобщей рациональности» в интерпретации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proofErr w:type="spellStart"/>
      <w:r w:rsidRPr="00217139">
        <w:rPr>
          <w:rFonts w:eastAsia="Calibri"/>
          <w:szCs w:val="28"/>
          <w:lang w:eastAsia="en-US"/>
        </w:rPr>
        <w:t>Инкременталисткая</w:t>
      </w:r>
      <w:proofErr w:type="spellEnd"/>
      <w:r w:rsidRPr="00217139">
        <w:rPr>
          <w:rFonts w:eastAsia="Calibri"/>
          <w:szCs w:val="28"/>
          <w:lang w:eastAsia="en-US"/>
        </w:rPr>
        <w:t xml:space="preserve"> модель в интерпретации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Модели «групповой репрезентации» в интерпретации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 xml:space="preserve">Модель политико-управленческих сетей в интерпретации государственных решений </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Институциональная модель в интерпретации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Виды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Многоуровневый характер принятия политических решений: политический, макроэкономический и административный уровни</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Особенности принятия решений в законодательных и исполнительных органах власти. Специфика парламентских норм и процедур</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 xml:space="preserve">Особенности принятия решений в законодательных и исполнительных органах власти. Бюрократические нормы и процедуры </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Стратегическое государственное управление: принципы, классификация стратегий. Технологии разработки стратегии управления.</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Основные государственно-политические документы: Конституция; Бюджет; Государственная программа; Концепция; Стратегия.</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 xml:space="preserve"> Модель политико-управленческого цикла: этапы и концепции</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 xml:space="preserve">Правовой статус Президента РФ в сфере принятия государственных решений и </w:t>
      </w:r>
      <w:proofErr w:type="gramStart"/>
      <w:r w:rsidRPr="00217139">
        <w:rPr>
          <w:rFonts w:eastAsia="Calibri"/>
          <w:szCs w:val="28"/>
          <w:lang w:eastAsia="en-US"/>
        </w:rPr>
        <w:t>контроля за</w:t>
      </w:r>
      <w:proofErr w:type="gramEnd"/>
      <w:r w:rsidRPr="00217139">
        <w:rPr>
          <w:rFonts w:eastAsia="Calibri"/>
          <w:szCs w:val="28"/>
          <w:lang w:eastAsia="en-US"/>
        </w:rPr>
        <w:t xml:space="preserve"> их исполнением. Виды государственных решений, принимаемых Президентом РФ. </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 xml:space="preserve">Правовой статус Правительства РФ в сфере принятия государственных решений и </w:t>
      </w:r>
      <w:proofErr w:type="gramStart"/>
      <w:r w:rsidRPr="00217139">
        <w:rPr>
          <w:rFonts w:eastAsia="Calibri"/>
          <w:szCs w:val="28"/>
          <w:lang w:eastAsia="en-US"/>
        </w:rPr>
        <w:t>контроля за</w:t>
      </w:r>
      <w:proofErr w:type="gramEnd"/>
      <w:r w:rsidRPr="00217139">
        <w:rPr>
          <w:rFonts w:eastAsia="Calibri"/>
          <w:szCs w:val="28"/>
          <w:lang w:eastAsia="en-US"/>
        </w:rPr>
        <w:t xml:space="preserve"> их исполнением. Виды государственных решений, принимаемых Правительством РФ. </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Сущность и содержание процесса разработки и принятия государственного решения. Документооборот в системе государственного управления.</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Требования к организации исполнения государственных решений. Модели исполнения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Понятие неопределенности и риска. Источники рисков в управлении. Методы и технологии принятия государственных решений в условиях неопределенности.</w:t>
      </w:r>
    </w:p>
    <w:p w:rsidR="00230F3F" w:rsidRPr="00217139" w:rsidRDefault="00230F3F" w:rsidP="00776F51">
      <w:pPr>
        <w:numPr>
          <w:ilvl w:val="0"/>
          <w:numId w:val="18"/>
        </w:numPr>
        <w:spacing w:after="200"/>
        <w:contextualSpacing/>
        <w:jc w:val="both"/>
        <w:rPr>
          <w:rFonts w:eastAsia="Calibri"/>
          <w:szCs w:val="28"/>
          <w:lang w:eastAsia="en-US"/>
        </w:rPr>
      </w:pPr>
      <w:proofErr w:type="gramStart"/>
      <w:r w:rsidRPr="00217139">
        <w:rPr>
          <w:rFonts w:eastAsia="Calibri"/>
          <w:szCs w:val="28"/>
          <w:lang w:eastAsia="en-US"/>
        </w:rPr>
        <w:lastRenderedPageBreak/>
        <w:t>Контроль за</w:t>
      </w:r>
      <w:proofErr w:type="gramEnd"/>
      <w:r w:rsidRPr="00217139">
        <w:rPr>
          <w:rFonts w:eastAsia="Calibri"/>
          <w:szCs w:val="28"/>
          <w:lang w:eastAsia="en-US"/>
        </w:rPr>
        <w:t xml:space="preserve"> исполнением государственных решений</w:t>
      </w:r>
    </w:p>
    <w:p w:rsidR="00230F3F" w:rsidRPr="00217139" w:rsidRDefault="00230F3F" w:rsidP="00776F51">
      <w:pPr>
        <w:numPr>
          <w:ilvl w:val="0"/>
          <w:numId w:val="18"/>
        </w:numPr>
        <w:spacing w:after="200"/>
        <w:contextualSpacing/>
        <w:jc w:val="both"/>
        <w:rPr>
          <w:rFonts w:eastAsia="Calibri"/>
          <w:szCs w:val="28"/>
          <w:lang w:eastAsia="en-US"/>
        </w:rPr>
      </w:pPr>
      <w:r w:rsidRPr="00217139">
        <w:rPr>
          <w:rFonts w:eastAsia="Calibri"/>
          <w:szCs w:val="28"/>
          <w:lang w:eastAsia="en-US"/>
        </w:rPr>
        <w:t>Оценка эффективности государственных решений</w:t>
      </w:r>
    </w:p>
    <w:p w:rsidR="00230F3F" w:rsidRPr="003350A1" w:rsidRDefault="00230F3F" w:rsidP="00230F3F">
      <w:pPr>
        <w:pStyle w:val="af"/>
        <w:spacing w:after="200"/>
        <w:ind w:left="709"/>
        <w:jc w:val="both"/>
        <w:rPr>
          <w:sz w:val="28"/>
          <w:szCs w:val="28"/>
        </w:rPr>
      </w:pPr>
    </w:p>
    <w:p w:rsidR="00301A87" w:rsidRDefault="00301A87"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p>
    <w:p w:rsidR="00776F51" w:rsidRDefault="00776F51" w:rsidP="00230F3F">
      <w:pPr>
        <w:pStyle w:val="af"/>
        <w:spacing w:after="200"/>
        <w:ind w:left="709"/>
        <w:jc w:val="both"/>
        <w:rPr>
          <w:sz w:val="28"/>
          <w:szCs w:val="28"/>
        </w:rPr>
      </w:pPr>
      <w:bookmarkStart w:id="3" w:name="_GoBack"/>
      <w:bookmarkEnd w:id="3"/>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Default="00230F3F" w:rsidP="00230F3F">
      <w:pPr>
        <w:pStyle w:val="af"/>
        <w:spacing w:after="200"/>
        <w:ind w:left="709"/>
        <w:jc w:val="both"/>
        <w:rPr>
          <w:sz w:val="28"/>
          <w:szCs w:val="28"/>
        </w:rPr>
      </w:pPr>
    </w:p>
    <w:p w:rsidR="00230F3F" w:rsidRPr="00230F3F" w:rsidRDefault="00230F3F" w:rsidP="00230F3F">
      <w:pPr>
        <w:ind w:firstLine="720"/>
        <w:jc w:val="center"/>
        <w:rPr>
          <w:b/>
        </w:rPr>
      </w:pPr>
      <w:r w:rsidRPr="00230F3F">
        <w:rPr>
          <w:b/>
        </w:rPr>
        <w:lastRenderedPageBreak/>
        <w:t>ПРИЛОЖЕНИЯ</w:t>
      </w:r>
    </w:p>
    <w:p w:rsidR="00230F3F" w:rsidRPr="00230F3F" w:rsidRDefault="00230F3F" w:rsidP="00230F3F">
      <w:pPr>
        <w:ind w:firstLine="720"/>
        <w:jc w:val="center"/>
        <w:rPr>
          <w:b/>
        </w:rPr>
      </w:pPr>
      <w:r w:rsidRPr="00230F3F">
        <w:rPr>
          <w:b/>
        </w:rPr>
        <w:t>Приложение 1. Оформление ссылок и библиографического списка</w:t>
      </w:r>
    </w:p>
    <w:p w:rsidR="00230F3F" w:rsidRPr="00230F3F" w:rsidRDefault="00230F3F" w:rsidP="00230F3F">
      <w:pPr>
        <w:ind w:firstLine="720"/>
        <w:jc w:val="both"/>
        <w:rPr>
          <w:b/>
        </w:rPr>
      </w:pPr>
      <w:r w:rsidRPr="00230F3F">
        <w:rPr>
          <w:b/>
        </w:rPr>
        <w:t xml:space="preserve">Оформление ссылок </w:t>
      </w:r>
    </w:p>
    <w:p w:rsidR="00230F3F" w:rsidRPr="00230F3F" w:rsidRDefault="00230F3F" w:rsidP="00230F3F">
      <w:pPr>
        <w:ind w:firstLine="720"/>
        <w:jc w:val="both"/>
      </w:pPr>
      <w:r w:rsidRPr="00230F3F">
        <w:t xml:space="preserve">Ссылки в работе на используемые источники информации строго обязательны. Они должны быть сделаны постранично. Ссылки оформляются следующим образом. Если текст цитируется не по первоисточнику, а по другому изданию или иному источнику, то ссылку следует начинать словами «Цит. </w:t>
      </w:r>
      <w:proofErr w:type="gramStart"/>
      <w:r w:rsidRPr="00230F3F">
        <w:t>по</w:t>
      </w:r>
      <w:proofErr w:type="gramEnd"/>
      <w:r w:rsidRPr="00230F3F">
        <w:t>: ...», либо «Цит. по кн.: ...», или «Цит. по ст.: ...».</w:t>
      </w:r>
    </w:p>
    <w:p w:rsidR="00230F3F" w:rsidRPr="00230F3F" w:rsidRDefault="00230F3F" w:rsidP="00230F3F">
      <w:pPr>
        <w:ind w:firstLine="720"/>
        <w:jc w:val="both"/>
      </w:pPr>
      <w:r w:rsidRPr="00230F3F">
        <w:t>Когда текст, к которому относится ссылка, не цитируется, а лишь упоминается, то пользуются начальными словами «См.», «См. об этом».</w:t>
      </w:r>
    </w:p>
    <w:p w:rsidR="00230F3F" w:rsidRPr="00230F3F" w:rsidRDefault="00230F3F" w:rsidP="00230F3F">
      <w:pPr>
        <w:ind w:firstLine="720"/>
        <w:jc w:val="both"/>
      </w:pPr>
      <w:r w:rsidRPr="00230F3F">
        <w:t>Когда надо подчеркнуть, что источник, на который делается ссылка, — лишь один из многих, где подтверждается, или иллюстрируется положение основного текста, то в таких случаях используют слова «См., например</w:t>
      </w:r>
      <w:proofErr w:type="gramStart"/>
      <w:r w:rsidRPr="00230F3F">
        <w:t>, ...», «</w:t>
      </w:r>
      <w:proofErr w:type="gramEnd"/>
      <w:r w:rsidRPr="00230F3F">
        <w:t>См., в частности, ...».</w:t>
      </w:r>
    </w:p>
    <w:p w:rsidR="00230F3F" w:rsidRPr="00230F3F" w:rsidRDefault="00230F3F" w:rsidP="00230F3F">
      <w:pPr>
        <w:ind w:firstLine="720"/>
        <w:jc w:val="both"/>
      </w:pPr>
      <w:r w:rsidRPr="00230F3F">
        <w:t>Когда нужно показать, что ссылка представляет дополнительную литературу (информацию), указать следует «См. также</w:t>
      </w:r>
      <w:proofErr w:type="gramStart"/>
      <w:r w:rsidRPr="00230F3F">
        <w:t>: ...».</w:t>
      </w:r>
      <w:proofErr w:type="gramEnd"/>
    </w:p>
    <w:p w:rsidR="00230F3F" w:rsidRPr="00230F3F" w:rsidRDefault="00230F3F" w:rsidP="00230F3F">
      <w:pPr>
        <w:ind w:firstLine="720"/>
        <w:jc w:val="both"/>
      </w:pPr>
      <w:r w:rsidRPr="00230F3F">
        <w:t xml:space="preserve">Библиографические ссылки располагаются под строкой, при этом используется знак сноски в виде цифры. </w:t>
      </w:r>
      <w:proofErr w:type="gramStart"/>
      <w:r w:rsidRPr="00230F3F">
        <w:t xml:space="preserve">Например: </w:t>
      </w:r>
      <w:r w:rsidRPr="00230F3F">
        <w:rPr>
          <w:vertAlign w:val="superscript"/>
        </w:rPr>
        <w:t>26</w:t>
      </w:r>
      <w:r w:rsidRPr="00230F3F">
        <w:t>Волгин Н.А. Оплата труда: производство, социальная сфера, государственная служба (Анализ, проблемы, решения) /  Н.А. Волгин.</w:t>
      </w:r>
      <w:proofErr w:type="gramEnd"/>
      <w:r w:rsidRPr="00230F3F">
        <w:t xml:space="preserve"> - М.: Издательство «Экзамен», 2003.      С. 15. Знак сноски следует располагать в том месте текста, где по смыслу заканчивается мысль автора.</w:t>
      </w:r>
    </w:p>
    <w:p w:rsidR="00230F3F" w:rsidRPr="00230F3F" w:rsidRDefault="00230F3F" w:rsidP="00230F3F">
      <w:pPr>
        <w:ind w:firstLine="720"/>
        <w:jc w:val="both"/>
      </w:pPr>
      <w:r w:rsidRPr="00230F3F">
        <w:t>При повторных ссылках полное описание источника дается только при первой сноске. В последующих сносках вместо заглавия приводят условное обозначение, например: «Указ</w:t>
      </w:r>
      <w:proofErr w:type="gramStart"/>
      <w:r w:rsidRPr="00230F3F">
        <w:t>.</w:t>
      </w:r>
      <w:proofErr w:type="gramEnd"/>
      <w:r w:rsidRPr="00230F3F">
        <w:t xml:space="preserve"> </w:t>
      </w:r>
      <w:proofErr w:type="gramStart"/>
      <w:r w:rsidRPr="00230F3F">
        <w:t>с</w:t>
      </w:r>
      <w:proofErr w:type="gramEnd"/>
      <w:r w:rsidRPr="00230F3F">
        <w:t>оч. С...». Если несколько ссылок на один и тот же источник приводятся на одной странице книги или статьи, то в сносках проставляют слова «Там же» и номер страницы, на которую делается ссылка.</w:t>
      </w:r>
    </w:p>
    <w:p w:rsidR="00230F3F" w:rsidRPr="00230F3F" w:rsidRDefault="00230F3F" w:rsidP="00230F3F">
      <w:pPr>
        <w:ind w:firstLine="720"/>
        <w:jc w:val="both"/>
      </w:pPr>
      <w:r w:rsidRPr="00230F3F">
        <w:t>Первичная подстрочная ссылка включает в себя все обязательные элементы описания книги. Даже если часть элементов (фамилия автора, например) содержится в основном тексте, их рекомендуется повторять в ссылке. При этом знак сноски ставится после цитаты, если поясняющий те</w:t>
      </w:r>
      <w:proofErr w:type="gramStart"/>
      <w:r w:rsidRPr="00230F3F">
        <w:t>кст пр</w:t>
      </w:r>
      <w:proofErr w:type="gramEnd"/>
      <w:r w:rsidRPr="00230F3F">
        <w:t>едшествует цитате или включен в ее середину.</w:t>
      </w:r>
    </w:p>
    <w:p w:rsidR="00230F3F" w:rsidRPr="00230F3F" w:rsidRDefault="00230F3F" w:rsidP="00230F3F">
      <w:pPr>
        <w:ind w:firstLine="708"/>
        <w:jc w:val="both"/>
        <w:rPr>
          <w:b/>
        </w:rPr>
      </w:pPr>
      <w:r w:rsidRPr="00230F3F">
        <w:rPr>
          <w:b/>
        </w:rPr>
        <w:t>Оформление библиографического списка</w:t>
      </w:r>
    </w:p>
    <w:p w:rsidR="00230F3F" w:rsidRPr="00230F3F" w:rsidRDefault="00230F3F" w:rsidP="00230F3F">
      <w:pPr>
        <w:jc w:val="both"/>
      </w:pPr>
      <w:r w:rsidRPr="00230F3F">
        <w:tab/>
        <w:t xml:space="preserve">При оформлении списка литературы сначала приводятся нормативно-правовые акты. </w:t>
      </w:r>
    </w:p>
    <w:p w:rsidR="00230F3F" w:rsidRPr="00230F3F" w:rsidRDefault="00230F3F" w:rsidP="00230F3F">
      <w:pPr>
        <w:jc w:val="both"/>
      </w:pPr>
      <w:r w:rsidRPr="00230F3F">
        <w:tab/>
        <w:t>В нормативно-правовом акте обязательно указываются: вид, дата принятия, номер, полное наименование, источник опубликования.</w:t>
      </w:r>
    </w:p>
    <w:p w:rsidR="00230F3F" w:rsidRPr="00230F3F" w:rsidRDefault="00230F3F" w:rsidP="00230F3F">
      <w:pPr>
        <w:jc w:val="both"/>
      </w:pPr>
      <w:r w:rsidRPr="00230F3F">
        <w:t xml:space="preserve">Пример: Федеральный конституционный закон от 17 декабря </w:t>
      </w:r>
      <w:smartTag w:uri="urn:schemas-microsoft-com:office:smarttags" w:element="metricconverter">
        <w:smartTagPr>
          <w:attr w:name="ProductID" w:val="1997 г"/>
        </w:smartTagPr>
        <w:r w:rsidRPr="00230F3F">
          <w:t>1997 г</w:t>
        </w:r>
      </w:smartTag>
      <w:r w:rsidRPr="00230F3F">
        <w:t xml:space="preserve">. №2 – ФКЗ «О правительстве РФ» // СЗ РФ. 1997. №51. Ст. 5712; Российская газета. 1998. 4 января. </w:t>
      </w:r>
    </w:p>
    <w:p w:rsidR="00230F3F" w:rsidRPr="00230F3F" w:rsidRDefault="00230F3F" w:rsidP="00230F3F">
      <w:pPr>
        <w:jc w:val="both"/>
      </w:pPr>
      <w:r w:rsidRPr="00230F3F">
        <w:tab/>
        <w:t>В других случаях при ссылке на нормативно-правовой акт указываются: вид акта, кем издан, дата издания, номер акта, название акта, источник опубликования.</w:t>
      </w:r>
    </w:p>
    <w:p w:rsidR="00230F3F" w:rsidRPr="00230F3F" w:rsidRDefault="00230F3F" w:rsidP="00230F3F">
      <w:pPr>
        <w:ind w:firstLine="708"/>
        <w:jc w:val="both"/>
      </w:pPr>
      <w:r w:rsidRPr="00230F3F">
        <w:lastRenderedPageBreak/>
        <w:t xml:space="preserve">Пример: Указ Президента РФ от 13 мая </w:t>
      </w:r>
      <w:smartTag w:uri="urn:schemas-microsoft-com:office:smarttags" w:element="metricconverter">
        <w:smartTagPr>
          <w:attr w:name="ProductID" w:val="2000 г"/>
        </w:smartTagPr>
        <w:r w:rsidRPr="00230F3F">
          <w:t>2000 г</w:t>
        </w:r>
      </w:smartTag>
      <w:r w:rsidRPr="00230F3F">
        <w:t>. № 849 «О полномочном представителе Президента Российской Федерации в Федеральном округе». Российская газета. 2000. 16 мая.</w:t>
      </w:r>
    </w:p>
    <w:p w:rsidR="00230F3F" w:rsidRPr="00230F3F" w:rsidRDefault="00230F3F" w:rsidP="00230F3F">
      <w:pPr>
        <w:jc w:val="both"/>
      </w:pPr>
      <w:r w:rsidRPr="00230F3F">
        <w:tab/>
        <w:t xml:space="preserve">Затем в алфавитном порядке приводятся монографии, а в них указываются: автор (авторы в случае коллективной монографии), полное наименование, место издания, издательство, год издания </w:t>
      </w:r>
    </w:p>
    <w:p w:rsidR="00230F3F" w:rsidRPr="00230F3F" w:rsidRDefault="00230F3F" w:rsidP="00230F3F">
      <w:pPr>
        <w:jc w:val="both"/>
      </w:pPr>
      <w:r w:rsidRPr="00230F3F">
        <w:tab/>
        <w:t xml:space="preserve">Далее следует указание сборников статей, учебников, учебных пособий в алфавитном порядке. </w:t>
      </w:r>
    </w:p>
    <w:p w:rsidR="00230F3F" w:rsidRPr="00230F3F" w:rsidRDefault="00230F3F" w:rsidP="00230F3F">
      <w:pPr>
        <w:jc w:val="both"/>
      </w:pPr>
      <w:r w:rsidRPr="00230F3F">
        <w:tab/>
        <w:t xml:space="preserve">Следующим элементом списка литературы являются статьи из периодических изданий, для которых указываются: автор, полное название статьи, наименование периодического издания, год издания, номер издания, страницы. </w:t>
      </w:r>
    </w:p>
    <w:p w:rsidR="00230F3F" w:rsidRPr="00230F3F" w:rsidRDefault="00230F3F" w:rsidP="00230F3F">
      <w:pPr>
        <w:ind w:firstLine="425"/>
        <w:jc w:val="both"/>
        <w:rPr>
          <w:b/>
        </w:rPr>
      </w:pPr>
    </w:p>
    <w:p w:rsidR="00230F3F" w:rsidRPr="00230F3F" w:rsidRDefault="00230F3F" w:rsidP="00230F3F">
      <w:pPr>
        <w:ind w:firstLine="425"/>
        <w:jc w:val="center"/>
        <w:rPr>
          <w:b/>
        </w:rPr>
      </w:pPr>
      <w:r w:rsidRPr="00230F3F">
        <w:rPr>
          <w:b/>
        </w:rPr>
        <w:t>Пример оформления  библиографического списка</w:t>
      </w:r>
    </w:p>
    <w:p w:rsidR="00230F3F" w:rsidRPr="00230F3F" w:rsidRDefault="00230F3F" w:rsidP="00230F3F">
      <w:pPr>
        <w:widowControl w:val="0"/>
        <w:ind w:firstLine="425"/>
        <w:jc w:val="center"/>
        <w:rPr>
          <w:i/>
          <w:snapToGrid w:val="0"/>
          <w:color w:val="000000"/>
        </w:rPr>
      </w:pPr>
      <w:r w:rsidRPr="00230F3F">
        <w:rPr>
          <w:i/>
          <w:snapToGrid w:val="0"/>
          <w:color w:val="000000"/>
        </w:rPr>
        <w:t>Официальные документы</w:t>
      </w:r>
    </w:p>
    <w:p w:rsidR="00230F3F" w:rsidRPr="00230F3F" w:rsidRDefault="00230F3F" w:rsidP="00230F3F">
      <w:pPr>
        <w:jc w:val="both"/>
        <w:rPr>
          <w:color w:val="000000"/>
        </w:rPr>
      </w:pPr>
      <w:r w:rsidRPr="00230F3F">
        <w:rPr>
          <w:color w:val="000000"/>
        </w:rPr>
        <w:t>Конституция (Основной закон) Российской Федерации</w:t>
      </w:r>
      <w:proofErr w:type="gramStart"/>
      <w:r w:rsidRPr="00230F3F">
        <w:rPr>
          <w:color w:val="000000"/>
        </w:rPr>
        <w:t xml:space="preserve"> :</w:t>
      </w:r>
      <w:proofErr w:type="gramEnd"/>
      <w:r w:rsidRPr="00230F3F">
        <w:rPr>
          <w:color w:val="000000"/>
        </w:rPr>
        <w:t xml:space="preserve"> офиц. текст. – М.</w:t>
      </w:r>
      <w:proofErr w:type="gramStart"/>
      <w:r w:rsidRPr="00230F3F">
        <w:rPr>
          <w:color w:val="000000"/>
        </w:rPr>
        <w:t xml:space="preserve"> :</w:t>
      </w:r>
      <w:proofErr w:type="gramEnd"/>
      <w:r w:rsidRPr="00230F3F">
        <w:rPr>
          <w:color w:val="000000"/>
        </w:rPr>
        <w:t xml:space="preserve"> Маркетинг, 2001. – 39 с. </w:t>
      </w:r>
    </w:p>
    <w:p w:rsidR="00230F3F" w:rsidRPr="00230F3F" w:rsidRDefault="00230F3F" w:rsidP="00230F3F">
      <w:pPr>
        <w:widowControl w:val="0"/>
        <w:ind w:firstLine="425"/>
        <w:jc w:val="center"/>
        <w:rPr>
          <w:i/>
          <w:snapToGrid w:val="0"/>
          <w:color w:val="000000"/>
        </w:rPr>
      </w:pPr>
      <w:r w:rsidRPr="00230F3F">
        <w:rPr>
          <w:i/>
          <w:snapToGrid w:val="0"/>
          <w:color w:val="000000"/>
        </w:rPr>
        <w:t>Книга с одним автором</w:t>
      </w:r>
    </w:p>
    <w:p w:rsidR="00230F3F" w:rsidRPr="00230F3F" w:rsidRDefault="00230F3F" w:rsidP="00230F3F">
      <w:pPr>
        <w:widowControl w:val="0"/>
        <w:jc w:val="both"/>
        <w:rPr>
          <w:snapToGrid w:val="0"/>
          <w:color w:val="000000"/>
        </w:rPr>
      </w:pPr>
      <w:r w:rsidRPr="00230F3F">
        <w:rPr>
          <w:snapToGrid w:val="0"/>
          <w:color w:val="000000"/>
        </w:rPr>
        <w:t>Балабанов, И.Т. Валютные операции / И.Т. Балабанов. – М.</w:t>
      </w:r>
      <w:proofErr w:type="gramStart"/>
      <w:r w:rsidRPr="00230F3F">
        <w:rPr>
          <w:snapToGrid w:val="0"/>
          <w:color w:val="000000"/>
        </w:rPr>
        <w:t xml:space="preserve"> :</w:t>
      </w:r>
      <w:proofErr w:type="gramEnd"/>
      <w:r w:rsidRPr="00230F3F">
        <w:rPr>
          <w:snapToGrid w:val="0"/>
          <w:color w:val="000000"/>
        </w:rPr>
        <w:t xml:space="preserve"> Финансы и статистика, 1993. – 144 с.</w:t>
      </w:r>
    </w:p>
    <w:p w:rsidR="00230F3F" w:rsidRPr="00230F3F" w:rsidRDefault="00230F3F" w:rsidP="00230F3F">
      <w:pPr>
        <w:widowControl w:val="0"/>
        <w:ind w:firstLine="425"/>
        <w:jc w:val="center"/>
        <w:rPr>
          <w:i/>
          <w:snapToGrid w:val="0"/>
          <w:color w:val="000000"/>
        </w:rPr>
      </w:pPr>
      <w:r w:rsidRPr="00230F3F">
        <w:rPr>
          <w:i/>
          <w:snapToGrid w:val="0"/>
          <w:color w:val="000000"/>
        </w:rPr>
        <w:t>Книга с двумя авторами</w:t>
      </w:r>
    </w:p>
    <w:p w:rsidR="00230F3F" w:rsidRPr="00230F3F" w:rsidRDefault="00230F3F" w:rsidP="00230F3F">
      <w:pPr>
        <w:widowControl w:val="0"/>
        <w:jc w:val="both"/>
        <w:rPr>
          <w:snapToGrid w:val="0"/>
          <w:color w:val="000000"/>
        </w:rPr>
      </w:pPr>
      <w:proofErr w:type="spellStart"/>
      <w:r w:rsidRPr="00230F3F">
        <w:rPr>
          <w:snapToGrid w:val="0"/>
          <w:color w:val="000000"/>
        </w:rPr>
        <w:t>Корнелиус</w:t>
      </w:r>
      <w:proofErr w:type="spellEnd"/>
      <w:r w:rsidRPr="00230F3F">
        <w:rPr>
          <w:snapToGrid w:val="0"/>
          <w:color w:val="000000"/>
        </w:rPr>
        <w:t xml:space="preserve">, X. Выиграть может каждый: Как разрешать конфликты / X. </w:t>
      </w:r>
      <w:proofErr w:type="spellStart"/>
      <w:r w:rsidRPr="00230F3F">
        <w:rPr>
          <w:snapToGrid w:val="0"/>
          <w:color w:val="000000"/>
        </w:rPr>
        <w:t>Корнелиус</w:t>
      </w:r>
      <w:proofErr w:type="spellEnd"/>
      <w:r w:rsidRPr="00230F3F">
        <w:rPr>
          <w:snapToGrid w:val="0"/>
          <w:color w:val="000000"/>
        </w:rPr>
        <w:t xml:space="preserve">, 3. </w:t>
      </w:r>
      <w:proofErr w:type="spellStart"/>
      <w:r w:rsidRPr="00230F3F">
        <w:rPr>
          <w:snapToGrid w:val="0"/>
          <w:color w:val="000000"/>
        </w:rPr>
        <w:t>Фэйр</w:t>
      </w:r>
      <w:proofErr w:type="spellEnd"/>
      <w:proofErr w:type="gramStart"/>
      <w:r w:rsidRPr="00230F3F">
        <w:rPr>
          <w:snapToGrid w:val="0"/>
          <w:color w:val="000000"/>
        </w:rPr>
        <w:t xml:space="preserve"> ;</w:t>
      </w:r>
      <w:proofErr w:type="gramEnd"/>
      <w:r w:rsidRPr="00230F3F">
        <w:rPr>
          <w:snapToGrid w:val="0"/>
          <w:color w:val="000000"/>
        </w:rPr>
        <w:t xml:space="preserve"> пер. П.Е. Патрушева. – М.</w:t>
      </w:r>
      <w:proofErr w:type="gramStart"/>
      <w:r w:rsidRPr="00230F3F">
        <w:rPr>
          <w:snapToGrid w:val="0"/>
          <w:color w:val="000000"/>
        </w:rPr>
        <w:t xml:space="preserve"> :</w:t>
      </w:r>
      <w:proofErr w:type="gramEnd"/>
      <w:r w:rsidRPr="00230F3F">
        <w:rPr>
          <w:snapToGrid w:val="0"/>
          <w:color w:val="000000"/>
        </w:rPr>
        <w:t xml:space="preserve"> Стрингер, 1992. – 116 с.</w:t>
      </w:r>
    </w:p>
    <w:p w:rsidR="00230F3F" w:rsidRPr="00230F3F" w:rsidRDefault="00230F3F" w:rsidP="00230F3F">
      <w:pPr>
        <w:widowControl w:val="0"/>
        <w:ind w:firstLine="425"/>
        <w:jc w:val="center"/>
        <w:rPr>
          <w:i/>
          <w:snapToGrid w:val="0"/>
          <w:color w:val="000000"/>
        </w:rPr>
      </w:pPr>
      <w:r w:rsidRPr="00230F3F">
        <w:rPr>
          <w:i/>
          <w:snapToGrid w:val="0"/>
          <w:color w:val="000000"/>
        </w:rPr>
        <w:t>Книга с тремя авторами</w:t>
      </w:r>
    </w:p>
    <w:p w:rsidR="00230F3F" w:rsidRPr="00230F3F" w:rsidRDefault="00230F3F" w:rsidP="00230F3F">
      <w:pPr>
        <w:widowControl w:val="0"/>
        <w:jc w:val="both"/>
        <w:rPr>
          <w:snapToGrid w:val="0"/>
          <w:color w:val="000000"/>
        </w:rPr>
      </w:pPr>
      <w:r w:rsidRPr="00230F3F">
        <w:rPr>
          <w:snapToGrid w:val="0"/>
          <w:color w:val="000000"/>
        </w:rPr>
        <w:t>Киселев, В.В. Анализ научного потенциала / В.В. Киселев, Т.Е. Кузнецова, З.З. Кузнецов. – М.</w:t>
      </w:r>
      <w:proofErr w:type="gramStart"/>
      <w:r w:rsidRPr="00230F3F">
        <w:rPr>
          <w:snapToGrid w:val="0"/>
          <w:color w:val="000000"/>
        </w:rPr>
        <w:t xml:space="preserve"> :</w:t>
      </w:r>
      <w:proofErr w:type="gramEnd"/>
      <w:r w:rsidRPr="00230F3F">
        <w:rPr>
          <w:snapToGrid w:val="0"/>
          <w:color w:val="000000"/>
        </w:rPr>
        <w:t xml:space="preserve"> Наука, 1991. – 126 с.</w:t>
      </w:r>
    </w:p>
    <w:p w:rsidR="00230F3F" w:rsidRPr="00230F3F" w:rsidRDefault="00230F3F" w:rsidP="00230F3F">
      <w:pPr>
        <w:widowControl w:val="0"/>
        <w:ind w:firstLine="425"/>
        <w:jc w:val="center"/>
        <w:rPr>
          <w:i/>
          <w:snapToGrid w:val="0"/>
          <w:color w:val="000000"/>
        </w:rPr>
      </w:pPr>
      <w:r w:rsidRPr="00230F3F">
        <w:rPr>
          <w:i/>
          <w:snapToGrid w:val="0"/>
          <w:color w:val="000000"/>
        </w:rPr>
        <w:t>Сборник</w:t>
      </w:r>
    </w:p>
    <w:p w:rsidR="00230F3F" w:rsidRPr="00230F3F" w:rsidRDefault="00230F3F" w:rsidP="00230F3F">
      <w:pPr>
        <w:widowControl w:val="0"/>
        <w:jc w:val="both"/>
        <w:rPr>
          <w:snapToGrid w:val="0"/>
          <w:color w:val="000000"/>
        </w:rPr>
      </w:pPr>
      <w:r w:rsidRPr="00230F3F">
        <w:rPr>
          <w:snapToGrid w:val="0"/>
          <w:color w:val="000000"/>
        </w:rPr>
        <w:t xml:space="preserve">Малый бизнес: перспективы развития: сб. ст. / под ред. В.С. </w:t>
      </w:r>
      <w:proofErr w:type="spellStart"/>
      <w:r w:rsidRPr="00230F3F">
        <w:rPr>
          <w:snapToGrid w:val="0"/>
          <w:color w:val="000000"/>
        </w:rPr>
        <w:t>Ажаева</w:t>
      </w:r>
      <w:proofErr w:type="spellEnd"/>
      <w:r w:rsidRPr="00230F3F">
        <w:rPr>
          <w:snapToGrid w:val="0"/>
          <w:color w:val="000000"/>
        </w:rPr>
        <w:t>. – М.</w:t>
      </w:r>
      <w:proofErr w:type="gramStart"/>
      <w:r w:rsidRPr="00230F3F">
        <w:rPr>
          <w:snapToGrid w:val="0"/>
          <w:color w:val="000000"/>
        </w:rPr>
        <w:t xml:space="preserve"> :</w:t>
      </w:r>
      <w:proofErr w:type="gramEnd"/>
      <w:r w:rsidRPr="00230F3F">
        <w:rPr>
          <w:snapToGrid w:val="0"/>
          <w:color w:val="000000"/>
        </w:rPr>
        <w:t xml:space="preserve"> ИНИОН, 1991. – 147 с.</w:t>
      </w:r>
    </w:p>
    <w:p w:rsidR="00230F3F" w:rsidRPr="00230F3F" w:rsidRDefault="00230F3F" w:rsidP="00230F3F">
      <w:pPr>
        <w:keepNext/>
        <w:keepLines/>
        <w:spacing w:before="200"/>
        <w:ind w:firstLine="425"/>
        <w:outlineLvl w:val="8"/>
        <w:rPr>
          <w:rFonts w:asciiTheme="majorHAnsi" w:eastAsiaTheme="majorEastAsia" w:hAnsiTheme="majorHAnsi" w:cstheme="majorBidi"/>
          <w:i/>
          <w:iCs/>
          <w:color w:val="000000"/>
        </w:rPr>
      </w:pPr>
      <w:r w:rsidRPr="00230F3F">
        <w:rPr>
          <w:rFonts w:asciiTheme="majorHAnsi" w:eastAsiaTheme="majorEastAsia" w:hAnsiTheme="majorHAnsi" w:cstheme="majorBidi"/>
          <w:i/>
          <w:iCs/>
          <w:color w:val="000000"/>
        </w:rPr>
        <w:t>Из сборника</w:t>
      </w:r>
    </w:p>
    <w:p w:rsidR="00230F3F" w:rsidRPr="00230F3F" w:rsidRDefault="00230F3F" w:rsidP="00230F3F">
      <w:pPr>
        <w:jc w:val="both"/>
        <w:rPr>
          <w:color w:val="000000"/>
        </w:rPr>
      </w:pPr>
      <w:r w:rsidRPr="00230F3F">
        <w:rPr>
          <w:color w:val="000000"/>
        </w:rPr>
        <w:t>Андреев, А.А. Определяющие элементы организации научно-исследовательской работы / А.А. Андреев, М.Л. Закиров, Г.Н. Кузьмин // Тез</w:t>
      </w:r>
      <w:proofErr w:type="gramStart"/>
      <w:r w:rsidRPr="00230F3F">
        <w:rPr>
          <w:color w:val="000000"/>
        </w:rPr>
        <w:t>.</w:t>
      </w:r>
      <w:proofErr w:type="gramEnd"/>
      <w:r w:rsidRPr="00230F3F">
        <w:rPr>
          <w:color w:val="000000"/>
        </w:rPr>
        <w:t xml:space="preserve"> </w:t>
      </w:r>
      <w:proofErr w:type="spellStart"/>
      <w:proofErr w:type="gramStart"/>
      <w:r w:rsidRPr="00230F3F">
        <w:rPr>
          <w:color w:val="000000"/>
        </w:rPr>
        <w:t>д</w:t>
      </w:r>
      <w:proofErr w:type="gramEnd"/>
      <w:r w:rsidRPr="00230F3F">
        <w:rPr>
          <w:color w:val="000000"/>
        </w:rPr>
        <w:t>окл</w:t>
      </w:r>
      <w:proofErr w:type="spellEnd"/>
      <w:r w:rsidRPr="00230F3F">
        <w:rPr>
          <w:color w:val="000000"/>
        </w:rPr>
        <w:t xml:space="preserve">. </w:t>
      </w:r>
      <w:proofErr w:type="spellStart"/>
      <w:r w:rsidRPr="00230F3F">
        <w:rPr>
          <w:color w:val="000000"/>
        </w:rPr>
        <w:t>межвуз</w:t>
      </w:r>
      <w:proofErr w:type="spellEnd"/>
      <w:r w:rsidRPr="00230F3F">
        <w:rPr>
          <w:color w:val="000000"/>
        </w:rPr>
        <w:t xml:space="preserve">. </w:t>
      </w:r>
      <w:proofErr w:type="spellStart"/>
      <w:r w:rsidRPr="00230F3F">
        <w:rPr>
          <w:color w:val="000000"/>
        </w:rPr>
        <w:t>конф</w:t>
      </w:r>
      <w:proofErr w:type="spellEnd"/>
      <w:r w:rsidRPr="00230F3F">
        <w:rPr>
          <w:color w:val="000000"/>
        </w:rPr>
        <w:t xml:space="preserve">. Барнаул, 14–16 апр. </w:t>
      </w:r>
      <w:smartTag w:uri="urn:schemas-microsoft-com:office:smarttags" w:element="metricconverter">
        <w:smartTagPr>
          <w:attr w:name="ProductID" w:val="1997 г"/>
        </w:smartTagPr>
        <w:r w:rsidRPr="00230F3F">
          <w:rPr>
            <w:color w:val="000000"/>
          </w:rPr>
          <w:t>1997 г</w:t>
        </w:r>
      </w:smartTag>
      <w:r w:rsidRPr="00230F3F">
        <w:rPr>
          <w:color w:val="000000"/>
        </w:rPr>
        <w:t>. – Барнаул</w:t>
      </w:r>
      <w:proofErr w:type="gramStart"/>
      <w:r w:rsidRPr="00230F3F">
        <w:rPr>
          <w:color w:val="000000"/>
        </w:rPr>
        <w:t xml:space="preserve"> :</w:t>
      </w:r>
      <w:proofErr w:type="gramEnd"/>
      <w:r w:rsidRPr="00230F3F">
        <w:rPr>
          <w:color w:val="000000"/>
        </w:rPr>
        <w:t xml:space="preserve"> Изд-во </w:t>
      </w:r>
      <w:proofErr w:type="spellStart"/>
      <w:r w:rsidRPr="00230F3F">
        <w:rPr>
          <w:color w:val="000000"/>
        </w:rPr>
        <w:t>Алт</w:t>
      </w:r>
      <w:proofErr w:type="spellEnd"/>
      <w:r w:rsidRPr="00230F3F">
        <w:rPr>
          <w:color w:val="000000"/>
        </w:rPr>
        <w:t>. ун-та, 1997. – С. 21–32.</w:t>
      </w:r>
    </w:p>
    <w:p w:rsidR="00230F3F" w:rsidRPr="00230F3F" w:rsidRDefault="00230F3F" w:rsidP="00230F3F">
      <w:pPr>
        <w:keepNext/>
        <w:keepLines/>
        <w:spacing w:before="200"/>
        <w:ind w:firstLine="425"/>
        <w:outlineLvl w:val="8"/>
        <w:rPr>
          <w:rFonts w:asciiTheme="majorHAnsi" w:eastAsiaTheme="majorEastAsia" w:hAnsiTheme="majorHAnsi" w:cstheme="majorBidi"/>
          <w:i/>
          <w:iCs/>
          <w:color w:val="000000"/>
        </w:rPr>
      </w:pPr>
      <w:r w:rsidRPr="00230F3F">
        <w:rPr>
          <w:rFonts w:asciiTheme="majorHAnsi" w:eastAsiaTheme="majorEastAsia" w:hAnsiTheme="majorHAnsi" w:cstheme="majorBidi"/>
          <w:i/>
          <w:iCs/>
          <w:color w:val="000000"/>
        </w:rPr>
        <w:t>Глава или раздел из книги</w:t>
      </w:r>
    </w:p>
    <w:p w:rsidR="00230F3F" w:rsidRPr="00230F3F" w:rsidRDefault="00230F3F" w:rsidP="00230F3F">
      <w:pPr>
        <w:jc w:val="both"/>
        <w:rPr>
          <w:color w:val="000000"/>
        </w:rPr>
      </w:pPr>
      <w:r w:rsidRPr="00230F3F">
        <w:rPr>
          <w:color w:val="000000"/>
        </w:rPr>
        <w:t xml:space="preserve">Муравьев, А.В. Культура Руси </w:t>
      </w:r>
      <w:r w:rsidRPr="00230F3F">
        <w:rPr>
          <w:color w:val="000000"/>
          <w:lang w:val="en-US"/>
        </w:rPr>
        <w:t>IX</w:t>
      </w:r>
      <w:r w:rsidRPr="00230F3F">
        <w:rPr>
          <w:color w:val="000000"/>
        </w:rPr>
        <w:t xml:space="preserve"> – первой половины XII в. / А.В. Муравьев, А.М. Сахаров // Очерки истории русской культуры </w:t>
      </w:r>
      <w:r w:rsidRPr="00230F3F">
        <w:rPr>
          <w:color w:val="000000"/>
          <w:lang w:val="en-US"/>
        </w:rPr>
        <w:t>I</w:t>
      </w:r>
      <w:r w:rsidRPr="00230F3F">
        <w:rPr>
          <w:color w:val="000000"/>
        </w:rPr>
        <w:t>Х–Х</w:t>
      </w:r>
      <w:r w:rsidRPr="00230F3F">
        <w:rPr>
          <w:color w:val="000000"/>
          <w:lang w:val="en-US"/>
        </w:rPr>
        <w:t>VII</w:t>
      </w:r>
      <w:r w:rsidRPr="00230F3F">
        <w:rPr>
          <w:color w:val="000000"/>
        </w:rPr>
        <w:t xml:space="preserve"> вв.</w:t>
      </w:r>
      <w:proofErr w:type="gramStart"/>
      <w:r w:rsidRPr="00230F3F">
        <w:rPr>
          <w:color w:val="000000"/>
        </w:rPr>
        <w:t xml:space="preserve"> :</w:t>
      </w:r>
      <w:proofErr w:type="gramEnd"/>
      <w:r w:rsidRPr="00230F3F">
        <w:rPr>
          <w:color w:val="000000"/>
        </w:rPr>
        <w:t xml:space="preserve"> кн. для учителя. – М.</w:t>
      </w:r>
      <w:proofErr w:type="gramStart"/>
      <w:r w:rsidRPr="00230F3F">
        <w:rPr>
          <w:color w:val="000000"/>
        </w:rPr>
        <w:t xml:space="preserve"> :</w:t>
      </w:r>
      <w:proofErr w:type="gramEnd"/>
      <w:r w:rsidRPr="00230F3F">
        <w:rPr>
          <w:color w:val="000000"/>
        </w:rPr>
        <w:t xml:space="preserve"> Изд-во МГУ, 1984. – Гл. 1. – С. 7–74.</w:t>
      </w:r>
    </w:p>
    <w:p w:rsidR="00230F3F" w:rsidRPr="00230F3F" w:rsidRDefault="00230F3F" w:rsidP="00230F3F">
      <w:pPr>
        <w:keepNext/>
        <w:keepLines/>
        <w:spacing w:before="200"/>
        <w:ind w:firstLine="425"/>
        <w:outlineLvl w:val="8"/>
        <w:rPr>
          <w:rFonts w:asciiTheme="majorHAnsi" w:eastAsiaTheme="majorEastAsia" w:hAnsiTheme="majorHAnsi" w:cstheme="majorBidi"/>
          <w:i/>
          <w:iCs/>
          <w:color w:val="000000"/>
        </w:rPr>
      </w:pPr>
      <w:r w:rsidRPr="00230F3F">
        <w:rPr>
          <w:rFonts w:asciiTheme="majorHAnsi" w:eastAsiaTheme="majorEastAsia" w:hAnsiTheme="majorHAnsi" w:cstheme="majorBidi"/>
          <w:i/>
          <w:iCs/>
          <w:color w:val="000000"/>
        </w:rPr>
        <w:t>Из журнала</w:t>
      </w:r>
    </w:p>
    <w:p w:rsidR="00230F3F" w:rsidRPr="00230F3F" w:rsidRDefault="00230F3F" w:rsidP="00230F3F">
      <w:pPr>
        <w:jc w:val="both"/>
        <w:rPr>
          <w:color w:val="000000"/>
        </w:rPr>
      </w:pPr>
      <w:r w:rsidRPr="00230F3F">
        <w:rPr>
          <w:color w:val="000000"/>
        </w:rPr>
        <w:t>Афанасьев, В. Святитель Игнатий Брянчанинов и его творения / В. Афанасьев, В. Воропаев // Лит</w:t>
      </w:r>
      <w:proofErr w:type="gramStart"/>
      <w:r w:rsidRPr="00230F3F">
        <w:rPr>
          <w:color w:val="000000"/>
        </w:rPr>
        <w:t>.</w:t>
      </w:r>
      <w:proofErr w:type="gramEnd"/>
      <w:r w:rsidRPr="00230F3F">
        <w:rPr>
          <w:color w:val="000000"/>
        </w:rPr>
        <w:t xml:space="preserve"> </w:t>
      </w:r>
      <w:proofErr w:type="gramStart"/>
      <w:r w:rsidRPr="00230F3F">
        <w:rPr>
          <w:color w:val="000000"/>
        </w:rPr>
        <w:t>у</w:t>
      </w:r>
      <w:proofErr w:type="gramEnd"/>
      <w:r w:rsidRPr="00230F3F">
        <w:rPr>
          <w:color w:val="000000"/>
        </w:rPr>
        <w:t>чеба. – 1991. – Кн. 1. – С. 109–118.</w:t>
      </w:r>
    </w:p>
    <w:p w:rsidR="00230F3F" w:rsidRPr="00230F3F" w:rsidRDefault="00230F3F" w:rsidP="00230F3F">
      <w:pPr>
        <w:keepNext/>
        <w:keepLines/>
        <w:spacing w:before="200"/>
        <w:ind w:firstLine="425"/>
        <w:outlineLvl w:val="8"/>
        <w:rPr>
          <w:rFonts w:asciiTheme="majorHAnsi" w:eastAsiaTheme="majorEastAsia" w:hAnsiTheme="majorHAnsi" w:cstheme="majorBidi"/>
          <w:i/>
          <w:iCs/>
          <w:color w:val="000000"/>
        </w:rPr>
      </w:pPr>
      <w:r w:rsidRPr="00230F3F">
        <w:rPr>
          <w:rFonts w:asciiTheme="majorHAnsi" w:eastAsiaTheme="majorEastAsia" w:hAnsiTheme="majorHAnsi" w:cstheme="majorBidi"/>
          <w:i/>
          <w:iCs/>
          <w:color w:val="000000"/>
        </w:rPr>
        <w:lastRenderedPageBreak/>
        <w:t>Из газеты</w:t>
      </w:r>
    </w:p>
    <w:p w:rsidR="00230F3F" w:rsidRPr="00230F3F" w:rsidRDefault="00230F3F" w:rsidP="00230F3F">
      <w:pPr>
        <w:jc w:val="both"/>
        <w:rPr>
          <w:color w:val="000000"/>
          <w:spacing w:val="-2"/>
        </w:rPr>
      </w:pPr>
      <w:r w:rsidRPr="00230F3F">
        <w:rPr>
          <w:color w:val="000000"/>
          <w:spacing w:val="-2"/>
        </w:rPr>
        <w:t>Горн, Р. Скауты вышли из подполья / Р. Горн // Учит</w:t>
      </w:r>
      <w:proofErr w:type="gramStart"/>
      <w:r w:rsidRPr="00230F3F">
        <w:rPr>
          <w:color w:val="000000"/>
          <w:spacing w:val="-2"/>
        </w:rPr>
        <w:t>.</w:t>
      </w:r>
      <w:proofErr w:type="gramEnd"/>
      <w:r w:rsidRPr="00230F3F">
        <w:rPr>
          <w:color w:val="000000"/>
          <w:spacing w:val="-2"/>
        </w:rPr>
        <w:t xml:space="preserve"> </w:t>
      </w:r>
      <w:proofErr w:type="gramStart"/>
      <w:r w:rsidRPr="00230F3F">
        <w:rPr>
          <w:color w:val="000000"/>
          <w:spacing w:val="-2"/>
        </w:rPr>
        <w:t>г</w:t>
      </w:r>
      <w:proofErr w:type="gramEnd"/>
      <w:r w:rsidRPr="00230F3F">
        <w:rPr>
          <w:color w:val="000000"/>
          <w:spacing w:val="-2"/>
        </w:rPr>
        <w:t xml:space="preserve">аз. – 1991. – №38. – С. 9. </w:t>
      </w:r>
    </w:p>
    <w:p w:rsidR="00230F3F" w:rsidRPr="00230F3F" w:rsidRDefault="00230F3F" w:rsidP="00230F3F">
      <w:pPr>
        <w:keepNext/>
        <w:keepLines/>
        <w:spacing w:before="200"/>
        <w:ind w:firstLine="425"/>
        <w:outlineLvl w:val="8"/>
        <w:rPr>
          <w:rFonts w:asciiTheme="majorHAnsi" w:eastAsiaTheme="majorEastAsia" w:hAnsiTheme="majorHAnsi" w:cstheme="majorBidi"/>
          <w:i/>
          <w:iCs/>
          <w:color w:val="000000"/>
        </w:rPr>
      </w:pPr>
      <w:r w:rsidRPr="00230F3F">
        <w:rPr>
          <w:rFonts w:asciiTheme="majorHAnsi" w:eastAsiaTheme="majorEastAsia" w:hAnsiTheme="majorHAnsi" w:cstheme="majorBidi"/>
          <w:i/>
          <w:iCs/>
          <w:color w:val="000000"/>
        </w:rPr>
        <w:t>Статья из продолжающегося издания</w:t>
      </w:r>
    </w:p>
    <w:p w:rsidR="00230F3F" w:rsidRPr="00230F3F" w:rsidRDefault="00230F3F" w:rsidP="00230F3F">
      <w:pPr>
        <w:jc w:val="both"/>
        <w:rPr>
          <w:szCs w:val="28"/>
        </w:rPr>
      </w:pPr>
      <w:r w:rsidRPr="00230F3F">
        <w:rPr>
          <w:szCs w:val="28"/>
        </w:rPr>
        <w:t xml:space="preserve">Колесова, В.П. К вопросу о реформе власти / В.П. Колесова, Е.Ю. </w:t>
      </w:r>
      <w:proofErr w:type="spellStart"/>
      <w:r w:rsidRPr="00230F3F">
        <w:rPr>
          <w:szCs w:val="28"/>
        </w:rPr>
        <w:t>Шуткина</w:t>
      </w:r>
      <w:proofErr w:type="spellEnd"/>
      <w:r w:rsidRPr="00230F3F">
        <w:rPr>
          <w:szCs w:val="28"/>
        </w:rPr>
        <w:t xml:space="preserve"> // Вестник Алтайской академии экономики и права. – 2001. – </w:t>
      </w:r>
      <w:proofErr w:type="spellStart"/>
      <w:r w:rsidRPr="00230F3F">
        <w:rPr>
          <w:szCs w:val="28"/>
        </w:rPr>
        <w:t>Вып</w:t>
      </w:r>
      <w:proofErr w:type="spellEnd"/>
      <w:r w:rsidRPr="00230F3F">
        <w:rPr>
          <w:szCs w:val="28"/>
        </w:rPr>
        <w:t>. 5. – С. 47–50</w:t>
      </w:r>
    </w:p>
    <w:p w:rsidR="00230F3F" w:rsidRPr="00230F3F" w:rsidRDefault="00230F3F" w:rsidP="00230F3F">
      <w:pPr>
        <w:jc w:val="center"/>
        <w:rPr>
          <w:b/>
          <w:szCs w:val="28"/>
        </w:rPr>
      </w:pPr>
      <w:r w:rsidRPr="00230F3F">
        <w:br w:type="page"/>
      </w:r>
      <w:r w:rsidRPr="00230F3F">
        <w:rPr>
          <w:b/>
          <w:szCs w:val="28"/>
        </w:rPr>
        <w:lastRenderedPageBreak/>
        <w:t>Приложение 2. Оформление титульного листа курсовой работы</w:t>
      </w:r>
    </w:p>
    <w:p w:rsidR="00230F3F" w:rsidRPr="00230F3F" w:rsidRDefault="00230F3F" w:rsidP="00230F3F">
      <w:pPr>
        <w:jc w:val="center"/>
        <w:rPr>
          <w:spacing w:val="20"/>
          <w:szCs w:val="28"/>
        </w:rPr>
      </w:pPr>
    </w:p>
    <w:p w:rsidR="00230F3F" w:rsidRPr="00230F3F" w:rsidRDefault="00230F3F" w:rsidP="00230F3F">
      <w:pPr>
        <w:jc w:val="center"/>
        <w:rPr>
          <w:spacing w:val="20"/>
          <w:szCs w:val="28"/>
        </w:rPr>
      </w:pPr>
      <w:r w:rsidRPr="00230F3F">
        <w:rPr>
          <w:spacing w:val="20"/>
          <w:szCs w:val="28"/>
        </w:rPr>
        <w:t>Министерство образования и науки РФ</w:t>
      </w:r>
    </w:p>
    <w:p w:rsidR="00230F3F" w:rsidRPr="00230F3F" w:rsidRDefault="00230F3F" w:rsidP="00230F3F">
      <w:pPr>
        <w:jc w:val="center"/>
        <w:rPr>
          <w:sz w:val="24"/>
          <w:szCs w:val="24"/>
        </w:rPr>
      </w:pPr>
      <w:r w:rsidRPr="00230F3F">
        <w:rPr>
          <w:sz w:val="24"/>
          <w:szCs w:val="24"/>
        </w:rPr>
        <w:t xml:space="preserve">Федеральное бюджетное государственное образовательное учреждение </w:t>
      </w:r>
    </w:p>
    <w:p w:rsidR="00230F3F" w:rsidRPr="00230F3F" w:rsidRDefault="00230F3F" w:rsidP="00230F3F">
      <w:pPr>
        <w:jc w:val="center"/>
        <w:rPr>
          <w:sz w:val="24"/>
          <w:szCs w:val="24"/>
        </w:rPr>
      </w:pPr>
      <w:r w:rsidRPr="00230F3F">
        <w:rPr>
          <w:sz w:val="24"/>
          <w:szCs w:val="24"/>
        </w:rPr>
        <w:t>высшего образования</w:t>
      </w:r>
    </w:p>
    <w:p w:rsidR="00230F3F" w:rsidRPr="00230F3F" w:rsidRDefault="00230F3F" w:rsidP="00230F3F">
      <w:pPr>
        <w:jc w:val="center"/>
        <w:rPr>
          <w:b/>
          <w:szCs w:val="28"/>
        </w:rPr>
      </w:pPr>
      <w:r w:rsidRPr="00230F3F">
        <w:rPr>
          <w:b/>
          <w:szCs w:val="28"/>
        </w:rPr>
        <w:t>«Пермский национальный исследовательский политехнический университет»</w:t>
      </w:r>
    </w:p>
    <w:p w:rsidR="00230F3F" w:rsidRPr="00230F3F" w:rsidRDefault="00230F3F" w:rsidP="00230F3F">
      <w:pPr>
        <w:rPr>
          <w:szCs w:val="28"/>
        </w:rPr>
      </w:pPr>
    </w:p>
    <w:p w:rsidR="00230F3F" w:rsidRPr="00230F3F" w:rsidRDefault="00230F3F" w:rsidP="00230F3F">
      <w:pPr>
        <w:rPr>
          <w:b/>
          <w:szCs w:val="28"/>
        </w:rPr>
      </w:pPr>
      <w:r w:rsidRPr="00230F3F">
        <w:rPr>
          <w:szCs w:val="28"/>
        </w:rPr>
        <w:t>Факультет</w:t>
      </w:r>
      <w:r w:rsidRPr="00230F3F">
        <w:rPr>
          <w:b/>
          <w:szCs w:val="28"/>
        </w:rPr>
        <w:t xml:space="preserve"> гуманитарный</w:t>
      </w:r>
    </w:p>
    <w:p w:rsidR="00230F3F" w:rsidRPr="00230F3F" w:rsidRDefault="00230F3F" w:rsidP="00230F3F">
      <w:pPr>
        <w:rPr>
          <w:szCs w:val="28"/>
        </w:rPr>
      </w:pPr>
      <w:proofErr w:type="spellStart"/>
      <w:r w:rsidRPr="00230F3F">
        <w:rPr>
          <w:szCs w:val="28"/>
        </w:rPr>
        <w:t>Бакалавриат</w:t>
      </w:r>
      <w:proofErr w:type="spellEnd"/>
      <w:r w:rsidRPr="00230F3F">
        <w:rPr>
          <w:szCs w:val="28"/>
        </w:rPr>
        <w:t xml:space="preserve"> по направлению 38.03.04 </w:t>
      </w:r>
    </w:p>
    <w:p w:rsidR="00230F3F" w:rsidRPr="00230F3F" w:rsidRDefault="00230F3F" w:rsidP="00230F3F">
      <w:pPr>
        <w:rPr>
          <w:b/>
          <w:szCs w:val="28"/>
        </w:rPr>
      </w:pPr>
      <w:r w:rsidRPr="00230F3F">
        <w:rPr>
          <w:b/>
          <w:szCs w:val="28"/>
        </w:rPr>
        <w:t>«Государственное</w:t>
      </w:r>
    </w:p>
    <w:p w:rsidR="00230F3F" w:rsidRPr="00230F3F" w:rsidRDefault="00230F3F" w:rsidP="00230F3F">
      <w:pPr>
        <w:rPr>
          <w:b/>
          <w:szCs w:val="28"/>
        </w:rPr>
      </w:pPr>
      <w:r w:rsidRPr="00230F3F">
        <w:rPr>
          <w:b/>
          <w:szCs w:val="28"/>
        </w:rPr>
        <w:t>и муниципальное управление»</w:t>
      </w:r>
    </w:p>
    <w:p w:rsidR="00230F3F" w:rsidRPr="00230F3F" w:rsidRDefault="00230F3F" w:rsidP="00230F3F">
      <w:pPr>
        <w:rPr>
          <w:b/>
          <w:szCs w:val="28"/>
        </w:rPr>
      </w:pPr>
      <w:r w:rsidRPr="00230F3F">
        <w:rPr>
          <w:bCs/>
          <w:szCs w:val="28"/>
        </w:rPr>
        <w:t>Профиль</w:t>
      </w:r>
      <w:r w:rsidRPr="00230F3F">
        <w:rPr>
          <w:b/>
          <w:szCs w:val="28"/>
        </w:rPr>
        <w:t xml:space="preserve"> «</w:t>
      </w:r>
      <w:proofErr w:type="gramStart"/>
      <w:r w:rsidRPr="00230F3F">
        <w:rPr>
          <w:b/>
          <w:szCs w:val="28"/>
        </w:rPr>
        <w:t>Государственное</w:t>
      </w:r>
      <w:proofErr w:type="gramEnd"/>
      <w:r w:rsidRPr="00230F3F">
        <w:rPr>
          <w:b/>
          <w:szCs w:val="28"/>
        </w:rPr>
        <w:t xml:space="preserve"> и муниципальное </w:t>
      </w:r>
    </w:p>
    <w:p w:rsidR="00230F3F" w:rsidRPr="00230F3F" w:rsidRDefault="00230F3F" w:rsidP="00230F3F">
      <w:pPr>
        <w:rPr>
          <w:b/>
          <w:szCs w:val="28"/>
        </w:rPr>
      </w:pPr>
      <w:r w:rsidRPr="00230F3F">
        <w:rPr>
          <w:b/>
          <w:szCs w:val="28"/>
        </w:rPr>
        <w:t>управление в субъекте РФ»</w:t>
      </w:r>
    </w:p>
    <w:p w:rsidR="00230F3F" w:rsidRPr="00230F3F" w:rsidRDefault="00230F3F" w:rsidP="00230F3F">
      <w:pPr>
        <w:rPr>
          <w:b/>
          <w:szCs w:val="28"/>
        </w:rPr>
      </w:pPr>
      <w:r w:rsidRPr="00230F3F">
        <w:rPr>
          <w:szCs w:val="28"/>
        </w:rPr>
        <w:t>Кафедра</w:t>
      </w:r>
      <w:r w:rsidRPr="00230F3F">
        <w:rPr>
          <w:b/>
          <w:szCs w:val="28"/>
        </w:rPr>
        <w:t xml:space="preserve"> государственного управления</w:t>
      </w:r>
    </w:p>
    <w:p w:rsidR="00230F3F" w:rsidRPr="00230F3F" w:rsidRDefault="00230F3F" w:rsidP="00230F3F">
      <w:pPr>
        <w:rPr>
          <w:b/>
          <w:szCs w:val="28"/>
        </w:rPr>
      </w:pPr>
      <w:r w:rsidRPr="00230F3F">
        <w:rPr>
          <w:b/>
          <w:szCs w:val="28"/>
        </w:rPr>
        <w:t>и истории</w:t>
      </w:r>
    </w:p>
    <w:p w:rsidR="00230F3F" w:rsidRPr="00230F3F" w:rsidRDefault="00230F3F" w:rsidP="00230F3F">
      <w:pPr>
        <w:rPr>
          <w:b/>
          <w:szCs w:val="28"/>
        </w:rPr>
      </w:pPr>
    </w:p>
    <w:p w:rsidR="00230F3F" w:rsidRPr="00230F3F" w:rsidRDefault="00230F3F" w:rsidP="00230F3F">
      <w:pPr>
        <w:rPr>
          <w:b/>
          <w:szCs w:val="28"/>
        </w:rPr>
      </w:pPr>
    </w:p>
    <w:p w:rsidR="00230F3F" w:rsidRPr="00230F3F" w:rsidRDefault="00230F3F" w:rsidP="00230F3F">
      <w:pPr>
        <w:spacing w:line="340" w:lineRule="exact"/>
        <w:ind w:firstLine="5398"/>
        <w:rPr>
          <w:szCs w:val="28"/>
        </w:rPr>
      </w:pPr>
    </w:p>
    <w:p w:rsidR="00230F3F" w:rsidRPr="00230F3F" w:rsidRDefault="00230F3F" w:rsidP="00230F3F">
      <w:pPr>
        <w:ind w:firstLine="5400"/>
        <w:rPr>
          <w:szCs w:val="28"/>
        </w:rPr>
      </w:pPr>
    </w:p>
    <w:p w:rsidR="00230F3F" w:rsidRPr="00230F3F" w:rsidRDefault="00230F3F" w:rsidP="00230F3F">
      <w:pPr>
        <w:ind w:firstLine="5400"/>
        <w:rPr>
          <w:szCs w:val="28"/>
        </w:rPr>
      </w:pPr>
    </w:p>
    <w:p w:rsidR="00230F3F" w:rsidRPr="00230F3F" w:rsidRDefault="00230F3F" w:rsidP="00230F3F">
      <w:pPr>
        <w:spacing w:line="360" w:lineRule="auto"/>
        <w:jc w:val="center"/>
        <w:rPr>
          <w:b/>
          <w:szCs w:val="28"/>
        </w:rPr>
      </w:pPr>
      <w:r w:rsidRPr="00230F3F">
        <w:rPr>
          <w:b/>
          <w:szCs w:val="28"/>
        </w:rPr>
        <w:t xml:space="preserve">КУРСОВАЯ РАБОТА </w:t>
      </w:r>
    </w:p>
    <w:p w:rsidR="00230F3F" w:rsidRPr="00230F3F" w:rsidRDefault="00230F3F" w:rsidP="00230F3F">
      <w:pPr>
        <w:spacing w:line="360" w:lineRule="auto"/>
        <w:jc w:val="center"/>
        <w:rPr>
          <w:b/>
          <w:szCs w:val="28"/>
        </w:rPr>
      </w:pPr>
      <w:r w:rsidRPr="00230F3F">
        <w:rPr>
          <w:b/>
          <w:szCs w:val="28"/>
        </w:rPr>
        <w:t xml:space="preserve">ПО ДИСЦИПЛИНЕ </w:t>
      </w:r>
    </w:p>
    <w:p w:rsidR="00230F3F" w:rsidRPr="00230F3F" w:rsidRDefault="00230F3F" w:rsidP="00230F3F">
      <w:pPr>
        <w:spacing w:line="360" w:lineRule="auto"/>
        <w:jc w:val="center"/>
        <w:rPr>
          <w:szCs w:val="28"/>
        </w:rPr>
      </w:pPr>
      <w:r w:rsidRPr="00230F3F">
        <w:rPr>
          <w:szCs w:val="28"/>
        </w:rPr>
        <w:t>__________________________________________________________________</w:t>
      </w:r>
    </w:p>
    <w:p w:rsidR="00230F3F" w:rsidRPr="00230F3F" w:rsidRDefault="00230F3F" w:rsidP="00230F3F">
      <w:pPr>
        <w:spacing w:line="360" w:lineRule="auto"/>
        <w:jc w:val="center"/>
        <w:rPr>
          <w:szCs w:val="28"/>
        </w:rPr>
      </w:pPr>
      <w:r w:rsidRPr="00230F3F">
        <w:rPr>
          <w:szCs w:val="28"/>
        </w:rPr>
        <w:t>НА ТЕМУ</w:t>
      </w:r>
    </w:p>
    <w:p w:rsidR="00230F3F" w:rsidRPr="00230F3F" w:rsidRDefault="00230F3F" w:rsidP="00230F3F">
      <w:pPr>
        <w:rPr>
          <w:szCs w:val="28"/>
        </w:rPr>
      </w:pPr>
      <w:r w:rsidRPr="00230F3F">
        <w:rPr>
          <w:szCs w:val="28"/>
        </w:rPr>
        <w:t>______________________________________________________________________________________________________________________________________________________________________________________________________</w:t>
      </w:r>
    </w:p>
    <w:p w:rsidR="00230F3F" w:rsidRPr="00230F3F" w:rsidRDefault="00230F3F" w:rsidP="00230F3F">
      <w:pPr>
        <w:rPr>
          <w:szCs w:val="28"/>
        </w:rPr>
      </w:pPr>
    </w:p>
    <w:p w:rsidR="00230F3F" w:rsidRPr="00230F3F" w:rsidRDefault="00230F3F" w:rsidP="00230F3F">
      <w:pPr>
        <w:ind w:firstLine="4680"/>
        <w:rPr>
          <w:szCs w:val="28"/>
        </w:rPr>
      </w:pPr>
      <w:r w:rsidRPr="00230F3F">
        <w:rPr>
          <w:szCs w:val="28"/>
        </w:rPr>
        <w:t xml:space="preserve">Выполнил: </w:t>
      </w:r>
    </w:p>
    <w:p w:rsidR="00230F3F" w:rsidRPr="00230F3F" w:rsidRDefault="00230F3F" w:rsidP="00230F3F">
      <w:pPr>
        <w:ind w:firstLine="4680"/>
        <w:rPr>
          <w:szCs w:val="28"/>
        </w:rPr>
      </w:pPr>
      <w:r w:rsidRPr="00230F3F">
        <w:rPr>
          <w:szCs w:val="28"/>
        </w:rPr>
        <w:t xml:space="preserve">Студент </w:t>
      </w:r>
      <w:proofErr w:type="spellStart"/>
      <w:r w:rsidRPr="00230F3F">
        <w:rPr>
          <w:szCs w:val="28"/>
        </w:rPr>
        <w:t>факультета____группы</w:t>
      </w:r>
      <w:proofErr w:type="spellEnd"/>
      <w:r w:rsidRPr="00230F3F">
        <w:rPr>
          <w:szCs w:val="28"/>
        </w:rPr>
        <w:t>_____</w:t>
      </w:r>
    </w:p>
    <w:p w:rsidR="00230F3F" w:rsidRPr="00230F3F" w:rsidRDefault="00230F3F" w:rsidP="00230F3F">
      <w:pPr>
        <w:ind w:firstLine="4680"/>
        <w:rPr>
          <w:szCs w:val="28"/>
        </w:rPr>
      </w:pPr>
      <w:r w:rsidRPr="00230F3F">
        <w:rPr>
          <w:szCs w:val="28"/>
        </w:rPr>
        <w:t>Ф.И.О.___________________________</w:t>
      </w:r>
    </w:p>
    <w:p w:rsidR="00230F3F" w:rsidRPr="00230F3F" w:rsidRDefault="00230F3F" w:rsidP="00230F3F">
      <w:pPr>
        <w:ind w:firstLine="4680"/>
        <w:rPr>
          <w:szCs w:val="28"/>
        </w:rPr>
      </w:pPr>
      <w:r w:rsidRPr="00230F3F">
        <w:rPr>
          <w:szCs w:val="28"/>
        </w:rPr>
        <w:t>Подпись</w:t>
      </w:r>
      <w:proofErr w:type="gramStart"/>
      <w:r w:rsidRPr="00230F3F">
        <w:rPr>
          <w:szCs w:val="28"/>
        </w:rPr>
        <w:t xml:space="preserve"> (___________)</w:t>
      </w:r>
      <w:proofErr w:type="gramEnd"/>
    </w:p>
    <w:p w:rsidR="00230F3F" w:rsidRPr="00230F3F" w:rsidRDefault="00230F3F" w:rsidP="00230F3F">
      <w:pPr>
        <w:ind w:left="4680" w:hanging="4680"/>
        <w:rPr>
          <w:szCs w:val="28"/>
        </w:rPr>
      </w:pPr>
      <w:r w:rsidRPr="00230F3F">
        <w:rPr>
          <w:szCs w:val="28"/>
        </w:rPr>
        <w:tab/>
        <w:t>Проверил:</w:t>
      </w:r>
    </w:p>
    <w:p w:rsidR="00230F3F" w:rsidRPr="00230F3F" w:rsidRDefault="00230F3F" w:rsidP="00230F3F">
      <w:pPr>
        <w:ind w:left="4680" w:hanging="2"/>
        <w:rPr>
          <w:szCs w:val="28"/>
        </w:rPr>
      </w:pPr>
      <w:r w:rsidRPr="00230F3F">
        <w:rPr>
          <w:szCs w:val="28"/>
        </w:rPr>
        <w:t>Преподаватель ученая степень, должность кафедры________________</w:t>
      </w:r>
    </w:p>
    <w:p w:rsidR="00230F3F" w:rsidRPr="00230F3F" w:rsidRDefault="00230F3F" w:rsidP="00230F3F">
      <w:pPr>
        <w:spacing w:line="400" w:lineRule="exact"/>
        <w:ind w:left="4678"/>
        <w:rPr>
          <w:szCs w:val="28"/>
        </w:rPr>
      </w:pPr>
      <w:r w:rsidRPr="00230F3F">
        <w:rPr>
          <w:szCs w:val="28"/>
        </w:rPr>
        <w:t>Ф.И.О.___________________________</w:t>
      </w:r>
    </w:p>
    <w:p w:rsidR="00230F3F" w:rsidRPr="00230F3F" w:rsidRDefault="00230F3F" w:rsidP="00230F3F">
      <w:pPr>
        <w:spacing w:line="400" w:lineRule="exact"/>
        <w:ind w:left="4678"/>
        <w:rPr>
          <w:szCs w:val="28"/>
        </w:rPr>
      </w:pPr>
      <w:r w:rsidRPr="00230F3F">
        <w:rPr>
          <w:szCs w:val="28"/>
        </w:rPr>
        <w:t>Оценка_____________</w:t>
      </w:r>
    </w:p>
    <w:p w:rsidR="00230F3F" w:rsidRPr="00230F3F" w:rsidRDefault="00230F3F" w:rsidP="00230F3F">
      <w:pPr>
        <w:spacing w:line="400" w:lineRule="exact"/>
        <w:ind w:left="4678"/>
        <w:rPr>
          <w:szCs w:val="28"/>
        </w:rPr>
      </w:pPr>
      <w:r w:rsidRPr="00230F3F">
        <w:rPr>
          <w:szCs w:val="28"/>
        </w:rPr>
        <w:t>Подпись(___________)</w:t>
      </w:r>
    </w:p>
    <w:p w:rsidR="00230F3F" w:rsidRPr="00230F3F" w:rsidRDefault="00230F3F" w:rsidP="00230F3F">
      <w:pPr>
        <w:ind w:firstLine="4680"/>
        <w:rPr>
          <w:szCs w:val="28"/>
        </w:rPr>
      </w:pPr>
    </w:p>
    <w:p w:rsidR="00230F3F" w:rsidRPr="00230F3F" w:rsidRDefault="00230F3F" w:rsidP="00230F3F">
      <w:pPr>
        <w:ind w:firstLine="4680"/>
        <w:rPr>
          <w:szCs w:val="28"/>
        </w:rPr>
      </w:pPr>
    </w:p>
    <w:p w:rsidR="00230F3F" w:rsidRPr="00230F3F" w:rsidRDefault="00230F3F" w:rsidP="00230F3F">
      <w:pPr>
        <w:jc w:val="center"/>
        <w:rPr>
          <w:szCs w:val="28"/>
        </w:rPr>
      </w:pPr>
      <w:r w:rsidRPr="00230F3F">
        <w:rPr>
          <w:szCs w:val="28"/>
        </w:rPr>
        <w:t xml:space="preserve">Пермь 20__ г. </w:t>
      </w:r>
    </w:p>
    <w:p w:rsidR="00230F3F" w:rsidRPr="00230F3F" w:rsidRDefault="00230F3F" w:rsidP="00230F3F">
      <w:pPr>
        <w:jc w:val="center"/>
        <w:rPr>
          <w:szCs w:val="28"/>
        </w:rPr>
      </w:pPr>
      <w:r w:rsidRPr="00230F3F">
        <w:rPr>
          <w:szCs w:val="28"/>
        </w:rPr>
        <w:lastRenderedPageBreak/>
        <w:t>Приложение 3. Оформление содержания курсовой работы</w:t>
      </w:r>
    </w:p>
    <w:p w:rsidR="00230F3F" w:rsidRPr="00230F3F" w:rsidRDefault="00230F3F" w:rsidP="00230F3F">
      <w:pPr>
        <w:jc w:val="center"/>
        <w:rPr>
          <w:szCs w:val="28"/>
        </w:rPr>
      </w:pPr>
    </w:p>
    <w:p w:rsidR="00230F3F" w:rsidRPr="00230F3F" w:rsidRDefault="00230F3F" w:rsidP="00230F3F">
      <w:pPr>
        <w:jc w:val="center"/>
        <w:rPr>
          <w:szCs w:val="28"/>
        </w:rPr>
      </w:pPr>
      <w:r w:rsidRPr="00230F3F">
        <w:rPr>
          <w:szCs w:val="28"/>
        </w:rPr>
        <w:t>СОДЕРЖАНИЕ</w:t>
      </w:r>
    </w:p>
    <w:p w:rsidR="00230F3F" w:rsidRPr="00230F3F" w:rsidRDefault="00230F3F" w:rsidP="00230F3F">
      <w:pPr>
        <w:ind w:firstLine="720"/>
        <w:jc w:val="both"/>
      </w:pPr>
    </w:p>
    <w:p w:rsidR="00230F3F" w:rsidRPr="00230F3F" w:rsidRDefault="00230F3F" w:rsidP="00230F3F">
      <w:pPr>
        <w:jc w:val="both"/>
      </w:pPr>
      <w:r w:rsidRPr="00230F3F">
        <w:t>Введение…………………………………………………………………….3</w:t>
      </w:r>
    </w:p>
    <w:p w:rsidR="00230F3F" w:rsidRPr="00230F3F" w:rsidRDefault="00230F3F" w:rsidP="00230F3F">
      <w:pPr>
        <w:jc w:val="both"/>
      </w:pPr>
      <w:r w:rsidRPr="00230F3F">
        <w:t>Глава 1. /Название главы/ …………………………………………………7</w:t>
      </w:r>
    </w:p>
    <w:p w:rsidR="00230F3F" w:rsidRPr="00230F3F" w:rsidRDefault="00230F3F" w:rsidP="00230F3F">
      <w:pPr>
        <w:jc w:val="both"/>
      </w:pPr>
      <w:r w:rsidRPr="00230F3F">
        <w:t>1.1. /Название параграфа/…………………………………………………..7</w:t>
      </w:r>
    </w:p>
    <w:p w:rsidR="00230F3F" w:rsidRPr="00230F3F" w:rsidRDefault="00230F3F" w:rsidP="00230F3F">
      <w:pPr>
        <w:jc w:val="both"/>
      </w:pPr>
      <w:r w:rsidRPr="00230F3F">
        <w:t>1.2. /Название параграфа/………………………………………………….20</w:t>
      </w:r>
    </w:p>
    <w:p w:rsidR="00230F3F" w:rsidRPr="00230F3F" w:rsidRDefault="00230F3F" w:rsidP="00230F3F">
      <w:pPr>
        <w:jc w:val="both"/>
      </w:pPr>
      <w:r w:rsidRPr="00230F3F">
        <w:t>Глава 2. /Название главы/…………………………………………………32</w:t>
      </w:r>
    </w:p>
    <w:p w:rsidR="00230F3F" w:rsidRPr="00230F3F" w:rsidRDefault="00230F3F" w:rsidP="00230F3F">
      <w:pPr>
        <w:jc w:val="both"/>
      </w:pPr>
      <w:r w:rsidRPr="00230F3F">
        <w:t>2.1.  /Название параграфа/………………………………………………...32</w:t>
      </w:r>
    </w:p>
    <w:p w:rsidR="00230F3F" w:rsidRPr="00230F3F" w:rsidRDefault="00230F3F" w:rsidP="00230F3F">
      <w:pPr>
        <w:tabs>
          <w:tab w:val="left" w:pos="9214"/>
          <w:tab w:val="left" w:pos="9356"/>
        </w:tabs>
        <w:jc w:val="both"/>
      </w:pPr>
      <w:r w:rsidRPr="00230F3F">
        <w:t>2.2.  /Название параграфа/………………………………………………...44</w:t>
      </w:r>
    </w:p>
    <w:p w:rsidR="00230F3F" w:rsidRPr="00230F3F" w:rsidRDefault="00230F3F" w:rsidP="00230F3F">
      <w:pPr>
        <w:tabs>
          <w:tab w:val="left" w:pos="9214"/>
          <w:tab w:val="left" w:pos="9356"/>
        </w:tabs>
        <w:jc w:val="both"/>
      </w:pPr>
      <w:r w:rsidRPr="00230F3F">
        <w:t>Глава 3. /Название главы/…………………………………………………56</w:t>
      </w:r>
    </w:p>
    <w:p w:rsidR="00230F3F" w:rsidRPr="00230F3F" w:rsidRDefault="00230F3F" w:rsidP="00230F3F">
      <w:pPr>
        <w:jc w:val="both"/>
      </w:pPr>
      <w:r w:rsidRPr="00230F3F">
        <w:t>3.1. . /Название параграфа/………………………………………………..56</w:t>
      </w:r>
    </w:p>
    <w:p w:rsidR="00230F3F" w:rsidRPr="00230F3F" w:rsidRDefault="00230F3F" w:rsidP="00230F3F">
      <w:pPr>
        <w:tabs>
          <w:tab w:val="left" w:pos="9214"/>
          <w:tab w:val="left" w:pos="9356"/>
        </w:tabs>
        <w:jc w:val="both"/>
      </w:pPr>
      <w:r w:rsidRPr="00230F3F">
        <w:t>3.2. . /Название параграфа/………………………………………………..69</w:t>
      </w:r>
    </w:p>
    <w:p w:rsidR="00230F3F" w:rsidRPr="00230F3F" w:rsidRDefault="00230F3F" w:rsidP="00230F3F">
      <w:pPr>
        <w:tabs>
          <w:tab w:val="left" w:pos="9214"/>
          <w:tab w:val="left" w:pos="9356"/>
        </w:tabs>
        <w:jc w:val="both"/>
      </w:pPr>
      <w:r w:rsidRPr="00230F3F">
        <w:t>Глава 4. . /Название главы/………………………………………………..85</w:t>
      </w:r>
    </w:p>
    <w:p w:rsidR="00230F3F" w:rsidRPr="00230F3F" w:rsidRDefault="00230F3F" w:rsidP="00230F3F">
      <w:pPr>
        <w:tabs>
          <w:tab w:val="left" w:pos="9214"/>
          <w:tab w:val="left" w:pos="9356"/>
        </w:tabs>
        <w:jc w:val="both"/>
      </w:pPr>
      <w:r w:rsidRPr="00230F3F">
        <w:t>Заключение…………………………………………………………………95</w:t>
      </w:r>
    </w:p>
    <w:p w:rsidR="00230F3F" w:rsidRPr="00230F3F" w:rsidRDefault="00230F3F" w:rsidP="00230F3F">
      <w:pPr>
        <w:tabs>
          <w:tab w:val="left" w:pos="9214"/>
          <w:tab w:val="left" w:pos="9356"/>
        </w:tabs>
        <w:jc w:val="both"/>
      </w:pPr>
      <w:r w:rsidRPr="00230F3F">
        <w:t>Список использованных источников и литературы……………………..98</w:t>
      </w:r>
    </w:p>
    <w:p w:rsidR="00230F3F" w:rsidRPr="00230F3F" w:rsidRDefault="00230F3F" w:rsidP="00230F3F">
      <w:pPr>
        <w:tabs>
          <w:tab w:val="left" w:pos="9214"/>
          <w:tab w:val="left" w:pos="9356"/>
        </w:tabs>
        <w:jc w:val="both"/>
      </w:pPr>
      <w:r w:rsidRPr="00230F3F">
        <w:t>Приложения ………………………………………………………………108</w:t>
      </w:r>
    </w:p>
    <w:p w:rsidR="00230F3F" w:rsidRPr="00230F3F" w:rsidRDefault="00230F3F" w:rsidP="00230F3F">
      <w:pPr>
        <w:jc w:val="center"/>
        <w:rPr>
          <w:szCs w:val="28"/>
        </w:rPr>
      </w:pPr>
    </w:p>
    <w:p w:rsidR="00230F3F" w:rsidRPr="00230F3F" w:rsidRDefault="00230F3F" w:rsidP="00230F3F">
      <w:pPr>
        <w:ind w:firstLine="540"/>
        <w:jc w:val="center"/>
        <w:rPr>
          <w:bCs/>
          <w:szCs w:val="28"/>
        </w:rPr>
      </w:pPr>
    </w:p>
    <w:p w:rsidR="00230F3F" w:rsidRPr="003350A1" w:rsidRDefault="00230F3F" w:rsidP="00230F3F">
      <w:pPr>
        <w:pStyle w:val="af"/>
        <w:spacing w:after="200"/>
        <w:ind w:left="709"/>
        <w:jc w:val="both"/>
        <w:rPr>
          <w:sz w:val="28"/>
          <w:szCs w:val="28"/>
        </w:rPr>
      </w:pPr>
    </w:p>
    <w:sectPr w:rsidR="00230F3F" w:rsidRPr="003350A1" w:rsidSect="00F039BE">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3F" w:rsidRDefault="00230F3F">
      <w:r>
        <w:separator/>
      </w:r>
    </w:p>
  </w:endnote>
  <w:endnote w:type="continuationSeparator" w:id="0">
    <w:p w:rsidR="00230F3F" w:rsidRDefault="0023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3F" w:rsidRDefault="00230F3F" w:rsidP="00F039B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30F3F" w:rsidRDefault="00230F3F" w:rsidP="00F039B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3F" w:rsidRDefault="00230F3F" w:rsidP="00F039B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76F51">
      <w:rPr>
        <w:rStyle w:val="ad"/>
        <w:noProof/>
      </w:rPr>
      <w:t>49</w:t>
    </w:r>
    <w:r>
      <w:rPr>
        <w:rStyle w:val="ad"/>
      </w:rPr>
      <w:fldChar w:fldCharType="end"/>
    </w:r>
  </w:p>
  <w:p w:rsidR="00230F3F" w:rsidRDefault="00230F3F" w:rsidP="00F039B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3F" w:rsidRDefault="00230F3F">
      <w:r>
        <w:separator/>
      </w:r>
    </w:p>
  </w:footnote>
  <w:footnote w:type="continuationSeparator" w:id="0">
    <w:p w:rsidR="00230F3F" w:rsidRDefault="00230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0CB"/>
    <w:multiLevelType w:val="hybridMultilevel"/>
    <w:tmpl w:val="D2B02C66"/>
    <w:lvl w:ilvl="0" w:tplc="AAECC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D60EB"/>
    <w:multiLevelType w:val="hybridMultilevel"/>
    <w:tmpl w:val="BDC8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B1DCC"/>
    <w:multiLevelType w:val="singleLevel"/>
    <w:tmpl w:val="726E6300"/>
    <w:lvl w:ilvl="0">
      <w:start w:val="1"/>
      <w:numFmt w:val="bullet"/>
      <w:lvlText w:val=""/>
      <w:lvlJc w:val="left"/>
      <w:pPr>
        <w:tabs>
          <w:tab w:val="num" w:pos="360"/>
        </w:tabs>
        <w:ind w:left="360" w:hanging="360"/>
      </w:pPr>
      <w:rPr>
        <w:rFonts w:ascii="Symbol" w:hAnsi="Symbol" w:hint="default"/>
      </w:rPr>
    </w:lvl>
  </w:abstractNum>
  <w:abstractNum w:abstractNumId="3">
    <w:nsid w:val="1D2D713E"/>
    <w:multiLevelType w:val="hybridMultilevel"/>
    <w:tmpl w:val="FAC88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B5D73"/>
    <w:multiLevelType w:val="hybridMultilevel"/>
    <w:tmpl w:val="3446BABC"/>
    <w:lvl w:ilvl="0" w:tplc="07EE8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B91784"/>
    <w:multiLevelType w:val="hybridMultilevel"/>
    <w:tmpl w:val="B0D445A8"/>
    <w:lvl w:ilvl="0" w:tplc="40C058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4735E"/>
    <w:multiLevelType w:val="hybridMultilevel"/>
    <w:tmpl w:val="D8220E70"/>
    <w:lvl w:ilvl="0" w:tplc="5176A2B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8F3B13"/>
    <w:multiLevelType w:val="hybridMultilevel"/>
    <w:tmpl w:val="DAEA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05828"/>
    <w:multiLevelType w:val="hybridMultilevel"/>
    <w:tmpl w:val="D69EE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334C4"/>
    <w:multiLevelType w:val="hybridMultilevel"/>
    <w:tmpl w:val="E522EC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EF741D2"/>
    <w:multiLevelType w:val="singleLevel"/>
    <w:tmpl w:val="726E6300"/>
    <w:lvl w:ilvl="0">
      <w:start w:val="1"/>
      <w:numFmt w:val="bullet"/>
      <w:lvlText w:val=""/>
      <w:lvlJc w:val="left"/>
      <w:pPr>
        <w:tabs>
          <w:tab w:val="num" w:pos="360"/>
        </w:tabs>
        <w:ind w:left="360" w:hanging="360"/>
      </w:pPr>
      <w:rPr>
        <w:rFonts w:ascii="Symbol" w:hAnsi="Symbol" w:hint="default"/>
      </w:rPr>
    </w:lvl>
  </w:abstractNum>
  <w:abstractNum w:abstractNumId="11">
    <w:nsid w:val="41D425AC"/>
    <w:multiLevelType w:val="hybridMultilevel"/>
    <w:tmpl w:val="E2243C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4D4C78"/>
    <w:multiLevelType w:val="hybridMultilevel"/>
    <w:tmpl w:val="57DC1BC2"/>
    <w:lvl w:ilvl="0" w:tplc="9DB4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A3272B"/>
    <w:multiLevelType w:val="hybridMultilevel"/>
    <w:tmpl w:val="9B847E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6781FF5"/>
    <w:multiLevelType w:val="hybridMultilevel"/>
    <w:tmpl w:val="92902D34"/>
    <w:lvl w:ilvl="0" w:tplc="AD40E3F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7D920C4"/>
    <w:multiLevelType w:val="hybridMultilevel"/>
    <w:tmpl w:val="8EEE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8717B"/>
    <w:multiLevelType w:val="hybridMultilevel"/>
    <w:tmpl w:val="830A88E8"/>
    <w:lvl w:ilvl="0" w:tplc="05BC530A">
      <w:start w:val="1"/>
      <w:numFmt w:val="decimal"/>
      <w:lvlText w:val="%1."/>
      <w:lvlJc w:val="left"/>
      <w:pPr>
        <w:tabs>
          <w:tab w:val="num" w:pos="720"/>
        </w:tabs>
        <w:ind w:left="720" w:hanging="360"/>
      </w:pPr>
      <w:rPr>
        <w:rFonts w:hint="default"/>
      </w:rPr>
    </w:lvl>
    <w:lvl w:ilvl="1" w:tplc="AABEA99E">
      <w:start w:val="1"/>
      <w:numFmt w:val="decimal"/>
      <w:lvlText w:val="%2."/>
      <w:lvlJc w:val="left"/>
      <w:pPr>
        <w:tabs>
          <w:tab w:val="num" w:pos="491"/>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287BC9"/>
    <w:multiLevelType w:val="hybridMultilevel"/>
    <w:tmpl w:val="C7D82804"/>
    <w:lvl w:ilvl="0" w:tplc="9B56CBEC">
      <w:start w:val="1"/>
      <w:numFmt w:val="decimal"/>
      <w:lvlText w:val="%1."/>
      <w:lvlJc w:val="left"/>
      <w:pPr>
        <w:ind w:left="1219" w:hanging="51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BD7589"/>
    <w:multiLevelType w:val="hybridMultilevel"/>
    <w:tmpl w:val="9C9A62CE"/>
    <w:lvl w:ilvl="0" w:tplc="76809A5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14584E"/>
    <w:multiLevelType w:val="hybridMultilevel"/>
    <w:tmpl w:val="35C657CE"/>
    <w:lvl w:ilvl="0" w:tplc="446EA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820E45"/>
    <w:multiLevelType w:val="hybridMultilevel"/>
    <w:tmpl w:val="14427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307143"/>
    <w:multiLevelType w:val="hybridMultilevel"/>
    <w:tmpl w:val="CCF435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1713A20"/>
    <w:multiLevelType w:val="hybridMultilevel"/>
    <w:tmpl w:val="E9A02B30"/>
    <w:lvl w:ilvl="0" w:tplc="B8786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2771E4"/>
    <w:multiLevelType w:val="hybridMultilevel"/>
    <w:tmpl w:val="A6242206"/>
    <w:lvl w:ilvl="0" w:tplc="EA50A6B8">
      <w:start w:val="1"/>
      <w:numFmt w:val="decimal"/>
      <w:lvlText w:val="%1."/>
      <w:lvlJc w:val="left"/>
      <w:pPr>
        <w:tabs>
          <w:tab w:val="num" w:pos="1566"/>
        </w:tabs>
        <w:ind w:left="1566" w:hanging="100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
    <w:nsid w:val="75064133"/>
    <w:multiLevelType w:val="hybridMultilevel"/>
    <w:tmpl w:val="1756B3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3"/>
  </w:num>
  <w:num w:numId="2">
    <w:abstractNumId w:val="16"/>
  </w:num>
  <w:num w:numId="3">
    <w:abstractNumId w:val="5"/>
  </w:num>
  <w:num w:numId="4">
    <w:abstractNumId w:val="9"/>
  </w:num>
  <w:num w:numId="5">
    <w:abstractNumId w:val="22"/>
  </w:num>
  <w:num w:numId="6">
    <w:abstractNumId w:val="7"/>
  </w:num>
  <w:num w:numId="7">
    <w:abstractNumId w:val="6"/>
  </w:num>
  <w:num w:numId="8">
    <w:abstractNumId w:val="19"/>
  </w:num>
  <w:num w:numId="9">
    <w:abstractNumId w:val="15"/>
  </w:num>
  <w:num w:numId="10">
    <w:abstractNumId w:val="0"/>
  </w:num>
  <w:num w:numId="11">
    <w:abstractNumId w:val="1"/>
  </w:num>
  <w:num w:numId="12">
    <w:abstractNumId w:val="18"/>
  </w:num>
  <w:num w:numId="13">
    <w:abstractNumId w:val="20"/>
  </w:num>
  <w:num w:numId="14">
    <w:abstractNumId w:val="12"/>
  </w:num>
  <w:num w:numId="15">
    <w:abstractNumId w:val="17"/>
  </w:num>
  <w:num w:numId="16">
    <w:abstractNumId w:val="3"/>
  </w:num>
  <w:num w:numId="17">
    <w:abstractNumId w:val="4"/>
  </w:num>
  <w:num w:numId="18">
    <w:abstractNumId w:val="8"/>
  </w:num>
  <w:num w:numId="19">
    <w:abstractNumId w:val="14"/>
  </w:num>
  <w:num w:numId="20">
    <w:abstractNumId w:val="24"/>
  </w:num>
  <w:num w:numId="21">
    <w:abstractNumId w:val="21"/>
  </w:num>
  <w:num w:numId="22">
    <w:abstractNumId w:val="11"/>
  </w:num>
  <w:num w:numId="23">
    <w:abstractNumId w:val="13"/>
  </w:num>
  <w:num w:numId="24">
    <w:abstractNumId w:val="10"/>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3F"/>
    <w:rsid w:val="0000270F"/>
    <w:rsid w:val="000120A7"/>
    <w:rsid w:val="00015FCE"/>
    <w:rsid w:val="0005493F"/>
    <w:rsid w:val="00061F68"/>
    <w:rsid w:val="00073CA7"/>
    <w:rsid w:val="000970EA"/>
    <w:rsid w:val="000C4813"/>
    <w:rsid w:val="00153A7A"/>
    <w:rsid w:val="001625F6"/>
    <w:rsid w:val="001F3977"/>
    <w:rsid w:val="00220BA8"/>
    <w:rsid w:val="00230F3F"/>
    <w:rsid w:val="00235C26"/>
    <w:rsid w:val="00276495"/>
    <w:rsid w:val="00276A93"/>
    <w:rsid w:val="002D29C5"/>
    <w:rsid w:val="00301A87"/>
    <w:rsid w:val="003350A1"/>
    <w:rsid w:val="00344149"/>
    <w:rsid w:val="003766DB"/>
    <w:rsid w:val="004543F1"/>
    <w:rsid w:val="004C0BE0"/>
    <w:rsid w:val="004E662B"/>
    <w:rsid w:val="00513F57"/>
    <w:rsid w:val="00517FF4"/>
    <w:rsid w:val="00546715"/>
    <w:rsid w:val="00587E45"/>
    <w:rsid w:val="005949B2"/>
    <w:rsid w:val="005A0F22"/>
    <w:rsid w:val="006059B6"/>
    <w:rsid w:val="00681A71"/>
    <w:rsid w:val="00692B61"/>
    <w:rsid w:val="006C741D"/>
    <w:rsid w:val="006E552D"/>
    <w:rsid w:val="006F3981"/>
    <w:rsid w:val="007302FB"/>
    <w:rsid w:val="00732B57"/>
    <w:rsid w:val="00753F96"/>
    <w:rsid w:val="00767418"/>
    <w:rsid w:val="00776F51"/>
    <w:rsid w:val="00792C66"/>
    <w:rsid w:val="007A4556"/>
    <w:rsid w:val="007A6721"/>
    <w:rsid w:val="007E0EC6"/>
    <w:rsid w:val="00801252"/>
    <w:rsid w:val="00877C67"/>
    <w:rsid w:val="00887B83"/>
    <w:rsid w:val="009342DC"/>
    <w:rsid w:val="009B1BF7"/>
    <w:rsid w:val="009C22D3"/>
    <w:rsid w:val="00A731C5"/>
    <w:rsid w:val="00A80B13"/>
    <w:rsid w:val="00AB0B62"/>
    <w:rsid w:val="00AB6BC2"/>
    <w:rsid w:val="00AC221C"/>
    <w:rsid w:val="00B31C48"/>
    <w:rsid w:val="00B52C64"/>
    <w:rsid w:val="00B63C79"/>
    <w:rsid w:val="00B70462"/>
    <w:rsid w:val="00B7641F"/>
    <w:rsid w:val="00B82C20"/>
    <w:rsid w:val="00B86141"/>
    <w:rsid w:val="00BA1652"/>
    <w:rsid w:val="00BA74BA"/>
    <w:rsid w:val="00BB4FF0"/>
    <w:rsid w:val="00BB7D5F"/>
    <w:rsid w:val="00BC7124"/>
    <w:rsid w:val="00C31A61"/>
    <w:rsid w:val="00C62860"/>
    <w:rsid w:val="00D0436E"/>
    <w:rsid w:val="00D157EF"/>
    <w:rsid w:val="00D203E6"/>
    <w:rsid w:val="00DC484B"/>
    <w:rsid w:val="00DF654D"/>
    <w:rsid w:val="00E233CE"/>
    <w:rsid w:val="00E31257"/>
    <w:rsid w:val="00F037F8"/>
    <w:rsid w:val="00F039BE"/>
    <w:rsid w:val="00F20155"/>
    <w:rsid w:val="00FC713D"/>
    <w:rsid w:val="00FD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3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9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493F"/>
    <w:pPr>
      <w:keepNext/>
      <w:jc w:val="center"/>
      <w:outlineLvl w:val="1"/>
    </w:pPr>
    <w:rPr>
      <w:sz w:val="24"/>
      <w:szCs w:val="24"/>
      <w:u w:val="single"/>
    </w:rPr>
  </w:style>
  <w:style w:type="paragraph" w:styleId="4">
    <w:name w:val="heading 4"/>
    <w:basedOn w:val="a"/>
    <w:next w:val="a"/>
    <w:link w:val="40"/>
    <w:qFormat/>
    <w:rsid w:val="0005493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93F"/>
    <w:rPr>
      <w:rFonts w:ascii="Arial" w:eastAsia="Times New Roman" w:hAnsi="Arial" w:cs="Arial"/>
      <w:b/>
      <w:bCs/>
      <w:kern w:val="32"/>
      <w:sz w:val="32"/>
      <w:szCs w:val="32"/>
      <w:lang w:eastAsia="ru-RU"/>
    </w:rPr>
  </w:style>
  <w:style w:type="character" w:customStyle="1" w:styleId="20">
    <w:name w:val="Заголовок 2 Знак"/>
    <w:basedOn w:val="a0"/>
    <w:link w:val="2"/>
    <w:rsid w:val="0005493F"/>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05493F"/>
    <w:rPr>
      <w:rFonts w:ascii="Times New Roman" w:eastAsia="Times New Roman" w:hAnsi="Times New Roman" w:cs="Times New Roman"/>
      <w:b/>
      <w:bCs/>
      <w:sz w:val="28"/>
      <w:szCs w:val="28"/>
      <w:lang w:eastAsia="ru-RU"/>
    </w:rPr>
  </w:style>
  <w:style w:type="character" w:styleId="a3">
    <w:name w:val="footnote reference"/>
    <w:basedOn w:val="a0"/>
    <w:semiHidden/>
    <w:rsid w:val="0005493F"/>
    <w:rPr>
      <w:vertAlign w:val="superscript"/>
    </w:rPr>
  </w:style>
  <w:style w:type="paragraph" w:styleId="a4">
    <w:name w:val="footnote text"/>
    <w:basedOn w:val="a"/>
    <w:link w:val="a5"/>
    <w:semiHidden/>
    <w:rsid w:val="0005493F"/>
    <w:rPr>
      <w:sz w:val="20"/>
    </w:rPr>
  </w:style>
  <w:style w:type="character" w:customStyle="1" w:styleId="a5">
    <w:name w:val="Текст сноски Знак"/>
    <w:basedOn w:val="a0"/>
    <w:link w:val="a4"/>
    <w:semiHidden/>
    <w:rsid w:val="0005493F"/>
    <w:rPr>
      <w:rFonts w:ascii="Times New Roman" w:eastAsia="Times New Roman" w:hAnsi="Times New Roman" w:cs="Times New Roman"/>
      <w:sz w:val="20"/>
      <w:szCs w:val="20"/>
      <w:lang w:eastAsia="ru-RU"/>
    </w:rPr>
  </w:style>
  <w:style w:type="paragraph" w:styleId="a6">
    <w:name w:val="Body Text"/>
    <w:basedOn w:val="a"/>
    <w:link w:val="a7"/>
    <w:rsid w:val="0005493F"/>
    <w:pPr>
      <w:jc w:val="both"/>
    </w:pPr>
  </w:style>
  <w:style w:type="character" w:customStyle="1" w:styleId="a7">
    <w:name w:val="Основной текст Знак"/>
    <w:basedOn w:val="a0"/>
    <w:link w:val="a6"/>
    <w:rsid w:val="0005493F"/>
    <w:rPr>
      <w:rFonts w:ascii="Times New Roman" w:eastAsia="Times New Roman" w:hAnsi="Times New Roman" w:cs="Times New Roman"/>
      <w:sz w:val="28"/>
      <w:szCs w:val="20"/>
      <w:lang w:eastAsia="ru-RU"/>
    </w:rPr>
  </w:style>
  <w:style w:type="table" w:styleId="a8">
    <w:name w:val="Table Grid"/>
    <w:basedOn w:val="a1"/>
    <w:rsid w:val="00054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w:basedOn w:val="a"/>
    <w:rsid w:val="0005493F"/>
    <w:pPr>
      <w:widowControl w:val="0"/>
      <w:adjustRightInd w:val="0"/>
      <w:spacing w:after="160" w:line="240" w:lineRule="exact"/>
      <w:jc w:val="right"/>
    </w:pPr>
    <w:rPr>
      <w:sz w:val="20"/>
      <w:lang w:val="en-GB" w:eastAsia="en-US"/>
    </w:rPr>
  </w:style>
  <w:style w:type="paragraph" w:styleId="21">
    <w:name w:val="Body Text 2"/>
    <w:basedOn w:val="a"/>
    <w:link w:val="22"/>
    <w:rsid w:val="0005493F"/>
    <w:pPr>
      <w:spacing w:after="120" w:line="480" w:lineRule="auto"/>
    </w:pPr>
    <w:rPr>
      <w:sz w:val="24"/>
      <w:szCs w:val="24"/>
    </w:rPr>
  </w:style>
  <w:style w:type="character" w:customStyle="1" w:styleId="22">
    <w:name w:val="Основной текст 2 Знак"/>
    <w:basedOn w:val="a0"/>
    <w:link w:val="21"/>
    <w:rsid w:val="0005493F"/>
    <w:rPr>
      <w:rFonts w:ascii="Times New Roman" w:eastAsia="Times New Roman" w:hAnsi="Times New Roman" w:cs="Times New Roman"/>
      <w:sz w:val="24"/>
      <w:szCs w:val="24"/>
      <w:lang w:eastAsia="ru-RU"/>
    </w:rPr>
  </w:style>
  <w:style w:type="character" w:customStyle="1" w:styleId="aa">
    <w:name w:val="Символ сноски"/>
    <w:basedOn w:val="a0"/>
    <w:rsid w:val="0005493F"/>
    <w:rPr>
      <w:vertAlign w:val="superscript"/>
    </w:rPr>
  </w:style>
  <w:style w:type="paragraph" w:styleId="ab">
    <w:name w:val="footer"/>
    <w:basedOn w:val="a"/>
    <w:link w:val="ac"/>
    <w:rsid w:val="0005493F"/>
    <w:pPr>
      <w:tabs>
        <w:tab w:val="center" w:pos="4677"/>
        <w:tab w:val="right" w:pos="9355"/>
      </w:tabs>
    </w:pPr>
  </w:style>
  <w:style w:type="character" w:customStyle="1" w:styleId="ac">
    <w:name w:val="Нижний колонтитул Знак"/>
    <w:basedOn w:val="a0"/>
    <w:link w:val="ab"/>
    <w:rsid w:val="0005493F"/>
    <w:rPr>
      <w:rFonts w:ascii="Times New Roman" w:eastAsia="Times New Roman" w:hAnsi="Times New Roman" w:cs="Times New Roman"/>
      <w:sz w:val="28"/>
      <w:szCs w:val="20"/>
      <w:lang w:eastAsia="ru-RU"/>
    </w:rPr>
  </w:style>
  <w:style w:type="character" w:styleId="ad">
    <w:name w:val="page number"/>
    <w:basedOn w:val="a0"/>
    <w:rsid w:val="0005493F"/>
  </w:style>
  <w:style w:type="character" w:styleId="ae">
    <w:name w:val="Hyperlink"/>
    <w:basedOn w:val="a0"/>
    <w:rsid w:val="0005493F"/>
    <w:rPr>
      <w:color w:val="0000FF"/>
      <w:u w:val="single"/>
    </w:rPr>
  </w:style>
  <w:style w:type="character" w:customStyle="1" w:styleId="succ">
    <w:name w:val="succ"/>
    <w:basedOn w:val="a0"/>
    <w:rsid w:val="0005493F"/>
    <w:rPr>
      <w:i/>
      <w:iCs/>
    </w:rPr>
  </w:style>
  <w:style w:type="paragraph" w:customStyle="1" w:styleId="ConsNonformat">
    <w:name w:val="ConsNonformat"/>
    <w:rsid w:val="0005493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1">
    <w:name w:val="Стиль1"/>
    <w:basedOn w:val="a"/>
    <w:rsid w:val="0005493F"/>
    <w:pPr>
      <w:spacing w:line="360" w:lineRule="auto"/>
      <w:ind w:firstLine="720"/>
      <w:jc w:val="both"/>
    </w:pPr>
  </w:style>
  <w:style w:type="paragraph" w:styleId="23">
    <w:name w:val="Body Text Indent 2"/>
    <w:basedOn w:val="a"/>
    <w:link w:val="24"/>
    <w:rsid w:val="0005493F"/>
    <w:pPr>
      <w:spacing w:after="120" w:line="480" w:lineRule="auto"/>
      <w:ind w:left="283"/>
    </w:pPr>
  </w:style>
  <w:style w:type="character" w:customStyle="1" w:styleId="24">
    <w:name w:val="Основной текст с отступом 2 Знак"/>
    <w:basedOn w:val="a0"/>
    <w:link w:val="23"/>
    <w:rsid w:val="0005493F"/>
    <w:rPr>
      <w:rFonts w:ascii="Times New Roman" w:eastAsia="Times New Roman" w:hAnsi="Times New Roman" w:cs="Times New Roman"/>
      <w:sz w:val="28"/>
      <w:szCs w:val="20"/>
      <w:lang w:eastAsia="ru-RU"/>
    </w:rPr>
  </w:style>
  <w:style w:type="paragraph" w:styleId="af">
    <w:name w:val="List Paragraph"/>
    <w:basedOn w:val="a"/>
    <w:uiPriority w:val="34"/>
    <w:qFormat/>
    <w:rsid w:val="0005493F"/>
    <w:pPr>
      <w:ind w:left="720"/>
      <w:contextualSpacing/>
    </w:pPr>
    <w:rPr>
      <w:sz w:val="20"/>
    </w:rPr>
  </w:style>
  <w:style w:type="paragraph" w:styleId="af0">
    <w:name w:val="Normal (Web)"/>
    <w:basedOn w:val="a"/>
    <w:rsid w:val="0005493F"/>
    <w:pPr>
      <w:spacing w:before="167" w:after="167"/>
    </w:pPr>
    <w:rPr>
      <w:sz w:val="24"/>
      <w:szCs w:val="24"/>
    </w:rPr>
  </w:style>
  <w:style w:type="character" w:customStyle="1" w:styleId="b-serp-urlitem1">
    <w:name w:val="b-serp-url__item1"/>
    <w:basedOn w:val="a0"/>
    <w:rsid w:val="0005493F"/>
  </w:style>
  <w:style w:type="paragraph" w:styleId="af1">
    <w:name w:val="Plain Text"/>
    <w:basedOn w:val="a"/>
    <w:link w:val="af2"/>
    <w:rsid w:val="0005493F"/>
    <w:rPr>
      <w:rFonts w:ascii="Courier New" w:hAnsi="Courier New" w:cs="Courier New"/>
      <w:sz w:val="20"/>
    </w:rPr>
  </w:style>
  <w:style w:type="character" w:customStyle="1" w:styleId="af2">
    <w:name w:val="Текст Знак"/>
    <w:basedOn w:val="a0"/>
    <w:link w:val="af1"/>
    <w:rsid w:val="0005493F"/>
    <w:rPr>
      <w:rFonts w:ascii="Courier New" w:eastAsia="Times New Roman" w:hAnsi="Courier New" w:cs="Courier New"/>
      <w:sz w:val="20"/>
      <w:szCs w:val="20"/>
      <w:lang w:eastAsia="ru-RU"/>
    </w:rPr>
  </w:style>
  <w:style w:type="character" w:styleId="af3">
    <w:name w:val="Strong"/>
    <w:basedOn w:val="a0"/>
    <w:qFormat/>
    <w:rsid w:val="0005493F"/>
    <w:rPr>
      <w:b/>
      <w:bCs/>
    </w:rPr>
  </w:style>
  <w:style w:type="character" w:styleId="af4">
    <w:name w:val="Emphasis"/>
    <w:basedOn w:val="a0"/>
    <w:qFormat/>
    <w:rsid w:val="0005493F"/>
    <w:rPr>
      <w:i/>
      <w:iCs/>
    </w:rPr>
  </w:style>
  <w:style w:type="paragraph" w:customStyle="1" w:styleId="WW-Normal">
    <w:name w:val="WW-Normal"/>
    <w:rsid w:val="00BB4FF0"/>
    <w:pPr>
      <w:suppressAutoHyphens/>
      <w:autoSpaceDE w:val="0"/>
      <w:spacing w:after="0" w:line="240" w:lineRule="auto"/>
      <w:ind w:left="-533" w:firstLine="142"/>
      <w:jc w:val="both"/>
    </w:pPr>
    <w:rPr>
      <w:rFonts w:ascii="Times New Roman" w:eastAsia="Times New Roman" w:hAnsi="Times New Roman" w:cs="Calibri"/>
      <w:color w:val="000000"/>
      <w:sz w:val="24"/>
      <w:szCs w:val="24"/>
      <w:lang w:eastAsia="zh-CN"/>
    </w:rPr>
  </w:style>
  <w:style w:type="paragraph" w:customStyle="1" w:styleId="lft">
    <w:name w:val="lft"/>
    <w:basedOn w:val="a"/>
    <w:rsid w:val="00BB4FF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3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9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493F"/>
    <w:pPr>
      <w:keepNext/>
      <w:jc w:val="center"/>
      <w:outlineLvl w:val="1"/>
    </w:pPr>
    <w:rPr>
      <w:sz w:val="24"/>
      <w:szCs w:val="24"/>
      <w:u w:val="single"/>
    </w:rPr>
  </w:style>
  <w:style w:type="paragraph" w:styleId="4">
    <w:name w:val="heading 4"/>
    <w:basedOn w:val="a"/>
    <w:next w:val="a"/>
    <w:link w:val="40"/>
    <w:qFormat/>
    <w:rsid w:val="0005493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93F"/>
    <w:rPr>
      <w:rFonts w:ascii="Arial" w:eastAsia="Times New Roman" w:hAnsi="Arial" w:cs="Arial"/>
      <w:b/>
      <w:bCs/>
      <w:kern w:val="32"/>
      <w:sz w:val="32"/>
      <w:szCs w:val="32"/>
      <w:lang w:eastAsia="ru-RU"/>
    </w:rPr>
  </w:style>
  <w:style w:type="character" w:customStyle="1" w:styleId="20">
    <w:name w:val="Заголовок 2 Знак"/>
    <w:basedOn w:val="a0"/>
    <w:link w:val="2"/>
    <w:rsid w:val="0005493F"/>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05493F"/>
    <w:rPr>
      <w:rFonts w:ascii="Times New Roman" w:eastAsia="Times New Roman" w:hAnsi="Times New Roman" w:cs="Times New Roman"/>
      <w:b/>
      <w:bCs/>
      <w:sz w:val="28"/>
      <w:szCs w:val="28"/>
      <w:lang w:eastAsia="ru-RU"/>
    </w:rPr>
  </w:style>
  <w:style w:type="character" w:styleId="a3">
    <w:name w:val="footnote reference"/>
    <w:basedOn w:val="a0"/>
    <w:semiHidden/>
    <w:rsid w:val="0005493F"/>
    <w:rPr>
      <w:vertAlign w:val="superscript"/>
    </w:rPr>
  </w:style>
  <w:style w:type="paragraph" w:styleId="a4">
    <w:name w:val="footnote text"/>
    <w:basedOn w:val="a"/>
    <w:link w:val="a5"/>
    <w:semiHidden/>
    <w:rsid w:val="0005493F"/>
    <w:rPr>
      <w:sz w:val="20"/>
    </w:rPr>
  </w:style>
  <w:style w:type="character" w:customStyle="1" w:styleId="a5">
    <w:name w:val="Текст сноски Знак"/>
    <w:basedOn w:val="a0"/>
    <w:link w:val="a4"/>
    <w:semiHidden/>
    <w:rsid w:val="0005493F"/>
    <w:rPr>
      <w:rFonts w:ascii="Times New Roman" w:eastAsia="Times New Roman" w:hAnsi="Times New Roman" w:cs="Times New Roman"/>
      <w:sz w:val="20"/>
      <w:szCs w:val="20"/>
      <w:lang w:eastAsia="ru-RU"/>
    </w:rPr>
  </w:style>
  <w:style w:type="paragraph" w:styleId="a6">
    <w:name w:val="Body Text"/>
    <w:basedOn w:val="a"/>
    <w:link w:val="a7"/>
    <w:rsid w:val="0005493F"/>
    <w:pPr>
      <w:jc w:val="both"/>
    </w:pPr>
  </w:style>
  <w:style w:type="character" w:customStyle="1" w:styleId="a7">
    <w:name w:val="Основной текст Знак"/>
    <w:basedOn w:val="a0"/>
    <w:link w:val="a6"/>
    <w:rsid w:val="0005493F"/>
    <w:rPr>
      <w:rFonts w:ascii="Times New Roman" w:eastAsia="Times New Roman" w:hAnsi="Times New Roman" w:cs="Times New Roman"/>
      <w:sz w:val="28"/>
      <w:szCs w:val="20"/>
      <w:lang w:eastAsia="ru-RU"/>
    </w:rPr>
  </w:style>
  <w:style w:type="table" w:styleId="a8">
    <w:name w:val="Table Grid"/>
    <w:basedOn w:val="a1"/>
    <w:rsid w:val="00054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w:basedOn w:val="a"/>
    <w:rsid w:val="0005493F"/>
    <w:pPr>
      <w:widowControl w:val="0"/>
      <w:adjustRightInd w:val="0"/>
      <w:spacing w:after="160" w:line="240" w:lineRule="exact"/>
      <w:jc w:val="right"/>
    </w:pPr>
    <w:rPr>
      <w:sz w:val="20"/>
      <w:lang w:val="en-GB" w:eastAsia="en-US"/>
    </w:rPr>
  </w:style>
  <w:style w:type="paragraph" w:styleId="21">
    <w:name w:val="Body Text 2"/>
    <w:basedOn w:val="a"/>
    <w:link w:val="22"/>
    <w:rsid w:val="0005493F"/>
    <w:pPr>
      <w:spacing w:after="120" w:line="480" w:lineRule="auto"/>
    </w:pPr>
    <w:rPr>
      <w:sz w:val="24"/>
      <w:szCs w:val="24"/>
    </w:rPr>
  </w:style>
  <w:style w:type="character" w:customStyle="1" w:styleId="22">
    <w:name w:val="Основной текст 2 Знак"/>
    <w:basedOn w:val="a0"/>
    <w:link w:val="21"/>
    <w:rsid w:val="0005493F"/>
    <w:rPr>
      <w:rFonts w:ascii="Times New Roman" w:eastAsia="Times New Roman" w:hAnsi="Times New Roman" w:cs="Times New Roman"/>
      <w:sz w:val="24"/>
      <w:szCs w:val="24"/>
      <w:lang w:eastAsia="ru-RU"/>
    </w:rPr>
  </w:style>
  <w:style w:type="character" w:customStyle="1" w:styleId="aa">
    <w:name w:val="Символ сноски"/>
    <w:basedOn w:val="a0"/>
    <w:rsid w:val="0005493F"/>
    <w:rPr>
      <w:vertAlign w:val="superscript"/>
    </w:rPr>
  </w:style>
  <w:style w:type="paragraph" w:styleId="ab">
    <w:name w:val="footer"/>
    <w:basedOn w:val="a"/>
    <w:link w:val="ac"/>
    <w:rsid w:val="0005493F"/>
    <w:pPr>
      <w:tabs>
        <w:tab w:val="center" w:pos="4677"/>
        <w:tab w:val="right" w:pos="9355"/>
      </w:tabs>
    </w:pPr>
  </w:style>
  <w:style w:type="character" w:customStyle="1" w:styleId="ac">
    <w:name w:val="Нижний колонтитул Знак"/>
    <w:basedOn w:val="a0"/>
    <w:link w:val="ab"/>
    <w:rsid w:val="0005493F"/>
    <w:rPr>
      <w:rFonts w:ascii="Times New Roman" w:eastAsia="Times New Roman" w:hAnsi="Times New Roman" w:cs="Times New Roman"/>
      <w:sz w:val="28"/>
      <w:szCs w:val="20"/>
      <w:lang w:eastAsia="ru-RU"/>
    </w:rPr>
  </w:style>
  <w:style w:type="character" w:styleId="ad">
    <w:name w:val="page number"/>
    <w:basedOn w:val="a0"/>
    <w:rsid w:val="0005493F"/>
  </w:style>
  <w:style w:type="character" w:styleId="ae">
    <w:name w:val="Hyperlink"/>
    <w:basedOn w:val="a0"/>
    <w:rsid w:val="0005493F"/>
    <w:rPr>
      <w:color w:val="0000FF"/>
      <w:u w:val="single"/>
    </w:rPr>
  </w:style>
  <w:style w:type="character" w:customStyle="1" w:styleId="succ">
    <w:name w:val="succ"/>
    <w:basedOn w:val="a0"/>
    <w:rsid w:val="0005493F"/>
    <w:rPr>
      <w:i/>
      <w:iCs/>
    </w:rPr>
  </w:style>
  <w:style w:type="paragraph" w:customStyle="1" w:styleId="ConsNonformat">
    <w:name w:val="ConsNonformat"/>
    <w:rsid w:val="0005493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1">
    <w:name w:val="Стиль1"/>
    <w:basedOn w:val="a"/>
    <w:rsid w:val="0005493F"/>
    <w:pPr>
      <w:spacing w:line="360" w:lineRule="auto"/>
      <w:ind w:firstLine="720"/>
      <w:jc w:val="both"/>
    </w:pPr>
  </w:style>
  <w:style w:type="paragraph" w:styleId="23">
    <w:name w:val="Body Text Indent 2"/>
    <w:basedOn w:val="a"/>
    <w:link w:val="24"/>
    <w:rsid w:val="0005493F"/>
    <w:pPr>
      <w:spacing w:after="120" w:line="480" w:lineRule="auto"/>
      <w:ind w:left="283"/>
    </w:pPr>
  </w:style>
  <w:style w:type="character" w:customStyle="1" w:styleId="24">
    <w:name w:val="Основной текст с отступом 2 Знак"/>
    <w:basedOn w:val="a0"/>
    <w:link w:val="23"/>
    <w:rsid w:val="0005493F"/>
    <w:rPr>
      <w:rFonts w:ascii="Times New Roman" w:eastAsia="Times New Roman" w:hAnsi="Times New Roman" w:cs="Times New Roman"/>
      <w:sz w:val="28"/>
      <w:szCs w:val="20"/>
      <w:lang w:eastAsia="ru-RU"/>
    </w:rPr>
  </w:style>
  <w:style w:type="paragraph" w:styleId="af">
    <w:name w:val="List Paragraph"/>
    <w:basedOn w:val="a"/>
    <w:uiPriority w:val="34"/>
    <w:qFormat/>
    <w:rsid w:val="0005493F"/>
    <w:pPr>
      <w:ind w:left="720"/>
      <w:contextualSpacing/>
    </w:pPr>
    <w:rPr>
      <w:sz w:val="20"/>
    </w:rPr>
  </w:style>
  <w:style w:type="paragraph" w:styleId="af0">
    <w:name w:val="Normal (Web)"/>
    <w:basedOn w:val="a"/>
    <w:rsid w:val="0005493F"/>
    <w:pPr>
      <w:spacing w:before="167" w:after="167"/>
    </w:pPr>
    <w:rPr>
      <w:sz w:val="24"/>
      <w:szCs w:val="24"/>
    </w:rPr>
  </w:style>
  <w:style w:type="character" w:customStyle="1" w:styleId="b-serp-urlitem1">
    <w:name w:val="b-serp-url__item1"/>
    <w:basedOn w:val="a0"/>
    <w:rsid w:val="0005493F"/>
  </w:style>
  <w:style w:type="paragraph" w:styleId="af1">
    <w:name w:val="Plain Text"/>
    <w:basedOn w:val="a"/>
    <w:link w:val="af2"/>
    <w:rsid w:val="0005493F"/>
    <w:rPr>
      <w:rFonts w:ascii="Courier New" w:hAnsi="Courier New" w:cs="Courier New"/>
      <w:sz w:val="20"/>
    </w:rPr>
  </w:style>
  <w:style w:type="character" w:customStyle="1" w:styleId="af2">
    <w:name w:val="Текст Знак"/>
    <w:basedOn w:val="a0"/>
    <w:link w:val="af1"/>
    <w:rsid w:val="0005493F"/>
    <w:rPr>
      <w:rFonts w:ascii="Courier New" w:eastAsia="Times New Roman" w:hAnsi="Courier New" w:cs="Courier New"/>
      <w:sz w:val="20"/>
      <w:szCs w:val="20"/>
      <w:lang w:eastAsia="ru-RU"/>
    </w:rPr>
  </w:style>
  <w:style w:type="character" w:styleId="af3">
    <w:name w:val="Strong"/>
    <w:basedOn w:val="a0"/>
    <w:qFormat/>
    <w:rsid w:val="0005493F"/>
    <w:rPr>
      <w:b/>
      <w:bCs/>
    </w:rPr>
  </w:style>
  <w:style w:type="character" w:styleId="af4">
    <w:name w:val="Emphasis"/>
    <w:basedOn w:val="a0"/>
    <w:qFormat/>
    <w:rsid w:val="0005493F"/>
    <w:rPr>
      <w:i/>
      <w:iCs/>
    </w:rPr>
  </w:style>
  <w:style w:type="paragraph" w:customStyle="1" w:styleId="WW-Normal">
    <w:name w:val="WW-Normal"/>
    <w:rsid w:val="00BB4FF0"/>
    <w:pPr>
      <w:suppressAutoHyphens/>
      <w:autoSpaceDE w:val="0"/>
      <w:spacing w:after="0" w:line="240" w:lineRule="auto"/>
      <w:ind w:left="-533" w:firstLine="142"/>
      <w:jc w:val="both"/>
    </w:pPr>
    <w:rPr>
      <w:rFonts w:ascii="Times New Roman" w:eastAsia="Times New Roman" w:hAnsi="Times New Roman" w:cs="Calibri"/>
      <w:color w:val="000000"/>
      <w:sz w:val="24"/>
      <w:szCs w:val="24"/>
      <w:lang w:eastAsia="zh-CN"/>
    </w:rPr>
  </w:style>
  <w:style w:type="paragraph" w:customStyle="1" w:styleId="lft">
    <w:name w:val="lft"/>
    <w:basedOn w:val="a"/>
    <w:rsid w:val="00BB4F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gov.ru" TargetMode="External"/><Relationship Id="rId13" Type="http://schemas.openxmlformats.org/officeDocument/2006/relationships/hyperlink" Target="mailto:pkuznecova@li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otinova@inbo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nigafund.ru/book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xpert.ru/" TargetMode="External"/><Relationship Id="rId4" Type="http://schemas.openxmlformats.org/officeDocument/2006/relationships/settings" Target="settings.xml"/><Relationship Id="rId9" Type="http://schemas.openxmlformats.org/officeDocument/2006/relationships/hyperlink" Target="http://www.r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13571</Words>
  <Characters>77355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PNIPU</Company>
  <LinksUpToDate>false</LinksUpToDate>
  <CharactersWithSpaces>90745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ИльяАнна</cp:lastModifiedBy>
  <cp:revision>3</cp:revision>
  <dcterms:created xsi:type="dcterms:W3CDTF">2017-03-12T08:11:00Z</dcterms:created>
  <dcterms:modified xsi:type="dcterms:W3CDTF">2017-03-12T08:21:00Z</dcterms:modified>
</cp:coreProperties>
</file>