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pStyle w:val="a9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 xml:space="preserve">МЕТОДИЧЕСКИЕ УКАЗАНИЯ ПО САМОСТОЯТЕЛЬНОЙ РАБОТЕ ПО ДИСЦИПЛИНЕ </w:t>
      </w:r>
    </w:p>
    <w:p w:rsidR="00097C27" w:rsidRPr="00097C27" w:rsidRDefault="00097C27" w:rsidP="00097C27">
      <w:pPr>
        <w:pStyle w:val="a9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«ИСТОРИЯ МИРОВЫХ ЦИВИЛИЗАЦИЙ»</w:t>
      </w: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ПЕРМЬ 2018</w:t>
      </w: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br w:type="page"/>
      </w:r>
      <w:r w:rsidRPr="00097C27">
        <w:rPr>
          <w:rFonts w:asciiTheme="majorBidi" w:hAnsiTheme="majorBidi" w:cstheme="majorBidi"/>
          <w:b/>
          <w:sz w:val="28"/>
          <w:szCs w:val="28"/>
        </w:rPr>
        <w:lastRenderedPageBreak/>
        <w:t>Министерство образования и науки РФ</w:t>
      </w: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Государственное образовательное учреждение высшего  образования</w:t>
      </w: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«Пермский национальный исследовательский политехнический университет»</w:t>
      </w: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Кафедра государственного управления и истории</w:t>
      </w: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ИСТОРИЯ МИРОВЫХ ЦИВИЛИЗАЦИЙ</w:t>
      </w: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pStyle w:val="1"/>
        <w:spacing w:line="240" w:lineRule="auto"/>
        <w:ind w:firstLine="540"/>
        <w:rPr>
          <w:rFonts w:asciiTheme="majorBidi" w:hAnsiTheme="majorBidi" w:cstheme="majorBidi"/>
          <w:b w:val="0"/>
          <w:sz w:val="28"/>
          <w:szCs w:val="28"/>
        </w:rPr>
      </w:pPr>
    </w:p>
    <w:p w:rsidR="00097C27" w:rsidRPr="00097C27" w:rsidRDefault="00097C27" w:rsidP="00097C27">
      <w:pPr>
        <w:pStyle w:val="1"/>
        <w:spacing w:line="240" w:lineRule="auto"/>
        <w:ind w:firstLine="540"/>
        <w:rPr>
          <w:rFonts w:asciiTheme="majorBidi" w:hAnsiTheme="majorBidi" w:cstheme="majorBidi"/>
          <w:b w:val="0"/>
          <w:sz w:val="28"/>
          <w:szCs w:val="28"/>
        </w:rPr>
      </w:pPr>
      <w:r w:rsidRPr="00097C27">
        <w:rPr>
          <w:rFonts w:asciiTheme="majorBidi" w:hAnsiTheme="majorBidi" w:cstheme="majorBidi"/>
          <w:b w:val="0"/>
          <w:sz w:val="28"/>
          <w:szCs w:val="28"/>
        </w:rPr>
        <w:t xml:space="preserve">Методические указания по самостоятельной работе </w:t>
      </w:r>
      <w:proofErr w:type="gramStart"/>
      <w:r w:rsidRPr="00097C27">
        <w:rPr>
          <w:rFonts w:asciiTheme="majorBidi" w:hAnsiTheme="majorBidi" w:cstheme="majorBidi"/>
          <w:b w:val="0"/>
          <w:sz w:val="28"/>
          <w:szCs w:val="28"/>
        </w:rPr>
        <w:t>обучающихся</w:t>
      </w:r>
      <w:proofErr w:type="gramEnd"/>
      <w:r w:rsidRPr="00097C27">
        <w:rPr>
          <w:rFonts w:asciiTheme="majorBidi" w:hAnsiTheme="majorBidi" w:cstheme="majorBidi"/>
          <w:b w:val="0"/>
          <w:sz w:val="28"/>
          <w:szCs w:val="28"/>
        </w:rPr>
        <w:t xml:space="preserve"> по направлению 38.03.04</w:t>
      </w:r>
    </w:p>
    <w:p w:rsidR="00097C27" w:rsidRPr="00097C27" w:rsidRDefault="00097C27" w:rsidP="00097C27">
      <w:pPr>
        <w:pStyle w:val="1"/>
        <w:spacing w:line="240" w:lineRule="auto"/>
        <w:ind w:firstLine="540"/>
        <w:rPr>
          <w:rFonts w:asciiTheme="majorBidi" w:hAnsiTheme="majorBidi" w:cstheme="majorBidi"/>
          <w:b w:val="0"/>
          <w:sz w:val="28"/>
          <w:szCs w:val="28"/>
        </w:rPr>
      </w:pPr>
      <w:r w:rsidRPr="00097C27">
        <w:rPr>
          <w:rFonts w:asciiTheme="majorBidi" w:hAnsiTheme="majorBidi" w:cstheme="majorBidi"/>
          <w:b w:val="0"/>
          <w:sz w:val="28"/>
          <w:szCs w:val="28"/>
        </w:rPr>
        <w:t>«Государственное и муниципальное управление»</w:t>
      </w: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ПЕРМЬ 2018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lastRenderedPageBreak/>
        <w:t xml:space="preserve">Составитель: </w:t>
      </w:r>
      <w:proofErr w:type="gramStart"/>
      <w:r w:rsidRPr="00097C27">
        <w:rPr>
          <w:rFonts w:asciiTheme="majorBidi" w:hAnsiTheme="majorBidi" w:cstheme="majorBidi"/>
          <w:b/>
          <w:sz w:val="28"/>
          <w:szCs w:val="28"/>
        </w:rPr>
        <w:t>к</w:t>
      </w:r>
      <w:proofErr w:type="gramEnd"/>
      <w:r w:rsidRPr="00097C27">
        <w:rPr>
          <w:rFonts w:asciiTheme="majorBidi" w:hAnsiTheme="majorBidi" w:cstheme="majorBidi"/>
          <w:b/>
          <w:sz w:val="28"/>
          <w:szCs w:val="28"/>
        </w:rPr>
        <w:t>.и.н., доцент М.В. Рубинов</w:t>
      </w: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 xml:space="preserve">© Пермский </w:t>
      </w: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национальный исследовательский</w:t>
      </w: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политехнический университет, 2018</w:t>
      </w: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pStyle w:val="ac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br w:type="page"/>
      </w:r>
      <w:r w:rsidRPr="00097C27">
        <w:rPr>
          <w:rFonts w:asciiTheme="majorBidi" w:hAnsiTheme="majorBidi" w:cstheme="majorBidi"/>
          <w:sz w:val="28"/>
          <w:szCs w:val="28"/>
        </w:rPr>
        <w:lastRenderedPageBreak/>
        <w:t xml:space="preserve">Предлагаемые методические рекомендации по дисциплине «История мировых цивилизаций» подготовлены на кафедре государственного управления и истории Пермского национального исследовательского политехнического университета. Они разработаны в соответствии с требованиями Федерального государственного образовательного стандарта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бакалавриата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 по направлению «Государственное и муниципальное управление».</w:t>
      </w:r>
    </w:p>
    <w:p w:rsidR="00097C27" w:rsidRPr="00097C27" w:rsidRDefault="00097C27" w:rsidP="00097C27">
      <w:pPr>
        <w:pStyle w:val="ac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В методическом пособии приводится программа учебного курса «История мировых цивилизаций», список источников и литературы, перечень тем контрольных работ, вопросы к зачету. </w:t>
      </w: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br w:type="page"/>
      </w:r>
    </w:p>
    <w:p w:rsidR="00097C27" w:rsidRPr="00097C27" w:rsidRDefault="00097C27" w:rsidP="00097C27">
      <w:pPr>
        <w:spacing w:line="240" w:lineRule="auto"/>
        <w:ind w:right="-23"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lastRenderedPageBreak/>
        <w:t>ТРЕБОВАНИЯ К РЕЗУЛЬТАТАМ ОСВОЕНИЯ ДИСЦИПЛИНЫ</w:t>
      </w:r>
    </w:p>
    <w:p w:rsidR="00097C27" w:rsidRPr="00097C27" w:rsidRDefault="00097C27" w:rsidP="00097C27">
      <w:pPr>
        <w:tabs>
          <w:tab w:val="left" w:pos="1134"/>
        </w:tabs>
        <w:spacing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Целями</w:t>
      </w:r>
      <w:r w:rsidRPr="00097C27">
        <w:rPr>
          <w:rFonts w:asciiTheme="majorBidi" w:hAnsiTheme="majorBidi" w:cstheme="majorBidi"/>
          <w:sz w:val="28"/>
          <w:szCs w:val="28"/>
        </w:rPr>
        <w:t xml:space="preserve"> освоения учебной дисциплины «Основы государственного и муниципального управления» являются:</w:t>
      </w:r>
    </w:p>
    <w:p w:rsidR="00097C27" w:rsidRPr="00097C27" w:rsidRDefault="00097C27" w:rsidP="00097C27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изучение базовых ценностей мировой культуры;</w:t>
      </w:r>
    </w:p>
    <w:p w:rsidR="00097C27" w:rsidRPr="00097C27" w:rsidRDefault="00097C27" w:rsidP="00097C27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ознакомление с основными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цивилизац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>онными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 типами ценностных рядов, определяющих поведенческие модели и м</w:t>
      </w:r>
      <w:r w:rsidRPr="00097C27">
        <w:rPr>
          <w:rFonts w:asciiTheme="majorBidi" w:hAnsiTheme="majorBidi" w:cstheme="majorBidi"/>
          <w:sz w:val="28"/>
          <w:szCs w:val="28"/>
        </w:rPr>
        <w:t>о</w:t>
      </w:r>
      <w:r w:rsidRPr="00097C27">
        <w:rPr>
          <w:rFonts w:asciiTheme="majorBidi" w:hAnsiTheme="majorBidi" w:cstheme="majorBidi"/>
          <w:sz w:val="28"/>
          <w:szCs w:val="28"/>
        </w:rPr>
        <w:t>тивацию людей в сфере государственного управления;</w:t>
      </w:r>
    </w:p>
    <w:p w:rsidR="00097C27" w:rsidRPr="00097C27" w:rsidRDefault="00097C27" w:rsidP="00097C27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выявление культурных основ различных типов взаимодействия общества и органов государственной вл</w:t>
      </w:r>
      <w:r w:rsidRPr="00097C27">
        <w:rPr>
          <w:rFonts w:asciiTheme="majorBidi" w:hAnsiTheme="majorBidi" w:cstheme="majorBidi"/>
          <w:sz w:val="28"/>
          <w:szCs w:val="28"/>
        </w:rPr>
        <w:t>а</w:t>
      </w:r>
      <w:r w:rsidRPr="00097C27">
        <w:rPr>
          <w:rFonts w:asciiTheme="majorBidi" w:hAnsiTheme="majorBidi" w:cstheme="majorBidi"/>
          <w:sz w:val="28"/>
          <w:szCs w:val="28"/>
        </w:rPr>
        <w:t>сти;</w:t>
      </w:r>
    </w:p>
    <w:p w:rsidR="00097C27" w:rsidRPr="00097C27" w:rsidRDefault="00097C27" w:rsidP="00097C27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изучение социальных, культу</w:t>
      </w:r>
      <w:r w:rsidRPr="00097C27">
        <w:rPr>
          <w:rFonts w:asciiTheme="majorBidi" w:hAnsiTheme="majorBidi" w:cstheme="majorBidi"/>
          <w:sz w:val="28"/>
          <w:szCs w:val="28"/>
        </w:rPr>
        <w:t>р</w:t>
      </w:r>
      <w:r w:rsidRPr="00097C27">
        <w:rPr>
          <w:rFonts w:asciiTheme="majorBidi" w:hAnsiTheme="majorBidi" w:cstheme="majorBidi"/>
          <w:sz w:val="28"/>
          <w:szCs w:val="28"/>
        </w:rPr>
        <w:t>ных, этнических и конфессиональных различий различных типов о</w:t>
      </w:r>
      <w:r w:rsidRPr="00097C27">
        <w:rPr>
          <w:rFonts w:asciiTheme="majorBidi" w:hAnsiTheme="majorBidi" w:cstheme="majorBidi"/>
          <w:sz w:val="28"/>
          <w:szCs w:val="28"/>
        </w:rPr>
        <w:t>б</w:t>
      </w:r>
      <w:r w:rsidRPr="00097C27">
        <w:rPr>
          <w:rFonts w:asciiTheme="majorBidi" w:hAnsiTheme="majorBidi" w:cstheme="majorBidi"/>
          <w:sz w:val="28"/>
          <w:szCs w:val="28"/>
        </w:rPr>
        <w:t>ществ, в которых происходит принятие и исполнение управленческих реш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>ний;</w:t>
      </w:r>
    </w:p>
    <w:p w:rsidR="00097C27" w:rsidRPr="00097C27" w:rsidRDefault="00097C27" w:rsidP="00097C27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анализ этапов и закономерностей исторического развития государственного и муниципального управления с учетом возде</w:t>
      </w:r>
      <w:r w:rsidRPr="00097C27">
        <w:rPr>
          <w:rFonts w:asciiTheme="majorBidi" w:hAnsiTheme="majorBidi" w:cstheme="majorBidi"/>
          <w:sz w:val="28"/>
          <w:szCs w:val="28"/>
        </w:rPr>
        <w:t>й</w:t>
      </w:r>
      <w:r w:rsidRPr="00097C27">
        <w:rPr>
          <w:rFonts w:asciiTheme="majorBidi" w:hAnsiTheme="majorBidi" w:cstheme="majorBidi"/>
          <w:sz w:val="28"/>
          <w:szCs w:val="28"/>
        </w:rPr>
        <w:t>ствия культурных, этнических, социальных, конфессиональных различий на исторический процесс развития типов обществ.</w:t>
      </w:r>
    </w:p>
    <w:p w:rsidR="00097C27" w:rsidRPr="00097C27" w:rsidRDefault="00097C27" w:rsidP="00097C27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изучение природных, исторических  и экономических особенностей мировых цивилизаций.</w:t>
      </w:r>
    </w:p>
    <w:p w:rsidR="00097C27" w:rsidRPr="00097C27" w:rsidRDefault="00097C27" w:rsidP="00097C27">
      <w:pPr>
        <w:tabs>
          <w:tab w:val="left" w:pos="0"/>
        </w:tabs>
        <w:suppressAutoHyphens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97C27" w:rsidRPr="00097C27" w:rsidRDefault="00097C27" w:rsidP="00097C27">
      <w:pPr>
        <w:pStyle w:val="6"/>
        <w:rPr>
          <w:rFonts w:asciiTheme="majorBidi" w:hAnsiTheme="majorBidi" w:cstheme="majorBidi"/>
          <w:color w:val="auto"/>
        </w:rPr>
      </w:pPr>
      <w:r w:rsidRPr="00097C27">
        <w:rPr>
          <w:rFonts w:asciiTheme="majorBidi" w:hAnsiTheme="majorBidi" w:cstheme="majorBidi"/>
          <w:color w:val="auto"/>
        </w:rPr>
        <w:t>В процессе изучения данной дисциплины студент осваивает дисциплинарные части следующих компетенций:</w:t>
      </w:r>
    </w:p>
    <w:p w:rsidR="00097C27" w:rsidRPr="00097C27" w:rsidRDefault="00097C27" w:rsidP="00097C27">
      <w:pPr>
        <w:widowControl w:val="0"/>
        <w:overflowPunct w:val="0"/>
        <w:autoSpaceDE w:val="0"/>
        <w:autoSpaceDN w:val="0"/>
        <w:adjustRightInd w:val="0"/>
        <w:jc w:val="both"/>
        <w:rPr>
          <w:rFonts w:asciiTheme="majorBidi" w:hAnsiTheme="majorBidi" w:cstheme="majorBidi"/>
          <w:kern w:val="28"/>
          <w:sz w:val="28"/>
          <w:szCs w:val="28"/>
        </w:rPr>
      </w:pPr>
      <w:r w:rsidRPr="00097C27">
        <w:rPr>
          <w:rFonts w:asciiTheme="majorBidi" w:hAnsiTheme="majorBidi" w:cstheme="majorBidi"/>
          <w:b/>
          <w:kern w:val="28"/>
          <w:sz w:val="28"/>
          <w:szCs w:val="28"/>
        </w:rPr>
        <w:t>ОК-2.Б</w:t>
      </w:r>
      <w:proofErr w:type="gramStart"/>
      <w:r w:rsidRPr="00097C27">
        <w:rPr>
          <w:rFonts w:asciiTheme="majorBidi" w:hAnsiTheme="majorBidi" w:cstheme="majorBidi"/>
          <w:b/>
          <w:kern w:val="28"/>
          <w:sz w:val="28"/>
          <w:szCs w:val="28"/>
        </w:rPr>
        <w:t>1</w:t>
      </w:r>
      <w:proofErr w:type="gramEnd"/>
      <w:r w:rsidRPr="00097C27">
        <w:rPr>
          <w:rFonts w:asciiTheme="majorBidi" w:hAnsiTheme="majorBidi" w:cstheme="majorBidi"/>
          <w:b/>
          <w:kern w:val="28"/>
          <w:sz w:val="28"/>
          <w:szCs w:val="28"/>
        </w:rPr>
        <w:t>.В.4.</w:t>
      </w:r>
      <w:r w:rsidRPr="00097C27">
        <w:rPr>
          <w:rFonts w:asciiTheme="majorBidi" w:hAnsiTheme="majorBidi" w:cstheme="majorBidi"/>
          <w:sz w:val="28"/>
          <w:szCs w:val="28"/>
        </w:rPr>
        <w:t xml:space="preserve"> знание базовых ценностей мировой культуры и готовность опираться на них в деятельности, связанной с государственным и муниципальным управлением</w:t>
      </w:r>
    </w:p>
    <w:p w:rsidR="00097C27" w:rsidRPr="00097C27" w:rsidRDefault="00097C27" w:rsidP="00097C27">
      <w:pPr>
        <w:ind w:left="34" w:hanging="98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kern w:val="28"/>
          <w:sz w:val="28"/>
          <w:szCs w:val="28"/>
        </w:rPr>
        <w:t>ОК-6.Б</w:t>
      </w:r>
      <w:proofErr w:type="gramStart"/>
      <w:r w:rsidRPr="00097C27">
        <w:rPr>
          <w:rFonts w:asciiTheme="majorBidi" w:hAnsiTheme="majorBidi" w:cstheme="majorBidi"/>
          <w:b/>
          <w:kern w:val="28"/>
          <w:sz w:val="28"/>
          <w:szCs w:val="28"/>
        </w:rPr>
        <w:t>1</w:t>
      </w:r>
      <w:proofErr w:type="gramEnd"/>
      <w:r w:rsidRPr="00097C27">
        <w:rPr>
          <w:rFonts w:asciiTheme="majorBidi" w:hAnsiTheme="majorBidi" w:cstheme="majorBidi"/>
          <w:b/>
          <w:kern w:val="28"/>
          <w:sz w:val="28"/>
          <w:szCs w:val="28"/>
        </w:rPr>
        <w:t>.В.4.</w:t>
      </w:r>
      <w:r w:rsidRPr="00097C27">
        <w:rPr>
          <w:rFonts w:asciiTheme="majorBidi" w:hAnsiTheme="majorBidi" w:cstheme="majorBidi"/>
          <w:kern w:val="28"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sz w:val="28"/>
          <w:szCs w:val="28"/>
        </w:rPr>
        <w:t>способность анализировать социальные, культурные, этнические и конфессиональные  различия в различных исторических типах общества</w:t>
      </w:r>
    </w:p>
    <w:p w:rsidR="00097C27" w:rsidRPr="00097C27" w:rsidRDefault="00097C27" w:rsidP="00097C27">
      <w:pPr>
        <w:ind w:left="34" w:hanging="98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ПК-26 Б.1.В.4</w:t>
      </w:r>
      <w:r w:rsidRPr="00097C27">
        <w:rPr>
          <w:rFonts w:asciiTheme="majorBidi" w:hAnsiTheme="majorBidi" w:cstheme="majorBidi"/>
          <w:sz w:val="28"/>
          <w:szCs w:val="28"/>
        </w:rPr>
        <w:t xml:space="preserve"> Владение навыками анализа и интерпретации исторических источников применительно к анализу процессов истории мировых цивилизаций</w:t>
      </w:r>
    </w:p>
    <w:p w:rsidR="00097C27" w:rsidRPr="00097C27" w:rsidRDefault="00097C27" w:rsidP="00097C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 xml:space="preserve">              </w:t>
      </w:r>
    </w:p>
    <w:p w:rsidR="00097C27" w:rsidRPr="00097C27" w:rsidRDefault="00097C27" w:rsidP="00097C2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8"/>
          <w:szCs w:val="28"/>
        </w:rPr>
      </w:pPr>
    </w:p>
    <w:p w:rsidR="00097C27" w:rsidRPr="00097C27" w:rsidRDefault="00097C27" w:rsidP="00097C27">
      <w:pPr>
        <w:spacing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097C27" w:rsidRPr="00097C27" w:rsidRDefault="00097C27" w:rsidP="00097C27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br w:type="page"/>
      </w: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lastRenderedPageBreak/>
        <w:t>ПРОГРАММА УЧЕБНОГО КУРСА</w:t>
      </w: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«ИСТОРИЯ МИРОВЫХ ЦИВИЛИЗАЦИЙ»</w:t>
      </w:r>
    </w:p>
    <w:p w:rsidR="00097C27" w:rsidRPr="00097C27" w:rsidRDefault="00097C27" w:rsidP="00097C27">
      <w:pPr>
        <w:pStyle w:val="2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>Модуль 1. История цивилизаций Древнего мира.</w:t>
      </w:r>
    </w:p>
    <w:p w:rsidR="00097C27" w:rsidRPr="00097C27" w:rsidRDefault="00097C27" w:rsidP="00097C27">
      <w:pPr>
        <w:pStyle w:val="2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  </w:t>
      </w:r>
      <w:r w:rsidRPr="00097C27">
        <w:rPr>
          <w:rFonts w:asciiTheme="majorBidi" w:hAnsiTheme="majorBidi" w:cstheme="majorBidi"/>
          <w:b/>
          <w:bCs/>
          <w:sz w:val="28"/>
          <w:szCs w:val="28"/>
        </w:rPr>
        <w:t>Раздел 1. История цивилизаций Древнего мира.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097C27">
        <w:rPr>
          <w:rFonts w:asciiTheme="majorBidi" w:hAnsiTheme="majorBidi" w:cstheme="majorBidi"/>
          <w:sz w:val="28"/>
          <w:szCs w:val="28"/>
        </w:rPr>
        <w:t>Тема 1.  Цивилизации как социальные явления. Социальные институты, необходимые для существования цивилизации. Традиции, религиозные и нау</w:t>
      </w:r>
      <w:r w:rsidRPr="00097C27">
        <w:rPr>
          <w:rFonts w:asciiTheme="majorBidi" w:hAnsiTheme="majorBidi" w:cstheme="majorBidi"/>
          <w:sz w:val="28"/>
          <w:szCs w:val="28"/>
        </w:rPr>
        <w:t>ч</w:t>
      </w:r>
      <w:r w:rsidRPr="00097C27">
        <w:rPr>
          <w:rFonts w:asciiTheme="majorBidi" w:hAnsiTheme="majorBidi" w:cstheme="majorBidi"/>
          <w:sz w:val="28"/>
          <w:szCs w:val="28"/>
        </w:rPr>
        <w:t xml:space="preserve">ные представления. Государственное и муниципальное управление. Право. Влияние природной среды на историю цивилизаций.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Цивилизационный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 подход в трудах обществоведов. Место цивилизаций в социальной эволюции.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097C27">
        <w:rPr>
          <w:rFonts w:asciiTheme="majorBidi" w:hAnsiTheme="majorBidi" w:cstheme="majorBidi"/>
          <w:sz w:val="28"/>
          <w:szCs w:val="28"/>
        </w:rPr>
        <w:t xml:space="preserve">Тема 2. Формирование и развитие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цивилизации </w:t>
      </w:r>
      <w:r w:rsidRPr="00097C27">
        <w:rPr>
          <w:rFonts w:asciiTheme="majorBidi" w:hAnsiTheme="majorBidi" w:cstheme="majorBidi"/>
          <w:sz w:val="28"/>
          <w:szCs w:val="28"/>
        </w:rPr>
        <w:t>Древнего Междуречья. Предпосылки формирования цивилизации в Древнем Междуречье. Влияние природной среды на процесс формирования цивилизации  в Древнем Междур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>чье. Особенности религиозных представлений в Древнем Междуречье. Гос</w:t>
      </w:r>
      <w:r w:rsidRPr="00097C27">
        <w:rPr>
          <w:rFonts w:asciiTheme="majorBidi" w:hAnsiTheme="majorBidi" w:cstheme="majorBidi"/>
          <w:sz w:val="28"/>
          <w:szCs w:val="28"/>
        </w:rPr>
        <w:t>у</w:t>
      </w:r>
      <w:r w:rsidRPr="00097C27">
        <w:rPr>
          <w:rFonts w:asciiTheme="majorBidi" w:hAnsiTheme="majorBidi" w:cstheme="majorBidi"/>
          <w:sz w:val="28"/>
          <w:szCs w:val="28"/>
        </w:rPr>
        <w:t>дарство, общество и право в  Древнем Междуречье. Факторы, сдерживающие развитие  цивилизации в  Древнем Междуречье.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 Тема 3.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 Формирование  и развитие античной цивилизации</w:t>
      </w:r>
      <w:r w:rsidRPr="00097C27">
        <w:rPr>
          <w:rFonts w:asciiTheme="majorBidi" w:hAnsiTheme="majorBidi" w:cstheme="majorBidi"/>
          <w:sz w:val="28"/>
          <w:szCs w:val="28"/>
        </w:rPr>
        <w:t>. Предпосылки формирования античной цивилизации. Влияние природной среды на процесс формирования античной цивилизации. Особенности религиозных представл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 xml:space="preserve">ний в Древней Греции.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 Формирование, развитие и кризис древнегреческих п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о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лисов. </w:t>
      </w:r>
      <w:r w:rsidRPr="00097C27">
        <w:rPr>
          <w:rFonts w:asciiTheme="majorBidi" w:hAnsiTheme="majorBidi" w:cstheme="majorBidi"/>
          <w:sz w:val="28"/>
          <w:szCs w:val="28"/>
        </w:rPr>
        <w:t xml:space="preserve">Появление научных представлений в Древней Греции.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Формирование и развитие государства в Древнем Риме.</w:t>
      </w:r>
      <w:r w:rsidRPr="00097C27">
        <w:rPr>
          <w:rFonts w:asciiTheme="majorBidi" w:hAnsiTheme="majorBidi" w:cstheme="majorBidi"/>
          <w:sz w:val="28"/>
          <w:szCs w:val="28"/>
        </w:rPr>
        <w:t xml:space="preserve"> Особенности религиозных представл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>ний в Древнем Риме. Становление и развитие римского права.  Римская имп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>рия: закономерности исторического развития. Государство, общество и хозя</w:t>
      </w:r>
      <w:r w:rsidRPr="00097C27">
        <w:rPr>
          <w:rFonts w:asciiTheme="majorBidi" w:hAnsiTheme="majorBidi" w:cstheme="majorBidi"/>
          <w:sz w:val="28"/>
          <w:szCs w:val="28"/>
        </w:rPr>
        <w:t>й</w:t>
      </w:r>
      <w:r w:rsidRPr="00097C27">
        <w:rPr>
          <w:rFonts w:asciiTheme="majorBidi" w:hAnsiTheme="majorBidi" w:cstheme="majorBidi"/>
          <w:sz w:val="28"/>
          <w:szCs w:val="28"/>
        </w:rPr>
        <w:t>ство в Римской империи. Развитие римского права в период империи. Источн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>ки кризиса античной цивилизации.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 Тема 4.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 Формирование  и развитие цивилизации Древнего Египта</w:t>
      </w:r>
      <w:r w:rsidRPr="00097C27">
        <w:rPr>
          <w:rFonts w:asciiTheme="majorBidi" w:hAnsiTheme="majorBidi" w:cstheme="majorBidi"/>
          <w:sz w:val="28"/>
          <w:szCs w:val="28"/>
        </w:rPr>
        <w:t>. Предп</w:t>
      </w:r>
      <w:r w:rsidRPr="00097C27">
        <w:rPr>
          <w:rFonts w:asciiTheme="majorBidi" w:hAnsiTheme="majorBidi" w:cstheme="majorBidi"/>
          <w:sz w:val="28"/>
          <w:szCs w:val="28"/>
        </w:rPr>
        <w:t>о</w:t>
      </w:r>
      <w:r w:rsidRPr="00097C27">
        <w:rPr>
          <w:rFonts w:asciiTheme="majorBidi" w:hAnsiTheme="majorBidi" w:cstheme="majorBidi"/>
          <w:sz w:val="28"/>
          <w:szCs w:val="28"/>
        </w:rPr>
        <w:t>сылки формирования цивилизации в Древнем  Египте. Влияние природной ср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>ды на процесс формирования цивилизации  в Древнем Египте. Особенности р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>лигиозных представлений в Древнем Египте. Государство, общество и право в  Древнем Египте. Факторы, сдерживающие развитие  цивилизации в  Древнем Египте.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 Тема 5.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 Формирование  индуистской цивилизации</w:t>
      </w:r>
      <w:r w:rsidRPr="00097C27">
        <w:rPr>
          <w:rFonts w:asciiTheme="majorBidi" w:hAnsiTheme="majorBidi" w:cstheme="majorBidi"/>
          <w:sz w:val="28"/>
          <w:szCs w:val="28"/>
        </w:rPr>
        <w:t>. Предпосылки форм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 xml:space="preserve">рования 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индуистской</w:t>
      </w:r>
      <w:r w:rsidRPr="00097C27">
        <w:rPr>
          <w:rFonts w:asciiTheme="majorBidi" w:hAnsiTheme="majorBidi" w:cstheme="majorBidi"/>
          <w:sz w:val="28"/>
          <w:szCs w:val="28"/>
        </w:rPr>
        <w:t xml:space="preserve"> цивилизации. Влияние природной среды на процесс формирования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индуистской</w:t>
      </w:r>
      <w:r w:rsidRPr="00097C27">
        <w:rPr>
          <w:rFonts w:asciiTheme="majorBidi" w:hAnsiTheme="majorBidi" w:cstheme="majorBidi"/>
          <w:sz w:val="28"/>
          <w:szCs w:val="28"/>
        </w:rPr>
        <w:t xml:space="preserve"> цивилизации. Особенности религиозных </w:t>
      </w:r>
      <w:r w:rsidRPr="00097C27">
        <w:rPr>
          <w:rFonts w:asciiTheme="majorBidi" w:hAnsiTheme="majorBidi" w:cstheme="majorBidi"/>
          <w:sz w:val="28"/>
          <w:szCs w:val="28"/>
        </w:rPr>
        <w:lastRenderedPageBreak/>
        <w:t>предста</w:t>
      </w:r>
      <w:r w:rsidRPr="00097C27">
        <w:rPr>
          <w:rFonts w:asciiTheme="majorBidi" w:hAnsiTheme="majorBidi" w:cstheme="majorBidi"/>
          <w:sz w:val="28"/>
          <w:szCs w:val="28"/>
        </w:rPr>
        <w:t>в</w:t>
      </w:r>
      <w:r w:rsidRPr="00097C27">
        <w:rPr>
          <w:rFonts w:asciiTheme="majorBidi" w:hAnsiTheme="majorBidi" w:cstheme="majorBidi"/>
          <w:sz w:val="28"/>
          <w:szCs w:val="28"/>
        </w:rPr>
        <w:t xml:space="preserve">лений в Древней Индии. Появление научных представлений в  Древней Индии. Государство, общество и право в  Древней Индии.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  Тема 6.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Формирование  конфуцианской цивилизации</w:t>
      </w:r>
      <w:r w:rsidRPr="00097C27">
        <w:rPr>
          <w:rFonts w:asciiTheme="majorBidi" w:hAnsiTheme="majorBidi" w:cstheme="majorBidi"/>
          <w:sz w:val="28"/>
          <w:szCs w:val="28"/>
        </w:rPr>
        <w:t>. Предпосылки фо</w:t>
      </w:r>
      <w:r w:rsidRPr="00097C27">
        <w:rPr>
          <w:rFonts w:asciiTheme="majorBidi" w:hAnsiTheme="majorBidi" w:cstheme="majorBidi"/>
          <w:sz w:val="28"/>
          <w:szCs w:val="28"/>
        </w:rPr>
        <w:t>р</w:t>
      </w:r>
      <w:r w:rsidRPr="00097C27">
        <w:rPr>
          <w:rFonts w:asciiTheme="majorBidi" w:hAnsiTheme="majorBidi" w:cstheme="majorBidi"/>
          <w:sz w:val="28"/>
          <w:szCs w:val="28"/>
        </w:rPr>
        <w:t xml:space="preserve">мирования 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конфуцианской</w:t>
      </w:r>
      <w:r w:rsidRPr="00097C27">
        <w:rPr>
          <w:rFonts w:asciiTheme="majorBidi" w:hAnsiTheme="majorBidi" w:cstheme="majorBidi"/>
          <w:sz w:val="28"/>
          <w:szCs w:val="28"/>
        </w:rPr>
        <w:t xml:space="preserve"> цивилизации. Влияние природной среды на процесс формирования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конфуцианской</w:t>
      </w:r>
      <w:r w:rsidRPr="00097C27">
        <w:rPr>
          <w:rFonts w:asciiTheme="majorBidi" w:hAnsiTheme="majorBidi" w:cstheme="majorBidi"/>
          <w:sz w:val="28"/>
          <w:szCs w:val="28"/>
        </w:rPr>
        <w:t xml:space="preserve"> цивилизации. Особенности религиозных пре</w:t>
      </w:r>
      <w:r w:rsidRPr="00097C27">
        <w:rPr>
          <w:rFonts w:asciiTheme="majorBidi" w:hAnsiTheme="majorBidi" w:cstheme="majorBidi"/>
          <w:sz w:val="28"/>
          <w:szCs w:val="28"/>
        </w:rPr>
        <w:t>д</w:t>
      </w:r>
      <w:r w:rsidRPr="00097C27">
        <w:rPr>
          <w:rFonts w:asciiTheme="majorBidi" w:hAnsiTheme="majorBidi" w:cstheme="majorBidi"/>
          <w:sz w:val="28"/>
          <w:szCs w:val="28"/>
        </w:rPr>
        <w:t>ставлений в Древнем Китае. Появление научных представлений в  Древнем К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 xml:space="preserve">тае. Государство, общество и право в  Древнем Китае. Влияние философских и политических учений Древнего Китая на государство, общество и право.  </w:t>
      </w:r>
      <w:r w:rsidRPr="00097C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 xml:space="preserve">       Модуль 2. История мировых цивилизаций в Средние века и Новое время.</w:t>
      </w:r>
      <w:r w:rsidRPr="00097C27">
        <w:rPr>
          <w:rFonts w:asciiTheme="majorBidi" w:hAnsiTheme="majorBidi" w:cstheme="majorBidi"/>
          <w:sz w:val="28"/>
          <w:szCs w:val="28"/>
        </w:rPr>
        <w:t xml:space="preserve"> </w:t>
      </w:r>
    </w:p>
    <w:p w:rsidR="00097C27" w:rsidRPr="00097C27" w:rsidRDefault="00097C27" w:rsidP="00097C2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>Раздел 2. История мировых цивилизаций в Средние века и Новое вр</w:t>
      </w:r>
      <w:r w:rsidRPr="00097C27">
        <w:rPr>
          <w:rFonts w:asciiTheme="majorBidi" w:hAnsiTheme="majorBidi" w:cstheme="majorBidi"/>
          <w:b/>
          <w:bCs/>
          <w:sz w:val="28"/>
          <w:szCs w:val="28"/>
        </w:rPr>
        <w:t>е</w:t>
      </w:r>
      <w:r w:rsidRPr="00097C27">
        <w:rPr>
          <w:rFonts w:asciiTheme="majorBidi" w:hAnsiTheme="majorBidi" w:cstheme="majorBidi"/>
          <w:b/>
          <w:bCs/>
          <w:sz w:val="28"/>
          <w:szCs w:val="28"/>
        </w:rPr>
        <w:t>мя.</w:t>
      </w:r>
      <w:r w:rsidRPr="00097C27">
        <w:rPr>
          <w:rFonts w:asciiTheme="majorBidi" w:hAnsiTheme="majorBidi" w:cstheme="majorBidi"/>
          <w:sz w:val="28"/>
          <w:szCs w:val="28"/>
        </w:rPr>
        <w:t xml:space="preserve"> </w:t>
      </w:r>
    </w:p>
    <w:p w:rsidR="00097C27" w:rsidRPr="00097C27" w:rsidRDefault="00097C27" w:rsidP="00097C27">
      <w:pPr>
        <w:spacing w:line="240" w:lineRule="atLeast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Тема 7. Формирование и развитие западной цивилизации. Формирование и развитие западной цивилизации в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097C27">
        <w:rPr>
          <w:rFonts w:asciiTheme="majorBidi" w:hAnsiTheme="majorBidi" w:cstheme="majorBidi"/>
          <w:sz w:val="28"/>
          <w:szCs w:val="28"/>
        </w:rPr>
        <w:t xml:space="preserve"> - начале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097C27">
        <w:rPr>
          <w:rFonts w:asciiTheme="majorBidi" w:hAnsiTheme="majorBidi" w:cstheme="majorBidi"/>
          <w:sz w:val="28"/>
          <w:szCs w:val="28"/>
          <w:lang w:val="en-US"/>
        </w:rPr>
        <w:t>VII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 Влияние античной цив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>лизации на процессы формирования и развития западной цивилизации. Вли</w:t>
      </w:r>
      <w:r w:rsidRPr="00097C27">
        <w:rPr>
          <w:rFonts w:asciiTheme="majorBidi" w:hAnsiTheme="majorBidi" w:cstheme="majorBidi"/>
          <w:sz w:val="28"/>
          <w:szCs w:val="28"/>
        </w:rPr>
        <w:t>я</w:t>
      </w:r>
      <w:r w:rsidRPr="00097C27">
        <w:rPr>
          <w:rFonts w:asciiTheme="majorBidi" w:hAnsiTheme="majorBidi" w:cstheme="majorBidi"/>
          <w:sz w:val="28"/>
          <w:szCs w:val="28"/>
        </w:rPr>
        <w:t>ние природной среды на процесс формирования западной цивилизации. Эв</w:t>
      </w:r>
      <w:r w:rsidRPr="00097C27">
        <w:rPr>
          <w:rFonts w:asciiTheme="majorBidi" w:hAnsiTheme="majorBidi" w:cstheme="majorBidi"/>
          <w:sz w:val="28"/>
          <w:szCs w:val="28"/>
        </w:rPr>
        <w:t>о</w:t>
      </w:r>
      <w:r w:rsidRPr="00097C27">
        <w:rPr>
          <w:rFonts w:asciiTheme="majorBidi" w:hAnsiTheme="majorBidi" w:cstheme="majorBidi"/>
          <w:sz w:val="28"/>
          <w:szCs w:val="28"/>
        </w:rPr>
        <w:t>люция государственного управления в странах западной цивилизации. Ранн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>феодальное государство. Сеньориальная монархия. Сословно-представительская монархия. Абсолютная монархия. Городское самоуправл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>ние в странах западной цивилизации. Влияние католической церкви на разв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>тие западной цивилизации. Развитие научных представлений в рамках западной цивилизации. Эволюция религиозных представлений в рамках западной цив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>лизации. Реформация, ее влияние на государство и общество в странах запа</w:t>
      </w:r>
      <w:r w:rsidRPr="00097C27">
        <w:rPr>
          <w:rFonts w:asciiTheme="majorBidi" w:hAnsiTheme="majorBidi" w:cstheme="majorBidi"/>
          <w:sz w:val="28"/>
          <w:szCs w:val="28"/>
        </w:rPr>
        <w:t>д</w:t>
      </w:r>
      <w:r w:rsidRPr="00097C27">
        <w:rPr>
          <w:rFonts w:asciiTheme="majorBidi" w:hAnsiTheme="majorBidi" w:cstheme="majorBidi"/>
          <w:sz w:val="28"/>
          <w:szCs w:val="28"/>
        </w:rPr>
        <w:t xml:space="preserve">ной цивилизации. Великие географические открытия. Общество и экономика в странах западной цивилизации к началу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097C27">
        <w:rPr>
          <w:rFonts w:asciiTheme="majorBidi" w:hAnsiTheme="majorBidi" w:cstheme="majorBidi"/>
          <w:sz w:val="28"/>
          <w:szCs w:val="28"/>
          <w:lang w:val="en-US"/>
        </w:rPr>
        <w:t>VII</w:t>
      </w:r>
      <w:r w:rsidRPr="00097C27">
        <w:rPr>
          <w:rFonts w:asciiTheme="majorBidi" w:hAnsiTheme="majorBidi" w:cstheme="majorBidi"/>
          <w:sz w:val="28"/>
          <w:szCs w:val="28"/>
        </w:rPr>
        <w:t xml:space="preserve"> в.    Развитие западной цивилиз</w:t>
      </w:r>
      <w:r w:rsidRPr="00097C27">
        <w:rPr>
          <w:rFonts w:asciiTheme="majorBidi" w:hAnsiTheme="majorBidi" w:cstheme="majorBidi"/>
          <w:sz w:val="28"/>
          <w:szCs w:val="28"/>
        </w:rPr>
        <w:t>а</w:t>
      </w:r>
      <w:r w:rsidRPr="00097C27">
        <w:rPr>
          <w:rFonts w:asciiTheme="majorBidi" w:hAnsiTheme="majorBidi" w:cstheme="majorBidi"/>
          <w:sz w:val="28"/>
          <w:szCs w:val="28"/>
        </w:rPr>
        <w:t>ции в начале Х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VII</w:t>
      </w:r>
      <w:r w:rsidRPr="00097C27">
        <w:rPr>
          <w:rFonts w:asciiTheme="majorBidi" w:hAnsiTheme="majorBidi" w:cstheme="majorBidi"/>
          <w:sz w:val="28"/>
          <w:szCs w:val="28"/>
        </w:rPr>
        <w:t xml:space="preserve"> -  начале ХХ вв. Причины и последствия политических и с</w:t>
      </w:r>
      <w:r w:rsidRPr="00097C27">
        <w:rPr>
          <w:rFonts w:asciiTheme="majorBidi" w:hAnsiTheme="majorBidi" w:cstheme="majorBidi"/>
          <w:sz w:val="28"/>
          <w:szCs w:val="28"/>
        </w:rPr>
        <w:t>о</w:t>
      </w:r>
      <w:r w:rsidRPr="00097C27">
        <w:rPr>
          <w:rFonts w:asciiTheme="majorBidi" w:hAnsiTheme="majorBidi" w:cstheme="majorBidi"/>
          <w:sz w:val="28"/>
          <w:szCs w:val="28"/>
        </w:rPr>
        <w:t>циальных революций в передовых странах западной цивилизации. Эволюция государственного управления в странах западной цивилизации. Дуалистическая монархия. Парламентская монархия. Президентская республика. Парламен</w:t>
      </w:r>
      <w:r w:rsidRPr="00097C27">
        <w:rPr>
          <w:rFonts w:asciiTheme="majorBidi" w:hAnsiTheme="majorBidi" w:cstheme="majorBidi"/>
          <w:sz w:val="28"/>
          <w:szCs w:val="28"/>
        </w:rPr>
        <w:t>т</w:t>
      </w:r>
      <w:r w:rsidRPr="00097C27">
        <w:rPr>
          <w:rFonts w:asciiTheme="majorBidi" w:hAnsiTheme="majorBidi" w:cstheme="majorBidi"/>
          <w:sz w:val="28"/>
          <w:szCs w:val="28"/>
        </w:rPr>
        <w:t>ская республика. Эволюция избирательного права. Развитие научных предста</w:t>
      </w:r>
      <w:r w:rsidRPr="00097C27">
        <w:rPr>
          <w:rFonts w:asciiTheme="majorBidi" w:hAnsiTheme="majorBidi" w:cstheme="majorBidi"/>
          <w:sz w:val="28"/>
          <w:szCs w:val="28"/>
        </w:rPr>
        <w:t>в</w:t>
      </w:r>
      <w:r w:rsidRPr="00097C27">
        <w:rPr>
          <w:rFonts w:asciiTheme="majorBidi" w:hAnsiTheme="majorBidi" w:cstheme="majorBidi"/>
          <w:sz w:val="28"/>
          <w:szCs w:val="28"/>
        </w:rPr>
        <w:t>лений в рамках западной цивилизации. Научная революция. Формирование идеологических течений в странах западной цивилизации. Либерализм. Соци</w:t>
      </w:r>
      <w:r w:rsidRPr="00097C27">
        <w:rPr>
          <w:rFonts w:asciiTheme="majorBidi" w:hAnsiTheme="majorBidi" w:cstheme="majorBidi"/>
          <w:sz w:val="28"/>
          <w:szCs w:val="28"/>
        </w:rPr>
        <w:t>а</w:t>
      </w:r>
      <w:r w:rsidRPr="00097C27">
        <w:rPr>
          <w:rFonts w:asciiTheme="majorBidi" w:hAnsiTheme="majorBidi" w:cstheme="majorBidi"/>
          <w:sz w:val="28"/>
          <w:szCs w:val="28"/>
        </w:rPr>
        <w:t>лизм. Консерватизм. Формирование политических партий. Эволюция религио</w:t>
      </w:r>
      <w:r w:rsidRPr="00097C27">
        <w:rPr>
          <w:rFonts w:asciiTheme="majorBidi" w:hAnsiTheme="majorBidi" w:cstheme="majorBidi"/>
          <w:sz w:val="28"/>
          <w:szCs w:val="28"/>
        </w:rPr>
        <w:t>з</w:t>
      </w:r>
      <w:r w:rsidRPr="00097C27">
        <w:rPr>
          <w:rFonts w:asciiTheme="majorBidi" w:hAnsiTheme="majorBidi" w:cstheme="majorBidi"/>
          <w:sz w:val="28"/>
          <w:szCs w:val="28"/>
        </w:rPr>
        <w:t>ных представлений в рамках западной цивилизации. Предпосылки для форм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>рования радикальных течений левой и правой направленности. Промышленная революция и современный экономический ро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ст в стр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анах западной цивилиз</w:t>
      </w:r>
      <w:r w:rsidRPr="00097C27">
        <w:rPr>
          <w:rFonts w:asciiTheme="majorBidi" w:hAnsiTheme="majorBidi" w:cstheme="majorBidi"/>
          <w:sz w:val="28"/>
          <w:szCs w:val="28"/>
        </w:rPr>
        <w:t>а</w:t>
      </w:r>
      <w:r w:rsidRPr="00097C27">
        <w:rPr>
          <w:rFonts w:asciiTheme="majorBidi" w:hAnsiTheme="majorBidi" w:cstheme="majorBidi"/>
          <w:sz w:val="28"/>
          <w:szCs w:val="28"/>
        </w:rPr>
        <w:t xml:space="preserve">ции. Формирование колониальных империй. Общество и экономика в странах западной цивилизации к началу ХХ в. Причины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097C27">
        <w:rPr>
          <w:rFonts w:asciiTheme="majorBidi" w:hAnsiTheme="majorBidi" w:cstheme="majorBidi"/>
          <w:sz w:val="28"/>
          <w:szCs w:val="28"/>
        </w:rPr>
        <w:t xml:space="preserve"> мировой войны.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lastRenderedPageBreak/>
        <w:t xml:space="preserve">        Тема 8. Формирование и развитие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цивилизации Японии </w:t>
      </w:r>
      <w:r w:rsidRPr="00097C27">
        <w:rPr>
          <w:rFonts w:asciiTheme="majorBidi" w:hAnsiTheme="majorBidi" w:cstheme="majorBidi"/>
          <w:sz w:val="28"/>
          <w:szCs w:val="28"/>
        </w:rPr>
        <w:t xml:space="preserve">в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III</w:t>
      </w:r>
      <w:r w:rsidRPr="00097C27">
        <w:rPr>
          <w:rFonts w:asciiTheme="majorBidi" w:hAnsiTheme="majorBidi" w:cstheme="majorBidi"/>
          <w:sz w:val="28"/>
          <w:szCs w:val="28"/>
        </w:rPr>
        <w:t xml:space="preserve"> - начале ХХ вв. Предпосылки формирования цивилизации Японии. Влияние природной ср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 xml:space="preserve">ды на процесс формирования  японской цивилизации. Влияние конфуцианской цивилизации   на процесс формирования  японской цивилизации. Особенности религиозных представлений в средневековой Японии. Государство, общество и право в средневековой Японии. Отличия японской цивилизации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от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 конфуциа</w:t>
      </w:r>
      <w:r w:rsidRPr="00097C27">
        <w:rPr>
          <w:rFonts w:asciiTheme="majorBidi" w:hAnsiTheme="majorBidi" w:cstheme="majorBidi"/>
          <w:sz w:val="28"/>
          <w:szCs w:val="28"/>
        </w:rPr>
        <w:t>н</w:t>
      </w:r>
      <w:r w:rsidRPr="00097C27">
        <w:rPr>
          <w:rFonts w:asciiTheme="majorBidi" w:hAnsiTheme="majorBidi" w:cstheme="majorBidi"/>
          <w:sz w:val="28"/>
          <w:szCs w:val="28"/>
        </w:rPr>
        <w:t xml:space="preserve">ской. Роль военно-феодальных слоев в средневековой Японии.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Сегунат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>. Города и религиозные центры  в средневековой Японии. Феодальная раздробленность и  последующее укрепление центральной власти. Контакты с  западной цивил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 xml:space="preserve">зацией и политика изоляции страны. Кризис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сегуната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 на рубеже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097C27">
        <w:rPr>
          <w:rFonts w:asciiTheme="majorBidi" w:hAnsiTheme="majorBidi" w:cstheme="majorBidi"/>
          <w:sz w:val="28"/>
          <w:szCs w:val="28"/>
          <w:lang w:val="en-US"/>
        </w:rPr>
        <w:t>VIII</w:t>
      </w:r>
      <w:r w:rsidRPr="00097C27">
        <w:rPr>
          <w:rFonts w:asciiTheme="majorBidi" w:hAnsiTheme="majorBidi" w:cstheme="majorBidi"/>
          <w:sz w:val="28"/>
          <w:szCs w:val="28"/>
        </w:rPr>
        <w:t>-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 Насильственное «открытие Японии» странами западной цивилизации. Револ</w:t>
      </w:r>
      <w:r w:rsidRPr="00097C27">
        <w:rPr>
          <w:rFonts w:asciiTheme="majorBidi" w:hAnsiTheme="majorBidi" w:cstheme="majorBidi"/>
          <w:sz w:val="28"/>
          <w:szCs w:val="28"/>
        </w:rPr>
        <w:t>ю</w:t>
      </w:r>
      <w:r w:rsidRPr="00097C27">
        <w:rPr>
          <w:rFonts w:asciiTheme="majorBidi" w:hAnsiTheme="majorBidi" w:cstheme="majorBidi"/>
          <w:sz w:val="28"/>
          <w:szCs w:val="28"/>
        </w:rPr>
        <w:t xml:space="preserve">ция (Реставрация)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Мэйдзи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>. Реформы в политической и социально-экономической сферах. Создание дуалистической монархии. Экономическое развитие и социально-политическое развитие пореформенной Японии. Научные и религиозные представления в пореформенной Японии. Агрессивная внешняя политика Японии  в конце Х</w:t>
      </w:r>
      <w:proofErr w:type="gramStart"/>
      <w:r w:rsidRPr="00097C27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Х – начале ХХ вв.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Тема 9. Формирование и развитие </w:t>
      </w:r>
      <w:r w:rsidRPr="00097C27">
        <w:rPr>
          <w:rFonts w:asciiTheme="majorBidi" w:hAnsiTheme="majorBidi" w:cstheme="majorBidi"/>
          <w:iCs/>
          <w:snapToGrid w:val="0"/>
          <w:sz w:val="28"/>
          <w:szCs w:val="28"/>
        </w:rPr>
        <w:t>православной цивилизации (на примере Византии).</w:t>
      </w:r>
      <w:r w:rsidRPr="00097C27">
        <w:rPr>
          <w:rFonts w:asciiTheme="majorBidi" w:hAnsiTheme="majorBidi" w:cstheme="majorBidi"/>
          <w:sz w:val="28"/>
          <w:szCs w:val="28"/>
        </w:rPr>
        <w:t xml:space="preserve"> Влияние античной цивилизации на процессы формирования и ра</w:t>
      </w:r>
      <w:r w:rsidRPr="00097C27">
        <w:rPr>
          <w:rFonts w:asciiTheme="majorBidi" w:hAnsiTheme="majorBidi" w:cstheme="majorBidi"/>
          <w:sz w:val="28"/>
          <w:szCs w:val="28"/>
        </w:rPr>
        <w:t>з</w:t>
      </w:r>
      <w:r w:rsidRPr="00097C27">
        <w:rPr>
          <w:rFonts w:asciiTheme="majorBidi" w:hAnsiTheme="majorBidi" w:cstheme="majorBidi"/>
          <w:sz w:val="28"/>
          <w:szCs w:val="28"/>
        </w:rPr>
        <w:t>вития православной цивилизации в Византии. Влияние природной среды на процесс формирования православной цивилизации в Византии. Государство, местное управление, общество и право в  Византии. Государство и церковь в Византии.  Особенности религиозных представлений в Византии. Причины кризиса и падения Византийского государства.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iCs/>
          <w:snapToGrid w:val="0"/>
          <w:sz w:val="28"/>
          <w:szCs w:val="28"/>
        </w:rPr>
      </w:pPr>
      <w:r w:rsidRPr="00097C27">
        <w:rPr>
          <w:rFonts w:asciiTheme="majorBidi" w:hAnsiTheme="majorBidi" w:cstheme="majorBidi"/>
          <w:iCs/>
          <w:snapToGrid w:val="0"/>
          <w:sz w:val="28"/>
          <w:szCs w:val="28"/>
        </w:rPr>
        <w:t xml:space="preserve">        Тема 10. Формирование и развитие  исламской цивилизации в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iCs/>
          <w:sz w:val="28"/>
          <w:szCs w:val="28"/>
          <w:lang w:val="en-US"/>
        </w:rPr>
        <w:t>VII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– </w:t>
      </w:r>
      <w:proofErr w:type="spellStart"/>
      <w:r w:rsidRPr="00097C27">
        <w:rPr>
          <w:rFonts w:asciiTheme="majorBidi" w:hAnsiTheme="majorBidi" w:cstheme="majorBidi"/>
          <w:iCs/>
          <w:sz w:val="28"/>
          <w:szCs w:val="28"/>
        </w:rPr>
        <w:t>нач</w:t>
      </w:r>
      <w:proofErr w:type="spellEnd"/>
      <w:r w:rsidRPr="00097C27">
        <w:rPr>
          <w:rFonts w:asciiTheme="majorBidi" w:hAnsiTheme="majorBidi" w:cstheme="majorBidi"/>
          <w:iCs/>
          <w:sz w:val="28"/>
          <w:szCs w:val="28"/>
        </w:rPr>
        <w:t>. ХХ</w:t>
      </w:r>
      <w:r w:rsidRPr="00097C2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iCs/>
          <w:sz w:val="28"/>
          <w:szCs w:val="28"/>
        </w:rPr>
        <w:t>вв</w:t>
      </w:r>
      <w:r w:rsidRPr="00097C27">
        <w:rPr>
          <w:rFonts w:asciiTheme="majorBidi" w:hAnsiTheme="majorBidi" w:cstheme="majorBidi"/>
          <w:iCs/>
          <w:snapToGrid w:val="0"/>
          <w:sz w:val="28"/>
          <w:szCs w:val="28"/>
        </w:rPr>
        <w:t xml:space="preserve">. </w:t>
      </w:r>
      <w:r w:rsidRPr="00097C27">
        <w:rPr>
          <w:rFonts w:asciiTheme="majorBidi" w:hAnsiTheme="majorBidi" w:cstheme="majorBidi"/>
          <w:sz w:val="28"/>
          <w:szCs w:val="28"/>
        </w:rPr>
        <w:t>Предпосылки формирования ислам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ской</w:t>
      </w:r>
      <w:r w:rsidRPr="00097C27">
        <w:rPr>
          <w:rFonts w:asciiTheme="majorBidi" w:hAnsiTheme="majorBidi" w:cstheme="majorBidi"/>
          <w:sz w:val="28"/>
          <w:szCs w:val="28"/>
        </w:rPr>
        <w:t xml:space="preserve"> цивилизации. Влияние приро</w:t>
      </w:r>
      <w:r w:rsidRPr="00097C27">
        <w:rPr>
          <w:rFonts w:asciiTheme="majorBidi" w:hAnsiTheme="majorBidi" w:cstheme="majorBidi"/>
          <w:sz w:val="28"/>
          <w:szCs w:val="28"/>
        </w:rPr>
        <w:t>д</w:t>
      </w:r>
      <w:r w:rsidRPr="00097C27">
        <w:rPr>
          <w:rFonts w:asciiTheme="majorBidi" w:hAnsiTheme="majorBidi" w:cstheme="majorBidi"/>
          <w:sz w:val="28"/>
          <w:szCs w:val="28"/>
        </w:rPr>
        <w:t>ной среды на процесс формирования ислам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ской</w:t>
      </w:r>
      <w:r w:rsidRPr="00097C27">
        <w:rPr>
          <w:rFonts w:asciiTheme="majorBidi" w:hAnsiTheme="majorBidi" w:cstheme="majorBidi"/>
          <w:sz w:val="28"/>
          <w:szCs w:val="28"/>
        </w:rPr>
        <w:t xml:space="preserve"> цивилизации. Особенности р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>лигиозных представлений в исламской цивилизации. Государство, общество и право в  странах исламской цивилизации в средние века.  Влияние религиозных представлений в исламе на государство, общество и право.  Появление научных представлений в странах  исламской цивилизации. Экономическое развитие в  странах  исламской цивилизации. Контакты с государствами западной цивил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 xml:space="preserve">зации. Кризисные явления в странах исламской цивилизации в 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097C27">
        <w:rPr>
          <w:rFonts w:asciiTheme="majorBidi" w:hAnsiTheme="majorBidi" w:cstheme="majorBidi"/>
          <w:sz w:val="28"/>
          <w:szCs w:val="28"/>
          <w:lang w:val="en-US"/>
        </w:rPr>
        <w:t>VIII</w:t>
      </w:r>
      <w:r w:rsidRPr="00097C27">
        <w:rPr>
          <w:rFonts w:asciiTheme="majorBidi" w:hAnsiTheme="majorBidi" w:cstheme="majorBidi"/>
          <w:sz w:val="28"/>
          <w:szCs w:val="28"/>
        </w:rPr>
        <w:t>-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 Реформы и массовые движения в странах ислама в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097C27">
        <w:rPr>
          <w:rFonts w:asciiTheme="majorBidi" w:hAnsiTheme="majorBidi" w:cstheme="majorBidi"/>
          <w:sz w:val="28"/>
          <w:szCs w:val="28"/>
        </w:rPr>
        <w:t xml:space="preserve">- начале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XX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iCs/>
          <w:sz w:val="28"/>
          <w:szCs w:val="28"/>
        </w:rPr>
      </w:pPr>
      <w:r w:rsidRPr="00097C27">
        <w:rPr>
          <w:rFonts w:asciiTheme="majorBidi" w:hAnsiTheme="majorBidi" w:cstheme="majorBidi"/>
          <w:iCs/>
          <w:snapToGrid w:val="0"/>
          <w:sz w:val="28"/>
          <w:szCs w:val="28"/>
        </w:rPr>
        <w:lastRenderedPageBreak/>
        <w:t xml:space="preserve">        Тема 11. Развитие конфуцианской цивилизации в 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iCs/>
          <w:sz w:val="28"/>
          <w:szCs w:val="28"/>
          <w:lang w:val="en-US"/>
        </w:rPr>
        <w:t>VI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– </w:t>
      </w:r>
      <w:proofErr w:type="spellStart"/>
      <w:r w:rsidRPr="00097C27">
        <w:rPr>
          <w:rFonts w:asciiTheme="majorBidi" w:hAnsiTheme="majorBidi" w:cstheme="majorBidi"/>
          <w:iCs/>
          <w:sz w:val="28"/>
          <w:szCs w:val="28"/>
        </w:rPr>
        <w:t>нач</w:t>
      </w:r>
      <w:proofErr w:type="spellEnd"/>
      <w:r w:rsidRPr="00097C27">
        <w:rPr>
          <w:rFonts w:asciiTheme="majorBidi" w:hAnsiTheme="majorBidi" w:cstheme="majorBidi"/>
          <w:iCs/>
          <w:sz w:val="28"/>
          <w:szCs w:val="28"/>
        </w:rPr>
        <w:t xml:space="preserve">. ХХ вв. </w:t>
      </w:r>
      <w:r w:rsidRPr="00097C27">
        <w:rPr>
          <w:rFonts w:asciiTheme="majorBidi" w:hAnsiTheme="majorBidi" w:cstheme="majorBidi"/>
          <w:sz w:val="28"/>
          <w:szCs w:val="28"/>
        </w:rPr>
        <w:t>Гос</w:t>
      </w:r>
      <w:r w:rsidRPr="00097C27">
        <w:rPr>
          <w:rFonts w:asciiTheme="majorBidi" w:hAnsiTheme="majorBidi" w:cstheme="majorBidi"/>
          <w:sz w:val="28"/>
          <w:szCs w:val="28"/>
        </w:rPr>
        <w:t>у</w:t>
      </w:r>
      <w:r w:rsidRPr="00097C27">
        <w:rPr>
          <w:rFonts w:asciiTheme="majorBidi" w:hAnsiTheme="majorBidi" w:cstheme="majorBidi"/>
          <w:sz w:val="28"/>
          <w:szCs w:val="28"/>
        </w:rPr>
        <w:t>дарство, общество и право в  странах конфуцианской цивилизации в средние века.  Династические циклы в средневековом Китае. Народные движения в средневековом Китае. Экономическое развитие средневекового Китая. Конта</w:t>
      </w:r>
      <w:r w:rsidRPr="00097C27">
        <w:rPr>
          <w:rFonts w:asciiTheme="majorBidi" w:hAnsiTheme="majorBidi" w:cstheme="majorBidi"/>
          <w:sz w:val="28"/>
          <w:szCs w:val="28"/>
        </w:rPr>
        <w:t>к</w:t>
      </w:r>
      <w:r w:rsidRPr="00097C27">
        <w:rPr>
          <w:rFonts w:asciiTheme="majorBidi" w:hAnsiTheme="majorBidi" w:cstheme="majorBidi"/>
          <w:sz w:val="28"/>
          <w:szCs w:val="28"/>
        </w:rPr>
        <w:t>ты Китая со странами западной цивилизации в Х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VII</w:t>
      </w:r>
      <w:r w:rsidRPr="00097C27">
        <w:rPr>
          <w:rFonts w:asciiTheme="majorBidi" w:hAnsiTheme="majorBidi" w:cstheme="majorBidi"/>
          <w:sz w:val="28"/>
          <w:szCs w:val="28"/>
        </w:rPr>
        <w:t xml:space="preserve"> - Х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VIII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 Упадок Кита</w:t>
      </w:r>
      <w:r w:rsidRPr="00097C27">
        <w:rPr>
          <w:rFonts w:asciiTheme="majorBidi" w:hAnsiTheme="majorBidi" w:cstheme="majorBidi"/>
          <w:sz w:val="28"/>
          <w:szCs w:val="28"/>
        </w:rPr>
        <w:t>й</w:t>
      </w:r>
      <w:r w:rsidRPr="00097C27">
        <w:rPr>
          <w:rFonts w:asciiTheme="majorBidi" w:hAnsiTheme="majorBidi" w:cstheme="majorBidi"/>
          <w:sz w:val="28"/>
          <w:szCs w:val="28"/>
        </w:rPr>
        <w:t xml:space="preserve">ского государства в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097C2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. Влияние западной цивилизации на Китай в Х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IX</w:t>
      </w:r>
      <w:r w:rsidRPr="00097C27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нач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. ХХ вв. Массовые движения и попытки реформ в Китае. Революционное движение и свержение монархии. Децентрализация страны. Рост зависимости Китая от иностранных держав.  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iCs/>
          <w:sz w:val="28"/>
          <w:szCs w:val="28"/>
        </w:rPr>
      </w:pPr>
      <w:r w:rsidRPr="00097C27">
        <w:rPr>
          <w:rFonts w:asciiTheme="majorBidi" w:hAnsiTheme="majorBidi" w:cstheme="majorBidi"/>
          <w:iCs/>
          <w:sz w:val="28"/>
          <w:szCs w:val="28"/>
        </w:rPr>
        <w:t xml:space="preserve">        Тема 12. </w:t>
      </w:r>
      <w:r w:rsidRPr="00097C27">
        <w:rPr>
          <w:rFonts w:asciiTheme="majorBidi" w:hAnsiTheme="majorBidi" w:cstheme="majorBidi"/>
          <w:iCs/>
          <w:snapToGrid w:val="0"/>
          <w:sz w:val="28"/>
          <w:szCs w:val="28"/>
        </w:rPr>
        <w:t xml:space="preserve">Развитие индуистской цивилизации в 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iCs/>
          <w:sz w:val="28"/>
          <w:szCs w:val="28"/>
          <w:lang w:val="en-US"/>
        </w:rPr>
        <w:t>V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– </w:t>
      </w:r>
      <w:proofErr w:type="spellStart"/>
      <w:r w:rsidRPr="00097C27">
        <w:rPr>
          <w:rFonts w:asciiTheme="majorBidi" w:hAnsiTheme="majorBidi" w:cstheme="majorBidi"/>
          <w:iCs/>
          <w:sz w:val="28"/>
          <w:szCs w:val="28"/>
        </w:rPr>
        <w:t>нач</w:t>
      </w:r>
      <w:proofErr w:type="spellEnd"/>
      <w:r w:rsidRPr="00097C27">
        <w:rPr>
          <w:rFonts w:asciiTheme="majorBidi" w:hAnsiTheme="majorBidi" w:cstheme="majorBidi"/>
          <w:iCs/>
          <w:sz w:val="28"/>
          <w:szCs w:val="28"/>
        </w:rPr>
        <w:t xml:space="preserve">. ХХ вв. </w:t>
      </w:r>
      <w:r w:rsidRPr="00097C27">
        <w:rPr>
          <w:rFonts w:asciiTheme="majorBidi" w:hAnsiTheme="majorBidi" w:cstheme="majorBidi"/>
          <w:sz w:val="28"/>
          <w:szCs w:val="28"/>
        </w:rPr>
        <w:t>Госуда</w:t>
      </w:r>
      <w:r w:rsidRPr="00097C27">
        <w:rPr>
          <w:rFonts w:asciiTheme="majorBidi" w:hAnsiTheme="majorBidi" w:cstheme="majorBidi"/>
          <w:sz w:val="28"/>
          <w:szCs w:val="28"/>
        </w:rPr>
        <w:t>р</w:t>
      </w:r>
      <w:r w:rsidRPr="00097C27">
        <w:rPr>
          <w:rFonts w:asciiTheme="majorBidi" w:hAnsiTheme="majorBidi" w:cstheme="majorBidi"/>
          <w:sz w:val="28"/>
          <w:szCs w:val="28"/>
        </w:rPr>
        <w:t>ство, общество и право в  Индии в средние века. Индия под властью мусул</w:t>
      </w:r>
      <w:r w:rsidRPr="00097C27">
        <w:rPr>
          <w:rFonts w:asciiTheme="majorBidi" w:hAnsiTheme="majorBidi" w:cstheme="majorBidi"/>
          <w:sz w:val="28"/>
          <w:szCs w:val="28"/>
        </w:rPr>
        <w:t>ь</w:t>
      </w:r>
      <w:r w:rsidRPr="00097C27">
        <w:rPr>
          <w:rFonts w:asciiTheme="majorBidi" w:hAnsiTheme="majorBidi" w:cstheme="majorBidi"/>
          <w:sz w:val="28"/>
          <w:szCs w:val="28"/>
        </w:rPr>
        <w:t>манских правителей. Отношения между представителями индуистской и и</w:t>
      </w:r>
      <w:r w:rsidRPr="00097C27">
        <w:rPr>
          <w:rFonts w:asciiTheme="majorBidi" w:hAnsiTheme="majorBidi" w:cstheme="majorBidi"/>
          <w:sz w:val="28"/>
          <w:szCs w:val="28"/>
        </w:rPr>
        <w:t>с</w:t>
      </w:r>
      <w:r w:rsidRPr="00097C27">
        <w:rPr>
          <w:rFonts w:asciiTheme="majorBidi" w:hAnsiTheme="majorBidi" w:cstheme="majorBidi"/>
          <w:sz w:val="28"/>
          <w:szCs w:val="28"/>
        </w:rPr>
        <w:t>ламской цивилизаций. Экономическое развитие Индии в средние века. Прони</w:t>
      </w:r>
      <w:r w:rsidRPr="00097C27">
        <w:rPr>
          <w:rFonts w:asciiTheme="majorBidi" w:hAnsiTheme="majorBidi" w:cstheme="majorBidi"/>
          <w:sz w:val="28"/>
          <w:szCs w:val="28"/>
        </w:rPr>
        <w:t>к</w:t>
      </w:r>
      <w:r w:rsidRPr="00097C27">
        <w:rPr>
          <w:rFonts w:asciiTheme="majorBidi" w:hAnsiTheme="majorBidi" w:cstheme="majorBidi"/>
          <w:sz w:val="28"/>
          <w:szCs w:val="28"/>
        </w:rPr>
        <w:t>новение в Индию представителей западной цивилизации в Х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097C27">
        <w:rPr>
          <w:rFonts w:asciiTheme="majorBidi" w:hAnsiTheme="majorBidi" w:cstheme="majorBidi"/>
          <w:sz w:val="28"/>
          <w:szCs w:val="28"/>
        </w:rPr>
        <w:t xml:space="preserve"> -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097C27">
        <w:rPr>
          <w:rFonts w:asciiTheme="majorBidi" w:hAnsiTheme="majorBidi" w:cstheme="majorBidi"/>
          <w:sz w:val="28"/>
          <w:szCs w:val="28"/>
          <w:lang w:val="en-US"/>
        </w:rPr>
        <w:t>VIII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 И</w:t>
      </w:r>
      <w:r w:rsidRPr="00097C27">
        <w:rPr>
          <w:rFonts w:asciiTheme="majorBidi" w:hAnsiTheme="majorBidi" w:cstheme="majorBidi"/>
          <w:sz w:val="28"/>
          <w:szCs w:val="28"/>
        </w:rPr>
        <w:t>н</w:t>
      </w:r>
      <w:r w:rsidRPr="00097C27">
        <w:rPr>
          <w:rFonts w:asciiTheme="majorBidi" w:hAnsiTheme="majorBidi" w:cstheme="majorBidi"/>
          <w:sz w:val="28"/>
          <w:szCs w:val="28"/>
        </w:rPr>
        <w:t>дия под властью англичан. Влияние британского правления на общество и пр</w:t>
      </w:r>
      <w:r w:rsidRPr="00097C27">
        <w:rPr>
          <w:rFonts w:asciiTheme="majorBidi" w:hAnsiTheme="majorBidi" w:cstheme="majorBidi"/>
          <w:sz w:val="28"/>
          <w:szCs w:val="28"/>
        </w:rPr>
        <w:t>а</w:t>
      </w:r>
      <w:r w:rsidRPr="00097C27">
        <w:rPr>
          <w:rFonts w:asciiTheme="majorBidi" w:hAnsiTheme="majorBidi" w:cstheme="majorBidi"/>
          <w:sz w:val="28"/>
          <w:szCs w:val="28"/>
        </w:rPr>
        <w:t xml:space="preserve">во в Индии. Экономическое развитие Индии в период британского правления. Формы сопротивления колониальному правлению. </w:t>
      </w:r>
    </w:p>
    <w:p w:rsidR="00097C27" w:rsidRPr="00097C27" w:rsidRDefault="00097C27" w:rsidP="00097C27">
      <w:pPr>
        <w:pStyle w:val="2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</w:p>
    <w:p w:rsidR="00097C27" w:rsidRPr="00097C27" w:rsidRDefault="00097C27" w:rsidP="00097C27">
      <w:pPr>
        <w:pStyle w:val="2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 xml:space="preserve">Модуль 3. История мировых цивилизаций в Новейшее  время </w:t>
      </w:r>
    </w:p>
    <w:p w:rsidR="00097C27" w:rsidRPr="00097C27" w:rsidRDefault="00097C27" w:rsidP="00097C27">
      <w:pPr>
        <w:pStyle w:val="2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97C27" w:rsidRPr="00097C27" w:rsidRDefault="00097C27" w:rsidP="00097C27">
      <w:pPr>
        <w:pStyle w:val="2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>Раздел 3. История мировых цивилизаций в Новейшее  время</w:t>
      </w:r>
    </w:p>
    <w:p w:rsidR="00097C27" w:rsidRPr="00097C27" w:rsidRDefault="00097C27" w:rsidP="00097C27">
      <w:pPr>
        <w:spacing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097C27">
        <w:rPr>
          <w:rFonts w:asciiTheme="majorBidi" w:hAnsiTheme="majorBidi" w:cstheme="majorBidi"/>
          <w:sz w:val="28"/>
          <w:szCs w:val="28"/>
        </w:rPr>
        <w:t xml:space="preserve">Тема 13. 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Развитие западной цивилизации </w:t>
      </w:r>
      <w:r w:rsidRPr="00097C27">
        <w:rPr>
          <w:rFonts w:asciiTheme="majorBidi" w:hAnsiTheme="majorBidi" w:cstheme="majorBidi"/>
          <w:sz w:val="28"/>
          <w:szCs w:val="28"/>
        </w:rPr>
        <w:t xml:space="preserve">в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.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  </w:t>
      </w:r>
      <w:proofErr w:type="gramStart"/>
      <w:r w:rsidRPr="00097C27">
        <w:rPr>
          <w:rFonts w:asciiTheme="majorBidi" w:hAnsiTheme="majorBidi" w:cstheme="majorBidi"/>
          <w:snapToGrid w:val="0"/>
          <w:sz w:val="28"/>
          <w:szCs w:val="28"/>
        </w:rPr>
        <w:t>Западная</w:t>
      </w:r>
      <w:proofErr w:type="gramEnd"/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 цивилизация </w:t>
      </w:r>
      <w:r w:rsidRPr="00097C27">
        <w:rPr>
          <w:rFonts w:asciiTheme="majorBidi" w:hAnsiTheme="majorBidi" w:cstheme="majorBidi"/>
          <w:sz w:val="28"/>
          <w:szCs w:val="28"/>
        </w:rPr>
        <w:t xml:space="preserve">в 1-й половине ХХ в.: закономерности исторического развития. Влияние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097C27">
        <w:rPr>
          <w:rFonts w:asciiTheme="majorBidi" w:hAnsiTheme="majorBidi" w:cstheme="majorBidi"/>
          <w:sz w:val="28"/>
          <w:szCs w:val="28"/>
        </w:rPr>
        <w:t xml:space="preserve"> мир</w:t>
      </w:r>
      <w:r w:rsidRPr="00097C27">
        <w:rPr>
          <w:rFonts w:asciiTheme="majorBidi" w:hAnsiTheme="majorBidi" w:cstheme="majorBidi"/>
          <w:sz w:val="28"/>
          <w:szCs w:val="28"/>
        </w:rPr>
        <w:t>о</w:t>
      </w:r>
      <w:r w:rsidRPr="00097C27">
        <w:rPr>
          <w:rFonts w:asciiTheme="majorBidi" w:hAnsiTheme="majorBidi" w:cstheme="majorBidi"/>
          <w:sz w:val="28"/>
          <w:szCs w:val="28"/>
        </w:rPr>
        <w:t>вой войны на государства западной цивилизации. Государство, общество и пр</w:t>
      </w:r>
      <w:r w:rsidRPr="00097C27">
        <w:rPr>
          <w:rFonts w:asciiTheme="majorBidi" w:hAnsiTheme="majorBidi" w:cstheme="majorBidi"/>
          <w:sz w:val="28"/>
          <w:szCs w:val="28"/>
        </w:rPr>
        <w:t>а</w:t>
      </w:r>
      <w:r w:rsidRPr="00097C27">
        <w:rPr>
          <w:rFonts w:asciiTheme="majorBidi" w:hAnsiTheme="majorBidi" w:cstheme="majorBidi"/>
          <w:sz w:val="28"/>
          <w:szCs w:val="28"/>
        </w:rPr>
        <w:t>во в странах устойчивой демократии. Кризис демократических институтов в ряде государств западной цивилизации. Формирование тоталитарных и автор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>тарных режимов в ряде государств западной цивилизации. Причины и после</w:t>
      </w:r>
      <w:r w:rsidRPr="00097C27">
        <w:rPr>
          <w:rFonts w:asciiTheme="majorBidi" w:hAnsiTheme="majorBidi" w:cstheme="majorBidi"/>
          <w:sz w:val="28"/>
          <w:szCs w:val="28"/>
        </w:rPr>
        <w:t>д</w:t>
      </w:r>
      <w:r w:rsidRPr="00097C27">
        <w:rPr>
          <w:rFonts w:asciiTheme="majorBidi" w:hAnsiTheme="majorBidi" w:cstheme="majorBidi"/>
          <w:sz w:val="28"/>
          <w:szCs w:val="28"/>
        </w:rPr>
        <w:t xml:space="preserve">ствия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097C27">
        <w:rPr>
          <w:rFonts w:asciiTheme="majorBidi" w:hAnsiTheme="majorBidi" w:cstheme="majorBidi"/>
          <w:sz w:val="28"/>
          <w:szCs w:val="28"/>
        </w:rPr>
        <w:t xml:space="preserve"> мировой войны.  Достижения и проблемы государств западной цивил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 xml:space="preserve">зации во 2-й половине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.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Тема 14.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Развитие</w:t>
      </w:r>
      <w:r w:rsidRPr="00097C27">
        <w:rPr>
          <w:rFonts w:asciiTheme="majorBidi" w:hAnsiTheme="majorBidi" w:cstheme="majorBidi"/>
          <w:sz w:val="28"/>
          <w:szCs w:val="28"/>
        </w:rPr>
        <w:t xml:space="preserve"> конфуцианской цивилизации в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Конфуцианская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 ц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 xml:space="preserve">вилизация в 1-й половине ХХ в.: закономерности исторического развития (на примере Китая). Влияние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097C27">
        <w:rPr>
          <w:rFonts w:asciiTheme="majorBidi" w:hAnsiTheme="majorBidi" w:cstheme="majorBidi"/>
          <w:sz w:val="28"/>
          <w:szCs w:val="28"/>
        </w:rPr>
        <w:t xml:space="preserve"> мировой войны на Китай. Борьба партии Гоминьдан за единство страны. Внутренняя политика партии Гоминьдан. Коммунистич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 xml:space="preserve">ское движение в Китае. Война Китая и Японии. Война между Гоминьданом и коммунистами. Победа Коммунистической партии Китая </w:t>
      </w:r>
      <w:r w:rsidRPr="00097C27">
        <w:rPr>
          <w:rFonts w:asciiTheme="majorBidi" w:hAnsiTheme="majorBidi" w:cstheme="majorBidi"/>
          <w:sz w:val="28"/>
          <w:szCs w:val="28"/>
        </w:rPr>
        <w:lastRenderedPageBreak/>
        <w:t>(КПК).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 Развитие </w:t>
      </w:r>
      <w:r w:rsidRPr="00097C27">
        <w:rPr>
          <w:rFonts w:asciiTheme="majorBidi" w:hAnsiTheme="majorBidi" w:cstheme="majorBidi"/>
          <w:sz w:val="28"/>
          <w:szCs w:val="28"/>
        </w:rPr>
        <w:t>ко</w:t>
      </w:r>
      <w:r w:rsidRPr="00097C27">
        <w:rPr>
          <w:rFonts w:asciiTheme="majorBidi" w:hAnsiTheme="majorBidi" w:cstheme="majorBidi"/>
          <w:sz w:val="28"/>
          <w:szCs w:val="28"/>
        </w:rPr>
        <w:t>н</w:t>
      </w:r>
      <w:r w:rsidRPr="00097C27">
        <w:rPr>
          <w:rFonts w:asciiTheme="majorBidi" w:hAnsiTheme="majorBidi" w:cstheme="majorBidi"/>
          <w:sz w:val="28"/>
          <w:szCs w:val="28"/>
        </w:rPr>
        <w:t xml:space="preserve">фуцианской цивилизации во 2-й половине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. (на примере Сингапура). Гос</w:t>
      </w:r>
      <w:r w:rsidRPr="00097C27">
        <w:rPr>
          <w:rFonts w:asciiTheme="majorBidi" w:hAnsiTheme="majorBidi" w:cstheme="majorBidi"/>
          <w:sz w:val="28"/>
          <w:szCs w:val="28"/>
        </w:rPr>
        <w:t>у</w:t>
      </w:r>
      <w:r w:rsidRPr="00097C27">
        <w:rPr>
          <w:rFonts w:asciiTheme="majorBidi" w:hAnsiTheme="majorBidi" w:cstheme="majorBidi"/>
          <w:sz w:val="28"/>
          <w:szCs w:val="28"/>
        </w:rPr>
        <w:t xml:space="preserve">дарственные, общественные и правовые институты Сингапура. Их влияние на экономическое развитие.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Развитие </w:t>
      </w:r>
      <w:r w:rsidRPr="00097C27">
        <w:rPr>
          <w:rFonts w:asciiTheme="majorBidi" w:hAnsiTheme="majorBidi" w:cstheme="majorBidi"/>
          <w:sz w:val="28"/>
          <w:szCs w:val="28"/>
        </w:rPr>
        <w:t>конфуцианской цивилизации во 2-й полов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 xml:space="preserve">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. (на примере Китая). Китай  под руководством КПК. Курс Мао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Цзе-дуна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 на форсированное строительство социализма по сталинскому образцу. Культурная революция. Государство, общество и право в Китае после Мао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Цзе-дуна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>. Реформы в сфере государственного управления и в экономике. Результ</w:t>
      </w:r>
      <w:r w:rsidRPr="00097C27">
        <w:rPr>
          <w:rFonts w:asciiTheme="majorBidi" w:hAnsiTheme="majorBidi" w:cstheme="majorBidi"/>
          <w:sz w:val="28"/>
          <w:szCs w:val="28"/>
        </w:rPr>
        <w:t>а</w:t>
      </w:r>
      <w:r w:rsidRPr="00097C27">
        <w:rPr>
          <w:rFonts w:asciiTheme="majorBidi" w:hAnsiTheme="majorBidi" w:cstheme="majorBidi"/>
          <w:sz w:val="28"/>
          <w:szCs w:val="28"/>
        </w:rPr>
        <w:t>ты реформ.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iCs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Тема 15. Развитие </w:t>
      </w:r>
      <w:r w:rsidRPr="00097C27">
        <w:rPr>
          <w:rFonts w:asciiTheme="majorBidi" w:hAnsiTheme="majorBidi" w:cstheme="majorBidi"/>
          <w:iCs/>
          <w:snapToGrid w:val="0"/>
          <w:sz w:val="28"/>
          <w:szCs w:val="28"/>
        </w:rPr>
        <w:t xml:space="preserve">цивилизации Японии 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в ХХ в. </w:t>
      </w:r>
      <w:r w:rsidRPr="00097C27">
        <w:rPr>
          <w:rFonts w:asciiTheme="majorBidi" w:hAnsiTheme="majorBidi" w:cstheme="majorBidi"/>
          <w:sz w:val="28"/>
          <w:szCs w:val="28"/>
        </w:rPr>
        <w:t xml:space="preserve">Итоги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097C27">
        <w:rPr>
          <w:rFonts w:asciiTheme="majorBidi" w:hAnsiTheme="majorBidi" w:cstheme="majorBidi"/>
          <w:sz w:val="28"/>
          <w:szCs w:val="28"/>
        </w:rPr>
        <w:t xml:space="preserve"> мировой войны для Японии. Государство и общество в Японии в период между мировыми войн</w:t>
      </w:r>
      <w:r w:rsidRPr="00097C27">
        <w:rPr>
          <w:rFonts w:asciiTheme="majorBidi" w:hAnsiTheme="majorBidi" w:cstheme="majorBidi"/>
          <w:sz w:val="28"/>
          <w:szCs w:val="28"/>
        </w:rPr>
        <w:t>а</w:t>
      </w:r>
      <w:r w:rsidRPr="00097C27">
        <w:rPr>
          <w:rFonts w:asciiTheme="majorBidi" w:hAnsiTheme="majorBidi" w:cstheme="majorBidi"/>
          <w:sz w:val="28"/>
          <w:szCs w:val="28"/>
        </w:rPr>
        <w:t xml:space="preserve">ми. Формирование милитаристского режима в Японии. Итоги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097C27">
        <w:rPr>
          <w:rFonts w:asciiTheme="majorBidi" w:hAnsiTheme="majorBidi" w:cstheme="majorBidi"/>
          <w:sz w:val="28"/>
          <w:szCs w:val="28"/>
        </w:rPr>
        <w:t xml:space="preserve"> мировой войны для Японии. Преобразования в Японии после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097C27">
        <w:rPr>
          <w:rFonts w:asciiTheme="majorBidi" w:hAnsiTheme="majorBidi" w:cstheme="majorBidi"/>
          <w:sz w:val="28"/>
          <w:szCs w:val="28"/>
        </w:rPr>
        <w:t xml:space="preserve"> мировой войны.  Влияние пр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>образований на государство, общество и право. Достижения и проблемы Яп</w:t>
      </w:r>
      <w:r w:rsidRPr="00097C27">
        <w:rPr>
          <w:rFonts w:asciiTheme="majorBidi" w:hAnsiTheme="majorBidi" w:cstheme="majorBidi"/>
          <w:sz w:val="28"/>
          <w:szCs w:val="28"/>
        </w:rPr>
        <w:t>о</w:t>
      </w:r>
      <w:r w:rsidRPr="00097C27">
        <w:rPr>
          <w:rFonts w:asciiTheme="majorBidi" w:hAnsiTheme="majorBidi" w:cstheme="majorBidi"/>
          <w:sz w:val="28"/>
          <w:szCs w:val="28"/>
        </w:rPr>
        <w:t xml:space="preserve">нии во 2-й половине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. 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iCs/>
          <w:sz w:val="28"/>
          <w:szCs w:val="28"/>
        </w:rPr>
      </w:pPr>
      <w:r w:rsidRPr="00097C27">
        <w:rPr>
          <w:rFonts w:asciiTheme="majorBidi" w:hAnsiTheme="majorBidi" w:cstheme="majorBidi"/>
          <w:iCs/>
          <w:sz w:val="28"/>
          <w:szCs w:val="28"/>
        </w:rPr>
        <w:t xml:space="preserve">      Тема 16.</w:t>
      </w:r>
      <w:r w:rsidRPr="00097C27">
        <w:rPr>
          <w:rFonts w:asciiTheme="majorBidi" w:hAnsiTheme="majorBidi" w:cstheme="majorBidi"/>
          <w:sz w:val="28"/>
          <w:szCs w:val="28"/>
        </w:rPr>
        <w:t xml:space="preserve"> Развитие </w:t>
      </w:r>
      <w:r w:rsidRPr="00097C27">
        <w:rPr>
          <w:rFonts w:asciiTheme="majorBidi" w:hAnsiTheme="majorBidi" w:cstheme="majorBidi"/>
          <w:iCs/>
          <w:snapToGrid w:val="0"/>
          <w:sz w:val="28"/>
          <w:szCs w:val="28"/>
        </w:rPr>
        <w:t xml:space="preserve">индуистской цивилизации  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в ХХ </w:t>
      </w:r>
      <w:proofErr w:type="gramStart"/>
      <w:r w:rsidRPr="00097C27">
        <w:rPr>
          <w:rFonts w:asciiTheme="majorBidi" w:hAnsiTheme="majorBidi" w:cstheme="majorBidi"/>
          <w:iCs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iCs/>
          <w:sz w:val="28"/>
          <w:szCs w:val="28"/>
        </w:rPr>
        <w:t xml:space="preserve">. </w:t>
      </w:r>
      <w:proofErr w:type="gramStart"/>
      <w:r w:rsidRPr="00097C27">
        <w:rPr>
          <w:rFonts w:asciiTheme="majorBidi" w:hAnsiTheme="majorBidi" w:cstheme="majorBidi"/>
          <w:iCs/>
          <w:sz w:val="28"/>
          <w:szCs w:val="28"/>
        </w:rPr>
        <w:t>Борьба</w:t>
      </w:r>
      <w:proofErr w:type="gramEnd"/>
      <w:r w:rsidRPr="00097C27">
        <w:rPr>
          <w:rFonts w:asciiTheme="majorBidi" w:hAnsiTheme="majorBidi" w:cstheme="majorBidi"/>
          <w:iCs/>
          <w:sz w:val="28"/>
          <w:szCs w:val="28"/>
        </w:rPr>
        <w:t xml:space="preserve"> за независ</w:t>
      </w:r>
      <w:r w:rsidRPr="00097C27">
        <w:rPr>
          <w:rFonts w:asciiTheme="majorBidi" w:hAnsiTheme="majorBidi" w:cstheme="majorBidi"/>
          <w:iCs/>
          <w:sz w:val="28"/>
          <w:szCs w:val="28"/>
        </w:rPr>
        <w:t>и</w:t>
      </w:r>
      <w:r w:rsidRPr="00097C27">
        <w:rPr>
          <w:rFonts w:asciiTheme="majorBidi" w:hAnsiTheme="majorBidi" w:cstheme="majorBidi"/>
          <w:iCs/>
          <w:sz w:val="28"/>
          <w:szCs w:val="28"/>
        </w:rPr>
        <w:t>мость Индии. Создание независимого Индийского государства. Государство, общество и право в независимой Индии. Реформы в Индии после получения н</w:t>
      </w:r>
      <w:r w:rsidRPr="00097C27">
        <w:rPr>
          <w:rFonts w:asciiTheme="majorBidi" w:hAnsiTheme="majorBidi" w:cstheme="majorBidi"/>
          <w:iCs/>
          <w:sz w:val="28"/>
          <w:szCs w:val="28"/>
        </w:rPr>
        <w:t>е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зависимости. Эволюция экономической политики в Индии в 1950-е – 1990-е гг. Достижения и проблемы Индии  </w:t>
      </w:r>
      <w:r w:rsidRPr="00097C27">
        <w:rPr>
          <w:rFonts w:asciiTheme="majorBidi" w:hAnsiTheme="majorBidi" w:cstheme="majorBidi"/>
          <w:sz w:val="28"/>
          <w:szCs w:val="28"/>
        </w:rPr>
        <w:t xml:space="preserve">во 2-й половине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. 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iCs/>
          <w:sz w:val="28"/>
          <w:szCs w:val="28"/>
        </w:rPr>
      </w:pPr>
      <w:r w:rsidRPr="00097C27">
        <w:rPr>
          <w:rFonts w:asciiTheme="majorBidi" w:hAnsiTheme="majorBidi" w:cstheme="majorBidi"/>
          <w:iCs/>
          <w:sz w:val="28"/>
          <w:szCs w:val="28"/>
        </w:rPr>
        <w:t xml:space="preserve">      Тема 17.</w:t>
      </w:r>
      <w:r w:rsidRPr="00097C27">
        <w:rPr>
          <w:rFonts w:asciiTheme="majorBidi" w:hAnsiTheme="majorBidi" w:cstheme="majorBidi"/>
          <w:sz w:val="28"/>
          <w:szCs w:val="28"/>
        </w:rPr>
        <w:t xml:space="preserve"> Развитие </w:t>
      </w:r>
      <w:r w:rsidRPr="00097C27">
        <w:rPr>
          <w:rFonts w:asciiTheme="majorBidi" w:hAnsiTheme="majorBidi" w:cstheme="majorBidi"/>
          <w:iCs/>
          <w:snapToGrid w:val="0"/>
          <w:sz w:val="28"/>
          <w:szCs w:val="28"/>
        </w:rPr>
        <w:t xml:space="preserve">исламской цивилизации  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в ХХ в. Государство, общество и право в государствах </w:t>
      </w:r>
      <w:r w:rsidRPr="00097C27">
        <w:rPr>
          <w:rFonts w:asciiTheme="majorBidi" w:hAnsiTheme="majorBidi" w:cstheme="majorBidi"/>
          <w:iCs/>
          <w:snapToGrid w:val="0"/>
          <w:sz w:val="28"/>
          <w:szCs w:val="28"/>
        </w:rPr>
        <w:t xml:space="preserve">исламской цивилизации  </w:t>
      </w:r>
      <w:r w:rsidRPr="00097C27">
        <w:rPr>
          <w:rFonts w:asciiTheme="majorBidi" w:hAnsiTheme="majorBidi" w:cstheme="majorBidi"/>
          <w:iCs/>
          <w:sz w:val="28"/>
          <w:szCs w:val="28"/>
        </w:rPr>
        <w:t>в ХХ в. Реформы и революции в  государствах исламской цивилизации. Отношения с неисламскими цивилиз</w:t>
      </w:r>
      <w:r w:rsidRPr="00097C27">
        <w:rPr>
          <w:rFonts w:asciiTheme="majorBidi" w:hAnsiTheme="majorBidi" w:cstheme="majorBidi"/>
          <w:iCs/>
          <w:sz w:val="28"/>
          <w:szCs w:val="28"/>
        </w:rPr>
        <w:t>а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циями. Достижения и проблемы государств исламской цивилизации   </w:t>
      </w:r>
      <w:r w:rsidRPr="00097C27">
        <w:rPr>
          <w:rFonts w:asciiTheme="majorBidi" w:hAnsiTheme="majorBidi" w:cstheme="majorBidi"/>
          <w:sz w:val="28"/>
          <w:szCs w:val="28"/>
        </w:rPr>
        <w:t>во 2-й п</w:t>
      </w:r>
      <w:r w:rsidRPr="00097C27">
        <w:rPr>
          <w:rFonts w:asciiTheme="majorBidi" w:hAnsiTheme="majorBidi" w:cstheme="majorBidi"/>
          <w:sz w:val="28"/>
          <w:szCs w:val="28"/>
        </w:rPr>
        <w:t>о</w:t>
      </w:r>
      <w:r w:rsidRPr="00097C27">
        <w:rPr>
          <w:rFonts w:asciiTheme="majorBidi" w:hAnsiTheme="majorBidi" w:cstheme="majorBidi"/>
          <w:sz w:val="28"/>
          <w:szCs w:val="28"/>
        </w:rPr>
        <w:t xml:space="preserve">ловине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. 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iCs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</w:t>
      </w:r>
    </w:p>
    <w:p w:rsidR="00097C27" w:rsidRPr="00097C27" w:rsidRDefault="00097C27" w:rsidP="00097C27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097C27" w:rsidRPr="00097C27" w:rsidRDefault="00097C27" w:rsidP="00097C27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br w:type="page"/>
      </w:r>
      <w:r w:rsidRPr="00097C27">
        <w:rPr>
          <w:rFonts w:asciiTheme="majorBidi" w:hAnsiTheme="majorBidi" w:cstheme="majorBidi"/>
          <w:b/>
          <w:sz w:val="28"/>
          <w:szCs w:val="28"/>
        </w:rPr>
        <w:lastRenderedPageBreak/>
        <w:t>УЧЕБНО-МЕТОДИЧЕСКИЕ МАТЕРИАЛЫ</w:t>
      </w: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Основная учебная литература</w:t>
      </w:r>
    </w:p>
    <w:p w:rsidR="00097C27" w:rsidRPr="00097C27" w:rsidRDefault="00097C27" w:rsidP="00097C2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097C27">
        <w:rPr>
          <w:rFonts w:asciiTheme="majorBidi" w:hAnsiTheme="majorBidi" w:cstheme="majorBidi"/>
          <w:bCs/>
          <w:sz w:val="28"/>
          <w:szCs w:val="28"/>
        </w:rPr>
        <w:t>Графский В.Г</w:t>
      </w:r>
      <w:r w:rsidRPr="00097C27">
        <w:rPr>
          <w:rFonts w:asciiTheme="majorBidi" w:hAnsiTheme="majorBidi" w:cstheme="majorBidi"/>
          <w:sz w:val="28"/>
          <w:szCs w:val="28"/>
        </w:rPr>
        <w:t xml:space="preserve">. Всеобщая история права и государства : учебник для вузов / В. Г. Графский ; Российская академия наук; Институт государства и права .— 2-е изд.,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перераб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. и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доп</w:t>
      </w:r>
      <w:proofErr w:type="spellEnd"/>
      <w:proofErr w:type="gramStart"/>
      <w:r w:rsidRPr="00097C27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— М. : Норма, 2007 .— 737 с.</w:t>
      </w:r>
    </w:p>
    <w:p w:rsidR="00097C27" w:rsidRPr="00097C27" w:rsidRDefault="00097C27" w:rsidP="00097C2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Хрестоматия по истории государства и права зарубежных стран: в 2 т. : учебное пособие для вузов / Московский государственный университет им. М.В. Лом</w:t>
      </w:r>
      <w:r w:rsidRPr="00097C27">
        <w:rPr>
          <w:rFonts w:asciiTheme="majorBidi" w:hAnsiTheme="majorBidi" w:cstheme="majorBidi"/>
          <w:sz w:val="28"/>
          <w:szCs w:val="28"/>
        </w:rPr>
        <w:t>о</w:t>
      </w:r>
      <w:r w:rsidRPr="00097C27">
        <w:rPr>
          <w:rFonts w:asciiTheme="majorBidi" w:hAnsiTheme="majorBidi" w:cstheme="majorBidi"/>
          <w:sz w:val="28"/>
          <w:szCs w:val="28"/>
        </w:rPr>
        <w:t>носова; Под ред. Н.А. Крашенинниковой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— М. : Норма, 2007 .— Т. 1: Древний мир и Средние века / Сост. О.Л. Лысенко .— 2007. — 807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.</w:t>
      </w:r>
      <w:r w:rsidRPr="00097C27">
        <w:rPr>
          <w:rFonts w:asciiTheme="majorBidi" w:hAnsiTheme="majorBidi" w:cstheme="majorBidi"/>
          <w:bCs/>
          <w:sz w:val="28"/>
          <w:szCs w:val="28"/>
        </w:rPr>
        <w:t>.</w:t>
      </w:r>
    </w:p>
    <w:p w:rsidR="00097C27" w:rsidRPr="00097C27" w:rsidRDefault="00097C27" w:rsidP="00097C2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Хрестоматия по истории государства и права зарубежных стран: в 2 т. : учебное пособие для вузов / Московский государственный университет им. М.В. Лом</w:t>
      </w:r>
      <w:r w:rsidRPr="00097C27">
        <w:rPr>
          <w:rFonts w:asciiTheme="majorBidi" w:hAnsiTheme="majorBidi" w:cstheme="majorBidi"/>
          <w:sz w:val="28"/>
          <w:szCs w:val="28"/>
        </w:rPr>
        <w:t>о</w:t>
      </w:r>
      <w:r w:rsidRPr="00097C27">
        <w:rPr>
          <w:rFonts w:asciiTheme="majorBidi" w:hAnsiTheme="majorBidi" w:cstheme="majorBidi"/>
          <w:sz w:val="28"/>
          <w:szCs w:val="28"/>
        </w:rPr>
        <w:t>носова; Под ред. Н.А. Крашенинниковой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— М. : Норма, 2007 .— Т. 2: Совр</w:t>
      </w:r>
      <w:r w:rsidRPr="00097C27">
        <w:rPr>
          <w:rFonts w:asciiTheme="majorBidi" w:hAnsiTheme="majorBidi" w:cstheme="majorBidi"/>
          <w:sz w:val="28"/>
          <w:szCs w:val="28"/>
        </w:rPr>
        <w:t>е</w:t>
      </w:r>
      <w:r w:rsidRPr="00097C27">
        <w:rPr>
          <w:rFonts w:asciiTheme="majorBidi" w:hAnsiTheme="majorBidi" w:cstheme="majorBidi"/>
          <w:sz w:val="28"/>
          <w:szCs w:val="28"/>
        </w:rPr>
        <w:t>менное государство и право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 xml:space="preserve"> / С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ост. Н.А. Крашенинникова .— 2007 .— 669 с.</w:t>
      </w:r>
    </w:p>
    <w:p w:rsidR="00097C27" w:rsidRPr="00097C27" w:rsidRDefault="00097C27" w:rsidP="00097C2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097C27">
        <w:rPr>
          <w:rFonts w:asciiTheme="majorBidi" w:hAnsiTheme="majorBidi" w:cstheme="majorBidi"/>
          <w:sz w:val="28"/>
          <w:szCs w:val="28"/>
        </w:rPr>
        <w:t>Толстоброва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 Н.А. </w:t>
      </w:r>
      <w:hyperlink r:id="rId5" w:history="1">
        <w:r w:rsidRPr="00097C27">
          <w:rPr>
            <w:rStyle w:val="a6"/>
            <w:rFonts w:asciiTheme="majorBidi" w:hAnsiTheme="majorBidi" w:cstheme="majorBidi"/>
            <w:sz w:val="28"/>
            <w:szCs w:val="28"/>
          </w:rPr>
          <w:t>Мировая экономика и международные экономические отн</w:t>
        </w:r>
        <w:r w:rsidRPr="00097C27">
          <w:rPr>
            <w:rStyle w:val="a6"/>
            <w:rFonts w:asciiTheme="majorBidi" w:hAnsiTheme="majorBidi" w:cstheme="majorBidi"/>
            <w:sz w:val="28"/>
            <w:szCs w:val="28"/>
          </w:rPr>
          <w:t>о</w:t>
        </w:r>
        <w:r w:rsidRPr="00097C27">
          <w:rPr>
            <w:rStyle w:val="a6"/>
            <w:rFonts w:asciiTheme="majorBidi" w:hAnsiTheme="majorBidi" w:cstheme="majorBidi"/>
            <w:sz w:val="28"/>
            <w:szCs w:val="28"/>
          </w:rPr>
          <w:t>шения</w:t>
        </w:r>
      </w:hyperlink>
      <w:r w:rsidRPr="00097C27">
        <w:rPr>
          <w:rStyle w:val="a6"/>
          <w:rFonts w:asciiTheme="majorBidi" w:hAnsiTheme="majorBidi" w:cstheme="majorBidi"/>
          <w:sz w:val="28"/>
          <w:szCs w:val="28"/>
        </w:rPr>
        <w:t xml:space="preserve">: </w:t>
      </w:r>
      <w:r w:rsidRPr="00097C27">
        <w:rPr>
          <w:rFonts w:asciiTheme="majorBidi" w:hAnsiTheme="majorBidi" w:cstheme="majorBidi"/>
          <w:sz w:val="28"/>
          <w:szCs w:val="28"/>
        </w:rPr>
        <w:t>учебно-методическое пособие. Пермь, Издательство ПНИПУ, 2016</w:t>
      </w:r>
      <w:r w:rsidRPr="00097C27">
        <w:rPr>
          <w:rFonts w:asciiTheme="majorBidi" w:hAnsiTheme="majorBidi" w:cstheme="majorBidi"/>
          <w:bCs/>
          <w:sz w:val="28"/>
          <w:szCs w:val="28"/>
        </w:rPr>
        <w:t xml:space="preserve">/ ЭБ ПНИПУ. </w:t>
      </w: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Дополнительная литература</w:t>
      </w:r>
    </w:p>
    <w:p w:rsidR="00097C27" w:rsidRPr="00097C27" w:rsidRDefault="00097C27" w:rsidP="00097C2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Васильев Л.С. Всеобщая история : в 6 т. / Л.С. Васильев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— М. :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Высш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шк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., 2007 .— Т. 1: Древний Восток и античность .— 2007 .— 447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.</w:t>
      </w:r>
    </w:p>
    <w:p w:rsidR="00097C27" w:rsidRPr="00097C27" w:rsidRDefault="00097C27" w:rsidP="00097C27">
      <w:pPr>
        <w:pStyle w:val="a3"/>
        <w:numPr>
          <w:ilvl w:val="0"/>
          <w:numId w:val="20"/>
        </w:numPr>
        <w:tabs>
          <w:tab w:val="left" w:pos="504"/>
          <w:tab w:val="num" w:pos="77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История государства и права зарубежных стран : учебник для вузов: в 2 т. — 3-е изд.,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перераб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. и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доп</w:t>
      </w:r>
      <w:proofErr w:type="spellEnd"/>
      <w:proofErr w:type="gramStart"/>
      <w:r w:rsidRPr="00097C27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— Москва : Норма, 2008 .— Т. 1: Древний мир и Средние века / О. А. Жидков [и др.]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 xml:space="preserve"> ;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 Под ред. Н. А. Крашенинниковой .— 2008 .— 719 с.</w:t>
      </w:r>
    </w:p>
    <w:p w:rsidR="00097C27" w:rsidRPr="00097C27" w:rsidRDefault="00097C27" w:rsidP="00097C27">
      <w:pPr>
        <w:pStyle w:val="a3"/>
        <w:numPr>
          <w:ilvl w:val="0"/>
          <w:numId w:val="20"/>
        </w:numPr>
        <w:tabs>
          <w:tab w:val="left" w:pos="504"/>
          <w:tab w:val="num" w:pos="770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История государства и права зарубежных стран : учебник для вузов : в 2 т. — 3-е изд.,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перераб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. и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доп</w:t>
      </w:r>
      <w:proofErr w:type="spellEnd"/>
      <w:proofErr w:type="gramStart"/>
      <w:r w:rsidRPr="00097C27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— М. : Норма, 2008 . Т. 2: Современная эпоха / Л. М. Г</w:t>
      </w:r>
      <w:r w:rsidRPr="00097C27">
        <w:rPr>
          <w:rFonts w:asciiTheme="majorBidi" w:hAnsiTheme="majorBidi" w:cstheme="majorBidi"/>
          <w:sz w:val="28"/>
          <w:szCs w:val="28"/>
        </w:rPr>
        <w:t>у</w:t>
      </w:r>
      <w:r w:rsidRPr="00097C27">
        <w:rPr>
          <w:rFonts w:asciiTheme="majorBidi" w:hAnsiTheme="majorBidi" w:cstheme="majorBidi"/>
          <w:sz w:val="28"/>
          <w:szCs w:val="28"/>
        </w:rPr>
        <w:t>дошников [и др.]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 xml:space="preserve"> ;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 Под ред. Н. А. Крашенинниковой .— 2008 .— 815 с.</w:t>
      </w:r>
    </w:p>
    <w:p w:rsidR="00097C27" w:rsidRPr="00097C27" w:rsidRDefault="00097C27" w:rsidP="00097C2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097C27">
        <w:rPr>
          <w:rFonts w:asciiTheme="majorBidi" w:hAnsiTheme="majorBidi" w:cstheme="majorBidi"/>
          <w:sz w:val="28"/>
          <w:szCs w:val="28"/>
        </w:rPr>
        <w:t>Виргинский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 В.С. </w:t>
      </w:r>
      <w:hyperlink r:id="rId6" w:history="1">
        <w:r w:rsidRPr="00097C27">
          <w:rPr>
            <w:rStyle w:val="a6"/>
            <w:rFonts w:asciiTheme="majorBidi" w:hAnsiTheme="majorBidi" w:cstheme="majorBidi"/>
            <w:sz w:val="28"/>
            <w:szCs w:val="28"/>
          </w:rPr>
          <w:t>Очерки истории науки и техники XVI - XIX веков (до 70-х гг. XIX в.)</w:t>
        </w:r>
      </w:hyperlink>
      <w:r w:rsidRPr="00097C27">
        <w:rPr>
          <w:rStyle w:val="a6"/>
          <w:rFonts w:asciiTheme="majorBidi" w:hAnsiTheme="majorBidi" w:cstheme="majorBidi"/>
          <w:sz w:val="28"/>
          <w:szCs w:val="28"/>
        </w:rPr>
        <w:t>:</w:t>
      </w:r>
      <w:r w:rsidRPr="00097C2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sz w:val="28"/>
          <w:szCs w:val="28"/>
        </w:rPr>
        <w:t>пособие для учителя. М.</w:t>
      </w:r>
      <w:r w:rsidRPr="00097C27">
        <w:rPr>
          <w:rStyle w:val="ab"/>
          <w:rFonts w:asciiTheme="majorBidi" w:hAnsiTheme="majorBidi" w:cstheme="majorBidi"/>
          <w:sz w:val="28"/>
          <w:szCs w:val="28"/>
        </w:rPr>
        <w:t>:</w:t>
      </w:r>
      <w:r w:rsidRPr="00097C27">
        <w:rPr>
          <w:rFonts w:asciiTheme="majorBidi" w:hAnsiTheme="majorBidi" w:cstheme="majorBidi"/>
          <w:sz w:val="28"/>
          <w:szCs w:val="28"/>
        </w:rPr>
        <w:t xml:space="preserve"> Просвещение, 1984</w:t>
      </w:r>
      <w:r w:rsidRPr="00097C27">
        <w:rPr>
          <w:rFonts w:asciiTheme="majorBidi" w:hAnsiTheme="majorBidi" w:cstheme="majorBidi"/>
          <w:color w:val="333333"/>
          <w:sz w:val="28"/>
          <w:szCs w:val="28"/>
        </w:rPr>
        <w:t>// ЭБ ПНИПУ.</w:t>
      </w:r>
    </w:p>
    <w:p w:rsidR="00097C27" w:rsidRPr="00097C27" w:rsidRDefault="00097C27" w:rsidP="00097C27">
      <w:pPr>
        <w:numPr>
          <w:ilvl w:val="0"/>
          <w:numId w:val="20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097C27">
        <w:rPr>
          <w:rFonts w:asciiTheme="majorBidi" w:hAnsiTheme="majorBidi" w:cstheme="majorBidi"/>
          <w:color w:val="000000"/>
          <w:spacing w:val="-8"/>
          <w:sz w:val="28"/>
          <w:szCs w:val="28"/>
          <w:shd w:val="clear" w:color="auto" w:fill="FFFFFF"/>
        </w:rPr>
        <w:t>Даймонд</w:t>
      </w:r>
      <w:proofErr w:type="spellEnd"/>
      <w:r w:rsidRPr="00097C27">
        <w:rPr>
          <w:rFonts w:asciiTheme="majorBidi" w:hAnsiTheme="majorBidi" w:cstheme="majorBidi"/>
          <w:color w:val="000000"/>
          <w:spacing w:val="-8"/>
          <w:sz w:val="28"/>
          <w:szCs w:val="28"/>
          <w:shd w:val="clear" w:color="auto" w:fill="FFFFFF"/>
        </w:rPr>
        <w:t xml:space="preserve"> Д. Коллапс. Почему одни общества приходят к процветанию, а другие - к гибели</w:t>
      </w:r>
      <w:proofErr w:type="gramStart"/>
      <w:r w:rsidRPr="00097C27">
        <w:rPr>
          <w:rFonts w:asciiTheme="majorBidi" w:hAnsiTheme="majorBidi" w:cstheme="majorBidi"/>
          <w:color w:val="000000"/>
          <w:spacing w:val="-8"/>
          <w:sz w:val="28"/>
          <w:szCs w:val="28"/>
          <w:shd w:val="clear" w:color="auto" w:fill="FFFFFF"/>
        </w:rPr>
        <w:t xml:space="preserve"> :</w:t>
      </w:r>
      <w:proofErr w:type="gramEnd"/>
      <w:r w:rsidRPr="00097C27">
        <w:rPr>
          <w:rFonts w:asciiTheme="majorBidi" w:hAnsiTheme="majorBidi" w:cstheme="majorBidi"/>
          <w:color w:val="000000"/>
          <w:spacing w:val="-8"/>
          <w:sz w:val="28"/>
          <w:szCs w:val="28"/>
          <w:shd w:val="clear" w:color="auto" w:fill="FFFFFF"/>
        </w:rPr>
        <w:t xml:space="preserve"> пер. с англ. / Д. </w:t>
      </w:r>
      <w:proofErr w:type="spellStart"/>
      <w:r w:rsidRPr="00097C27">
        <w:rPr>
          <w:rFonts w:asciiTheme="majorBidi" w:hAnsiTheme="majorBidi" w:cstheme="majorBidi"/>
          <w:color w:val="000000"/>
          <w:spacing w:val="-8"/>
          <w:sz w:val="28"/>
          <w:szCs w:val="28"/>
          <w:shd w:val="clear" w:color="auto" w:fill="FFFFFF"/>
        </w:rPr>
        <w:t>Даймонд</w:t>
      </w:r>
      <w:proofErr w:type="spellEnd"/>
      <w:r w:rsidRPr="00097C27">
        <w:rPr>
          <w:rFonts w:asciiTheme="majorBidi" w:hAnsiTheme="majorBidi" w:cstheme="majorBidi"/>
          <w:color w:val="000000"/>
          <w:spacing w:val="-8"/>
          <w:sz w:val="28"/>
          <w:szCs w:val="28"/>
          <w:shd w:val="clear" w:color="auto" w:fill="FFFFFF"/>
        </w:rPr>
        <w:t>. - Москва: АСТ, 2016.</w:t>
      </w:r>
    </w:p>
    <w:p w:rsidR="00097C27" w:rsidRPr="00097C27" w:rsidRDefault="00097C27" w:rsidP="00097C2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История мировой культуры (мировых цивилизаций)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 Учеб. пособие для вузов /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Г.В.Драч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,В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.Д.Бакулов,В.К.Королев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 ; ред. Г.В.Драч .— 3-е изд., доп. и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перераб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 .— Ростов-на-Дону : Феникс, 2004 .— 535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.</w:t>
      </w:r>
    </w:p>
    <w:p w:rsidR="00097C27" w:rsidRPr="00097C27" w:rsidRDefault="00097C27" w:rsidP="00097C27">
      <w:pPr>
        <w:pStyle w:val="a3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097C27" w:rsidRPr="00097C27" w:rsidRDefault="00097C27" w:rsidP="00097C27">
      <w:pPr>
        <w:ind w:firstLine="54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Периодические издания</w:t>
      </w:r>
    </w:p>
    <w:p w:rsidR="00097C27" w:rsidRPr="00097C27" w:rsidRDefault="00097C27" w:rsidP="00097C27">
      <w:pPr>
        <w:pStyle w:val="a3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Вопросы истории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 журнал.</w:t>
      </w:r>
    </w:p>
    <w:p w:rsidR="00097C27" w:rsidRPr="00097C27" w:rsidRDefault="00097C27" w:rsidP="00097C27">
      <w:pPr>
        <w:pStyle w:val="a3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Вестник ПНИПУ. Культура. История. Философия. Право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 журнал.</w:t>
      </w:r>
    </w:p>
    <w:p w:rsidR="00097C27" w:rsidRPr="00097C27" w:rsidRDefault="00097C27" w:rsidP="00097C27">
      <w:pPr>
        <w:pStyle w:val="ConsNonformat"/>
        <w:widowControl/>
        <w:jc w:val="both"/>
        <w:rPr>
          <w:rFonts w:asciiTheme="majorBidi" w:hAnsiTheme="majorBidi" w:cstheme="majorBidi"/>
          <w:sz w:val="28"/>
          <w:szCs w:val="28"/>
        </w:rPr>
      </w:pPr>
    </w:p>
    <w:p w:rsidR="00097C27" w:rsidRPr="00097C27" w:rsidRDefault="00097C27" w:rsidP="00097C27">
      <w:pPr>
        <w:pStyle w:val="4"/>
        <w:ind w:firstLine="540"/>
        <w:jc w:val="center"/>
        <w:rPr>
          <w:rFonts w:asciiTheme="majorBidi" w:hAnsiTheme="majorBidi" w:cstheme="majorBidi"/>
          <w:i w:val="0"/>
          <w:color w:val="auto"/>
          <w:sz w:val="28"/>
          <w:szCs w:val="28"/>
        </w:rPr>
      </w:pPr>
      <w:r w:rsidRPr="00097C27">
        <w:rPr>
          <w:rFonts w:asciiTheme="majorBidi" w:hAnsiTheme="majorBidi" w:cstheme="majorBidi"/>
          <w:i w:val="0"/>
          <w:color w:val="auto"/>
          <w:sz w:val="28"/>
          <w:szCs w:val="28"/>
        </w:rPr>
        <w:t>Источники в сети ИНТЕРНЕТ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         Сайт Всемирного  банка                       http://www.worldbank.org</w:t>
      </w:r>
    </w:p>
    <w:p w:rsidR="00097C27" w:rsidRPr="00097C27" w:rsidRDefault="00097C27" w:rsidP="00097C27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97C27" w:rsidRPr="00097C27" w:rsidRDefault="00097C27" w:rsidP="00097C27">
      <w:pPr>
        <w:pStyle w:val="23"/>
        <w:jc w:val="center"/>
        <w:rPr>
          <w:rFonts w:asciiTheme="majorBidi" w:hAnsiTheme="majorBidi" w:cstheme="majorBidi"/>
        </w:rPr>
      </w:pPr>
      <w:r w:rsidRPr="00097C27">
        <w:rPr>
          <w:rFonts w:asciiTheme="majorBidi" w:hAnsiTheme="majorBidi" w:cstheme="majorBidi"/>
        </w:rPr>
        <w:t>Контрольная работа (реферат)</w:t>
      </w:r>
    </w:p>
    <w:p w:rsidR="00097C27" w:rsidRPr="00097C27" w:rsidRDefault="00097C27" w:rsidP="00097C27">
      <w:pPr>
        <w:pStyle w:val="6"/>
        <w:jc w:val="center"/>
        <w:rPr>
          <w:rFonts w:asciiTheme="majorBidi" w:hAnsiTheme="majorBidi" w:cstheme="majorBidi"/>
          <w:b/>
          <w:bCs/>
          <w:highlight w:val="yellow"/>
        </w:rPr>
      </w:pPr>
    </w:p>
    <w:p w:rsidR="00097C27" w:rsidRPr="00097C27" w:rsidRDefault="00097C27" w:rsidP="00097C27">
      <w:pPr>
        <w:pStyle w:val="6"/>
        <w:rPr>
          <w:rFonts w:asciiTheme="majorBidi" w:hAnsiTheme="majorBidi" w:cstheme="majorBidi"/>
          <w:b/>
          <w:bCs/>
          <w:highlight w:val="yellow"/>
        </w:rPr>
      </w:pPr>
      <w:r w:rsidRPr="00097C27">
        <w:rPr>
          <w:rFonts w:asciiTheme="majorBidi" w:hAnsiTheme="majorBidi" w:cstheme="majorBidi"/>
        </w:rPr>
        <w:t>В рамках курса «История мировых цивилизаций</w:t>
      </w:r>
      <w:r w:rsidRPr="00097C27">
        <w:rPr>
          <w:rFonts w:asciiTheme="majorBidi" w:hAnsiTheme="majorBidi" w:cstheme="majorBidi"/>
          <w:bCs/>
        </w:rPr>
        <w:t>»</w:t>
      </w:r>
      <w:r w:rsidRPr="00097C27">
        <w:rPr>
          <w:rFonts w:asciiTheme="majorBidi" w:hAnsiTheme="majorBidi" w:cstheme="majorBidi"/>
        </w:rPr>
        <w:t xml:space="preserve"> студенты выполняют контрольную работу</w:t>
      </w:r>
    </w:p>
    <w:p w:rsidR="00097C27" w:rsidRPr="00097C27" w:rsidRDefault="00097C27" w:rsidP="00097C27">
      <w:pPr>
        <w:pStyle w:val="6"/>
        <w:rPr>
          <w:rFonts w:asciiTheme="majorBidi" w:hAnsiTheme="majorBidi" w:cstheme="majorBidi"/>
          <w:highlight w:val="yellow"/>
        </w:rPr>
      </w:pPr>
    </w:p>
    <w:p w:rsidR="00097C27" w:rsidRPr="00097C27" w:rsidRDefault="00097C27" w:rsidP="00097C27">
      <w:pPr>
        <w:pStyle w:val="6"/>
        <w:jc w:val="center"/>
        <w:rPr>
          <w:rFonts w:asciiTheme="majorBidi" w:hAnsiTheme="majorBidi" w:cstheme="majorBidi"/>
          <w:b/>
          <w:bCs/>
        </w:rPr>
      </w:pPr>
      <w:r w:rsidRPr="00097C27">
        <w:rPr>
          <w:rFonts w:asciiTheme="majorBidi" w:hAnsiTheme="majorBidi" w:cstheme="majorBidi"/>
          <w:b/>
          <w:bCs/>
        </w:rPr>
        <w:t>Указания по подготовке контрольной работы (реферата)</w:t>
      </w:r>
    </w:p>
    <w:p w:rsidR="00097C27" w:rsidRPr="00097C27" w:rsidRDefault="00097C27" w:rsidP="00097C2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97C27">
        <w:rPr>
          <w:rFonts w:asciiTheme="majorBidi" w:hAnsiTheme="majorBidi" w:cstheme="majorBidi"/>
          <w:color w:val="000000"/>
          <w:sz w:val="28"/>
          <w:szCs w:val="28"/>
        </w:rPr>
        <w:t xml:space="preserve">Приобретение практических навыков и умений предполагает выполнение контрольной работы (реферата). Студент выполняет реферат по каждому модулю учебной дисциплины. </w:t>
      </w:r>
    </w:p>
    <w:p w:rsidR="00097C27" w:rsidRDefault="00097C27" w:rsidP="00097C27">
      <w:pPr>
        <w:pStyle w:val="a4"/>
        <w:tabs>
          <w:tab w:val="left" w:pos="1080"/>
        </w:tabs>
        <w:ind w:firstLine="540"/>
        <w:jc w:val="both"/>
        <w:rPr>
          <w:rFonts w:asciiTheme="majorBidi" w:hAnsiTheme="majorBidi" w:cstheme="majorBidi"/>
          <w:szCs w:val="28"/>
        </w:rPr>
      </w:pPr>
      <w:r w:rsidRPr="00097C27">
        <w:rPr>
          <w:rFonts w:asciiTheme="majorBidi" w:hAnsiTheme="majorBidi" w:cstheme="majorBidi"/>
          <w:szCs w:val="28"/>
        </w:rPr>
        <w:t xml:space="preserve">Контрольная работа представляет собой самостоятельное выполнение студентом задания по самостоятельному изучению проблемы курса. </w:t>
      </w:r>
    </w:p>
    <w:p w:rsidR="002A5149" w:rsidRPr="002A5149" w:rsidRDefault="002A5149" w:rsidP="002A5149">
      <w:pPr>
        <w:pStyle w:val="ac"/>
        <w:jc w:val="center"/>
        <w:rPr>
          <w:rFonts w:asciiTheme="majorBidi" w:hAnsiTheme="majorBidi" w:cstheme="majorBidi"/>
          <w:b/>
          <w:sz w:val="28"/>
          <w:szCs w:val="28"/>
        </w:rPr>
      </w:pPr>
      <w:r w:rsidRPr="002A5149">
        <w:rPr>
          <w:rFonts w:asciiTheme="majorBidi" w:hAnsiTheme="majorBidi" w:cstheme="majorBidi"/>
          <w:b/>
          <w:sz w:val="28"/>
          <w:szCs w:val="28"/>
        </w:rPr>
        <w:t>Основные требования к контрольной работе</w:t>
      </w:r>
    </w:p>
    <w:p w:rsidR="002A5149" w:rsidRPr="002A5149" w:rsidRDefault="002A5149" w:rsidP="002A5149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2A5149">
        <w:rPr>
          <w:rFonts w:ascii="Times New Roman" w:hAnsi="Times New Roman" w:cs="Times New Roman"/>
          <w:sz w:val="28"/>
          <w:szCs w:val="28"/>
        </w:rPr>
        <w:t>онтрольная работа должна быть выполнена студентом самостоятельно, н</w:t>
      </w:r>
      <w:r w:rsidRPr="002A5149">
        <w:rPr>
          <w:rFonts w:ascii="Times New Roman" w:hAnsi="Times New Roman" w:cs="Times New Roman"/>
          <w:sz w:val="28"/>
          <w:szCs w:val="28"/>
        </w:rPr>
        <w:t>о</w:t>
      </w:r>
      <w:r w:rsidRPr="002A5149">
        <w:rPr>
          <w:rFonts w:ascii="Times New Roman" w:hAnsi="Times New Roman" w:cs="Times New Roman"/>
          <w:sz w:val="28"/>
          <w:szCs w:val="28"/>
        </w:rPr>
        <w:t>сить авторский характер; контрольная работа должна иметь четкую структуру, быть цельной и завершенной работой, отвечать требованиям логичного, последовательного изложения материала, содержать обоснованные выв</w:t>
      </w:r>
      <w:r w:rsidRPr="002A5149">
        <w:rPr>
          <w:rFonts w:ascii="Times New Roman" w:hAnsi="Times New Roman" w:cs="Times New Roman"/>
          <w:sz w:val="28"/>
          <w:szCs w:val="28"/>
        </w:rPr>
        <w:t>о</w:t>
      </w:r>
      <w:r w:rsidRPr="002A5149">
        <w:rPr>
          <w:rFonts w:ascii="Times New Roman" w:hAnsi="Times New Roman" w:cs="Times New Roman"/>
          <w:sz w:val="28"/>
          <w:szCs w:val="28"/>
        </w:rPr>
        <w:t>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149">
        <w:rPr>
          <w:rFonts w:ascii="Times New Roman" w:hAnsi="Times New Roman" w:cs="Times New Roman"/>
          <w:sz w:val="28"/>
          <w:szCs w:val="28"/>
        </w:rPr>
        <w:t>контрольная работа должна быть основана на хорошо проверенных и точных фактических данных, при необходимости соде</w:t>
      </w:r>
      <w:r w:rsidRPr="002A5149">
        <w:rPr>
          <w:rFonts w:ascii="Times New Roman" w:hAnsi="Times New Roman" w:cs="Times New Roman"/>
          <w:sz w:val="28"/>
          <w:szCs w:val="28"/>
        </w:rPr>
        <w:t>р</w:t>
      </w:r>
      <w:r w:rsidRPr="002A5149">
        <w:rPr>
          <w:rFonts w:ascii="Times New Roman" w:hAnsi="Times New Roman" w:cs="Times New Roman"/>
          <w:sz w:val="28"/>
          <w:szCs w:val="28"/>
        </w:rPr>
        <w:t xml:space="preserve">жать приложения;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149">
        <w:rPr>
          <w:rFonts w:ascii="Times New Roman" w:hAnsi="Times New Roman" w:cs="Times New Roman"/>
          <w:sz w:val="28"/>
          <w:szCs w:val="28"/>
        </w:rPr>
        <w:t>контрольная работа должна содержать научно-справочный аппарат;</w:t>
      </w:r>
      <w:proofErr w:type="gramEnd"/>
      <w:r w:rsidRPr="002A5149">
        <w:rPr>
          <w:rFonts w:ascii="Times New Roman" w:hAnsi="Times New Roman" w:cs="Times New Roman"/>
          <w:sz w:val="28"/>
          <w:szCs w:val="28"/>
        </w:rPr>
        <w:t xml:space="preserve"> ответственность за обеспечение достоверности цитируемых источников (специальная научная литература, правовые документы, статистические данные и др.) возлагается на студе</w:t>
      </w:r>
      <w:r w:rsidRPr="002A5149">
        <w:rPr>
          <w:rFonts w:ascii="Times New Roman" w:hAnsi="Times New Roman" w:cs="Times New Roman"/>
          <w:sz w:val="28"/>
          <w:szCs w:val="28"/>
        </w:rPr>
        <w:t>н</w:t>
      </w:r>
      <w:r w:rsidRPr="002A5149">
        <w:rPr>
          <w:rFonts w:ascii="Times New Roman" w:hAnsi="Times New Roman" w:cs="Times New Roman"/>
          <w:sz w:val="28"/>
          <w:szCs w:val="28"/>
        </w:rPr>
        <w:t>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149">
        <w:rPr>
          <w:rFonts w:ascii="Times New Roman" w:hAnsi="Times New Roman" w:cs="Times New Roman"/>
          <w:sz w:val="28"/>
          <w:szCs w:val="28"/>
        </w:rPr>
        <w:t>контрольная работа должна носить характер</w:t>
      </w:r>
      <w:r>
        <w:rPr>
          <w:rFonts w:ascii="Times New Roman" w:hAnsi="Times New Roman" w:cs="Times New Roman"/>
          <w:sz w:val="28"/>
          <w:szCs w:val="28"/>
        </w:rPr>
        <w:t xml:space="preserve"> реферата</w:t>
      </w:r>
      <w:r w:rsidRPr="002A5149">
        <w:rPr>
          <w:rFonts w:ascii="Times New Roman" w:hAnsi="Times New Roman" w:cs="Times New Roman"/>
          <w:sz w:val="28"/>
          <w:szCs w:val="28"/>
        </w:rPr>
        <w:t>, если иное не оговорено преподавателем. Объем работы не должен превышать 5-7 страниц компьютерного набора через 1 интервал шрифтом 14, поля – 2 см.</w:t>
      </w:r>
    </w:p>
    <w:p w:rsidR="002A5149" w:rsidRPr="002A5149" w:rsidRDefault="002A5149" w:rsidP="002A5149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A5149">
        <w:rPr>
          <w:rFonts w:ascii="Times New Roman" w:hAnsi="Times New Roman" w:cs="Times New Roman"/>
          <w:sz w:val="28"/>
          <w:szCs w:val="28"/>
        </w:rPr>
        <w:t>онтрольная работа должна включать: 1. План темы, 2.Тезисы, излагающие ее содержание; 3. Список источников и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149">
        <w:rPr>
          <w:rFonts w:ascii="Times New Roman" w:hAnsi="Times New Roman" w:cs="Times New Roman"/>
          <w:sz w:val="28"/>
          <w:szCs w:val="28"/>
        </w:rPr>
        <w:t>На титульном листе работы указывается название работы, автор, группа.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149">
        <w:rPr>
          <w:rFonts w:ascii="Times New Roman" w:hAnsi="Times New Roman" w:cs="Times New Roman"/>
          <w:sz w:val="28"/>
          <w:szCs w:val="28"/>
        </w:rPr>
        <w:t>Срок сдачи работы – не позднее, чем за две недели до экзамена.</w:t>
      </w:r>
    </w:p>
    <w:p w:rsidR="002A5149" w:rsidRPr="002A5149" w:rsidRDefault="002A5149" w:rsidP="002A5149">
      <w:pPr>
        <w:jc w:val="both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097C27" w:rsidRPr="00097C27" w:rsidRDefault="00097C27" w:rsidP="00097C27">
      <w:pPr>
        <w:pStyle w:val="a4"/>
        <w:tabs>
          <w:tab w:val="left" w:pos="1080"/>
        </w:tabs>
        <w:ind w:firstLine="540"/>
        <w:jc w:val="center"/>
        <w:rPr>
          <w:rFonts w:asciiTheme="majorBidi" w:hAnsiTheme="majorBidi" w:cstheme="majorBidi"/>
          <w:b/>
          <w:szCs w:val="28"/>
        </w:rPr>
      </w:pPr>
      <w:r w:rsidRPr="00097C27">
        <w:rPr>
          <w:rFonts w:asciiTheme="majorBidi" w:hAnsiTheme="majorBidi" w:cstheme="majorBidi"/>
          <w:b/>
          <w:szCs w:val="28"/>
        </w:rPr>
        <w:lastRenderedPageBreak/>
        <w:t>Темы контрольных работ (рефератов)</w:t>
      </w:r>
    </w:p>
    <w:p w:rsidR="00097C27" w:rsidRPr="00097C27" w:rsidRDefault="00097C27" w:rsidP="00097C27">
      <w:pPr>
        <w:pStyle w:val="a4"/>
        <w:tabs>
          <w:tab w:val="left" w:pos="1080"/>
        </w:tabs>
        <w:ind w:firstLine="540"/>
        <w:jc w:val="both"/>
        <w:rPr>
          <w:rFonts w:asciiTheme="majorBidi" w:hAnsiTheme="majorBidi" w:cstheme="majorBidi"/>
          <w:b/>
          <w:szCs w:val="28"/>
        </w:rPr>
      </w:pPr>
      <w:r w:rsidRPr="00097C27">
        <w:rPr>
          <w:rFonts w:asciiTheme="majorBidi" w:hAnsiTheme="majorBidi" w:cstheme="majorBidi"/>
          <w:b/>
          <w:szCs w:val="28"/>
        </w:rPr>
        <w:t>Модуль 1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Влияние экологических факторов на космологические представления (на примере одной из цивилизаций Древнего Востока).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Влияние космологических представлений на правовую систему (на примере одной из цивилизаций Древнего мира). 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Влияние космологических представлений на государственное устройство (на примере одной из цивилизаций Древнего мира). 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Социальные и экономические предпосылки образования государства.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Появление атрибутов государства (на примере одного из  древних обществ).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Социальная структура и государственное управление в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Старовавилонском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 царстве и в империи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Мауриев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>: общие черты и различия.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Собственность на землю и налоговая система в государствах Древнего Востока и в античном мире: характерные различия.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Социальная структура  в государствах Древнего Востока и в античном мире: характерные различия.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Проблема долгового рабства в  государствах Древнего Востока и в античном мире: варианты решения.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Становление и развитие афинской демократии: Реформы Солона,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Клисфена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Эфиальта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 и Перикла.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Становление и развитие государственности в Древнем Риме: от царского периода до начала кризиса республики.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Законы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XII</w:t>
      </w:r>
      <w:r w:rsidRPr="00097C27">
        <w:rPr>
          <w:rFonts w:asciiTheme="majorBidi" w:hAnsiTheme="majorBidi" w:cstheme="majorBidi"/>
          <w:sz w:val="28"/>
          <w:szCs w:val="28"/>
        </w:rPr>
        <w:t xml:space="preserve"> таблиц (история составления, регулирование общественных отношений, суд и процесс).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Государственное устройство Афин в период расцвета афинской демократии.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Государственное устройство Римской республики в период ее расцвета.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Кризис Римской республики и создание Римской империи.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Римская империя в период принципата: государственное устройство и структура общества.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Признаки кризиса в Римской империи при династии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Антонинов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 (По монографии М.И. Ростовцева «Общество и хозяйство в Римской империи»). 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Римская империя в период домината: государственное устройство и структура общества.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Римское право: возникновение, развитие, влияние на современное право. 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Раннефеодальная   государственность: характерные признаки (на примере одного из государств Западной Европы).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97C27">
        <w:rPr>
          <w:rFonts w:asciiTheme="majorBidi" w:hAnsiTheme="majorBidi" w:cstheme="majorBidi"/>
          <w:sz w:val="28"/>
          <w:szCs w:val="28"/>
        </w:rPr>
        <w:t>Салическая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 правда (история составления, регулирование общественных отношений, суд и процесс по салической правде).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Сеньориальная (ленная) монархия во Франции: главные особенности.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Великая хартия вольностей и возникновение английского парламента.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lastRenderedPageBreak/>
        <w:t xml:space="preserve">Города-государства античности и средневековые самоуправляющиеся города Западной Европы: сравнительный анализ. 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Сословно-представительская монархия  в Англии и Франции: сходные признаки и различия.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Абсолютная монархия  в Англии и Франции: общее и особенное.</w:t>
      </w:r>
    </w:p>
    <w:p w:rsidR="00097C27" w:rsidRPr="00097C27" w:rsidRDefault="00097C27" w:rsidP="00097C27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Судебник «Каролина»: история составления, основные виды преступлений и наказаний, характерные черты инквизиционного процесса.</w:t>
      </w:r>
    </w:p>
    <w:p w:rsidR="00097C27" w:rsidRPr="00097C27" w:rsidRDefault="00097C27" w:rsidP="00097C27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b/>
          <w:kern w:val="28"/>
          <w:sz w:val="28"/>
          <w:szCs w:val="28"/>
        </w:rPr>
      </w:pPr>
      <w:r w:rsidRPr="00097C27">
        <w:rPr>
          <w:rFonts w:asciiTheme="majorBidi" w:hAnsiTheme="majorBidi" w:cstheme="majorBidi"/>
          <w:b/>
          <w:kern w:val="28"/>
          <w:sz w:val="28"/>
          <w:szCs w:val="28"/>
        </w:rPr>
        <w:t>Модуль 2: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Вызревание предпосылок революции в Англии конца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097C27">
        <w:rPr>
          <w:rFonts w:asciiTheme="majorBidi" w:hAnsiTheme="majorBidi" w:cstheme="majorBidi"/>
          <w:sz w:val="28"/>
          <w:szCs w:val="28"/>
          <w:lang w:val="en-US"/>
        </w:rPr>
        <w:t>VI</w:t>
      </w:r>
      <w:r w:rsidRPr="00097C27">
        <w:rPr>
          <w:rFonts w:asciiTheme="majorBidi" w:hAnsiTheme="majorBidi" w:cstheme="majorBidi"/>
          <w:sz w:val="28"/>
          <w:szCs w:val="28"/>
        </w:rPr>
        <w:t xml:space="preserve"> – 1-й половины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XVII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 и во Франции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XVIII</w:t>
      </w:r>
      <w:r w:rsidRPr="00097C27">
        <w:rPr>
          <w:rFonts w:asciiTheme="majorBidi" w:hAnsiTheme="majorBidi" w:cstheme="majorBidi"/>
          <w:sz w:val="28"/>
          <w:szCs w:val="28"/>
        </w:rPr>
        <w:t xml:space="preserve"> в.: общее и особенное. 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Аграрный вопрос в английской  и французской революциях.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Политика умеренных сил (пресвитериане,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фельяны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>) в ходе  английской  и французской революций: сравнительный анализ.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Политика радикальных сил (индепенденты, якобинцы) в ходе  английской  и французской революций: сравнительный анализ.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Термидорианский режим в период французской революции: причины установления, внутренняя политика, причины падения. Существовал ли режим, подобный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термидорианскому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, в ходе английской революции? 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Протекторат Кромвеля и режим Н. Бонапарта: общее и особенное.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Внутренняя политика О. Кромвеля и Н. Бонапарта: сравнительный анализ. 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Реставрация Стюартов в Англии и реставрация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Бурбонов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 во Франции: причины, особенности и результаты (сравнительный анализ).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Конституционные  акты Англии («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Habeas</w:t>
      </w:r>
      <w:r w:rsidRPr="00097C27">
        <w:rPr>
          <w:rFonts w:asciiTheme="majorBidi" w:hAnsiTheme="majorBidi" w:cstheme="majorBidi"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Corpus</w:t>
      </w:r>
      <w:r w:rsidRPr="00097C27">
        <w:rPr>
          <w:rFonts w:asciiTheme="majorBidi" w:hAnsiTheme="majorBidi" w:cstheme="majorBidi"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Amendment</w:t>
      </w:r>
      <w:r w:rsidRPr="00097C27">
        <w:rPr>
          <w:rFonts w:asciiTheme="majorBidi" w:hAnsiTheme="majorBidi" w:cstheme="majorBidi"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Act</w:t>
      </w:r>
      <w:r w:rsidRPr="00097C27">
        <w:rPr>
          <w:rFonts w:asciiTheme="majorBidi" w:hAnsiTheme="majorBidi" w:cstheme="majorBidi"/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1679 г"/>
        </w:smartTagPr>
        <w:r w:rsidRPr="00097C27">
          <w:rPr>
            <w:rFonts w:asciiTheme="majorBidi" w:hAnsiTheme="majorBidi" w:cstheme="majorBidi"/>
            <w:sz w:val="28"/>
            <w:szCs w:val="28"/>
          </w:rPr>
          <w:t>1679 г</w:t>
        </w:r>
      </w:smartTag>
      <w:r w:rsidRPr="00097C27">
        <w:rPr>
          <w:rFonts w:asciiTheme="majorBidi" w:hAnsiTheme="majorBidi" w:cstheme="majorBidi"/>
          <w:sz w:val="28"/>
          <w:szCs w:val="28"/>
        </w:rPr>
        <w:t xml:space="preserve">., «Билль о правах» </w:t>
      </w:r>
      <w:smartTag w:uri="urn:schemas-microsoft-com:office:smarttags" w:element="metricconverter">
        <w:smartTagPr>
          <w:attr w:name="ProductID" w:val="1689 г"/>
        </w:smartTagPr>
        <w:r w:rsidRPr="00097C27">
          <w:rPr>
            <w:rFonts w:asciiTheme="majorBidi" w:hAnsiTheme="majorBidi" w:cstheme="majorBidi"/>
            <w:sz w:val="28"/>
            <w:szCs w:val="28"/>
          </w:rPr>
          <w:t>1689 г</w:t>
        </w:r>
      </w:smartTag>
      <w:r w:rsidRPr="00097C27">
        <w:rPr>
          <w:rFonts w:asciiTheme="majorBidi" w:hAnsiTheme="majorBidi" w:cstheme="majorBidi"/>
          <w:sz w:val="28"/>
          <w:szCs w:val="28"/>
        </w:rPr>
        <w:t xml:space="preserve">., Акт «Об устроении» </w:t>
      </w:r>
      <w:smartTag w:uri="urn:schemas-microsoft-com:office:smarttags" w:element="metricconverter">
        <w:smartTagPr>
          <w:attr w:name="ProductID" w:val="1701 г"/>
        </w:smartTagPr>
        <w:r w:rsidRPr="00097C27">
          <w:rPr>
            <w:rFonts w:asciiTheme="majorBidi" w:hAnsiTheme="majorBidi" w:cstheme="majorBidi"/>
            <w:sz w:val="28"/>
            <w:szCs w:val="28"/>
          </w:rPr>
          <w:t>1701 г</w:t>
        </w:r>
      </w:smartTag>
      <w:r w:rsidRPr="00097C27">
        <w:rPr>
          <w:rFonts w:asciiTheme="majorBidi" w:hAnsiTheme="majorBidi" w:cstheme="majorBidi"/>
          <w:sz w:val="28"/>
          <w:szCs w:val="28"/>
        </w:rPr>
        <w:t>.): гарантии прав личности, влияние на деятельность судебной системы.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Становление и развитие  парламентской монархии в Англии в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XVIII</w:t>
      </w:r>
      <w:r w:rsidRPr="00097C27">
        <w:rPr>
          <w:rFonts w:asciiTheme="majorBidi" w:hAnsiTheme="majorBidi" w:cstheme="majorBidi"/>
          <w:sz w:val="28"/>
          <w:szCs w:val="28"/>
        </w:rPr>
        <w:t xml:space="preserve">-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вв.: формирование принципа парламентской ответственности министров, становление двухпартийной системы, избирательные реформы.   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Причины войны за независимость английских колоний в Северной Америке.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Государственный строй США по Конституции </w:t>
      </w:r>
      <w:smartTag w:uri="urn:schemas-microsoft-com:office:smarttags" w:element="metricconverter">
        <w:smartTagPr>
          <w:attr w:name="ProductID" w:val="1787 г"/>
        </w:smartTagPr>
        <w:r w:rsidRPr="00097C27">
          <w:rPr>
            <w:rFonts w:asciiTheme="majorBidi" w:hAnsiTheme="majorBidi" w:cstheme="majorBidi"/>
            <w:sz w:val="28"/>
            <w:szCs w:val="28"/>
          </w:rPr>
          <w:t>1787 г</w:t>
        </w:r>
      </w:smartTag>
      <w:r w:rsidRPr="00097C27">
        <w:rPr>
          <w:rFonts w:asciiTheme="majorBidi" w:hAnsiTheme="majorBidi" w:cstheme="majorBidi"/>
          <w:sz w:val="28"/>
          <w:szCs w:val="28"/>
        </w:rPr>
        <w:t>.: разделение властей, «система сдержек и противовесов», разделение полномочий законодательных и исполнительных органов федерации и отдельных штатов.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Французский Гражданский кодекс </w:t>
      </w:r>
      <w:smartTag w:uri="urn:schemas-microsoft-com:office:smarttags" w:element="metricconverter">
        <w:smartTagPr>
          <w:attr w:name="ProductID" w:val="1804 г"/>
        </w:smartTagPr>
        <w:r w:rsidRPr="00097C27">
          <w:rPr>
            <w:rFonts w:asciiTheme="majorBidi" w:hAnsiTheme="majorBidi" w:cstheme="majorBidi"/>
            <w:sz w:val="28"/>
            <w:szCs w:val="28"/>
          </w:rPr>
          <w:t>1804 г</w:t>
        </w:r>
      </w:smartTag>
      <w:r w:rsidRPr="00097C27">
        <w:rPr>
          <w:rFonts w:asciiTheme="majorBidi" w:hAnsiTheme="majorBidi" w:cstheme="majorBidi"/>
          <w:sz w:val="28"/>
          <w:szCs w:val="28"/>
        </w:rPr>
        <w:t>. («Кодекс Наполеона»): статус физических лиц, семейное право, институт собственности  и его защита.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Революция </w:t>
      </w:r>
      <w:smartTag w:uri="urn:schemas-microsoft-com:office:smarttags" w:element="metricconverter">
        <w:smartTagPr>
          <w:attr w:name="ProductID" w:val="1848 г"/>
        </w:smartTagPr>
        <w:r w:rsidRPr="00097C27">
          <w:rPr>
            <w:rFonts w:asciiTheme="majorBidi" w:hAnsiTheme="majorBidi" w:cstheme="majorBidi"/>
            <w:sz w:val="28"/>
            <w:szCs w:val="28"/>
          </w:rPr>
          <w:t>1848 г</w:t>
        </w:r>
      </w:smartTag>
      <w:r w:rsidRPr="00097C27">
        <w:rPr>
          <w:rFonts w:asciiTheme="majorBidi" w:hAnsiTheme="majorBidi" w:cstheme="majorBidi"/>
          <w:sz w:val="28"/>
          <w:szCs w:val="28"/>
        </w:rPr>
        <w:t xml:space="preserve">. во Франции и в Германии: общие черты и различия. 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lastRenderedPageBreak/>
        <w:t xml:space="preserve">Внутренняя политика Наполеона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III</w:t>
      </w:r>
      <w:r w:rsidRPr="00097C27">
        <w:rPr>
          <w:rFonts w:asciiTheme="majorBidi" w:hAnsiTheme="majorBidi" w:cstheme="majorBidi"/>
          <w:sz w:val="28"/>
          <w:szCs w:val="28"/>
        </w:rPr>
        <w:t xml:space="preserve"> и О. фон Бисмарка: сравнительный анализ.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Государственный строй Германии по Конституции </w:t>
      </w:r>
      <w:smartTag w:uri="urn:schemas-microsoft-com:office:smarttags" w:element="metricconverter">
        <w:smartTagPr>
          <w:attr w:name="ProductID" w:val="1871 г"/>
        </w:smartTagPr>
        <w:r w:rsidRPr="00097C27">
          <w:rPr>
            <w:rFonts w:asciiTheme="majorBidi" w:hAnsiTheme="majorBidi" w:cstheme="majorBidi"/>
            <w:sz w:val="28"/>
            <w:szCs w:val="28"/>
          </w:rPr>
          <w:t>1871 г</w:t>
        </w:r>
      </w:smartTag>
      <w:r w:rsidRPr="00097C27">
        <w:rPr>
          <w:rFonts w:asciiTheme="majorBidi" w:hAnsiTheme="majorBidi" w:cstheme="majorBidi"/>
          <w:sz w:val="28"/>
          <w:szCs w:val="28"/>
        </w:rPr>
        <w:t>.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Парижская коммуна: причины революции, революционное государство и право, причины поражения коммунаров. 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Становление 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III</w:t>
      </w:r>
      <w:r w:rsidRPr="00097C27">
        <w:rPr>
          <w:rFonts w:asciiTheme="majorBidi" w:hAnsiTheme="majorBidi" w:cstheme="majorBidi"/>
          <w:sz w:val="28"/>
          <w:szCs w:val="28"/>
        </w:rPr>
        <w:t xml:space="preserve"> республики во Франции: конституционные законы </w:t>
      </w:r>
      <w:smartTag w:uri="urn:schemas-microsoft-com:office:smarttags" w:element="metricconverter">
        <w:smartTagPr>
          <w:attr w:name="ProductID" w:val="1875 г"/>
        </w:smartTagPr>
        <w:r w:rsidRPr="00097C27">
          <w:rPr>
            <w:rFonts w:asciiTheme="majorBidi" w:hAnsiTheme="majorBidi" w:cstheme="majorBidi"/>
            <w:sz w:val="28"/>
            <w:szCs w:val="28"/>
          </w:rPr>
          <w:t>1875 г</w:t>
        </w:r>
      </w:smartTag>
      <w:r w:rsidRPr="00097C27">
        <w:rPr>
          <w:rFonts w:asciiTheme="majorBidi" w:hAnsiTheme="majorBidi" w:cstheme="majorBidi"/>
          <w:sz w:val="28"/>
          <w:szCs w:val="28"/>
        </w:rPr>
        <w:t xml:space="preserve">., кризисы и стабилизация демократического режима, распределение полномочий между центральным правительством и органами власти на местах. 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Налоговое законодательство во Франции и в США во 2-й половине 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097C27">
        <w:rPr>
          <w:rFonts w:asciiTheme="majorBidi" w:hAnsiTheme="majorBidi" w:cstheme="majorBidi"/>
          <w:sz w:val="28"/>
          <w:szCs w:val="28"/>
        </w:rPr>
        <w:t xml:space="preserve">–начале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XX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вв.: сравнительный анализ.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Законодательство о монополиях в США и в Германии в конце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097C27">
        <w:rPr>
          <w:rFonts w:asciiTheme="majorBidi" w:hAnsiTheme="majorBidi" w:cstheme="majorBidi"/>
          <w:sz w:val="28"/>
          <w:szCs w:val="28"/>
        </w:rPr>
        <w:t xml:space="preserve"> - начале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XX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вв.: сравнительный анализ.</w:t>
      </w:r>
    </w:p>
    <w:p w:rsidR="00097C27" w:rsidRPr="00097C27" w:rsidRDefault="00097C27" w:rsidP="00097C27">
      <w:pPr>
        <w:pStyle w:val="a3"/>
        <w:numPr>
          <w:ilvl w:val="0"/>
          <w:numId w:val="24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Социальное законодательство в Великобритании и в Германии в конце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097C27">
        <w:rPr>
          <w:rFonts w:asciiTheme="majorBidi" w:hAnsiTheme="majorBidi" w:cstheme="majorBidi"/>
          <w:sz w:val="28"/>
          <w:szCs w:val="28"/>
        </w:rPr>
        <w:t xml:space="preserve"> - начале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XX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вв.: сравнительный анализ.</w:t>
      </w:r>
    </w:p>
    <w:p w:rsidR="00097C27" w:rsidRPr="00097C27" w:rsidRDefault="00097C27" w:rsidP="00097C27">
      <w:pPr>
        <w:pStyle w:val="a3"/>
        <w:widowControl w:val="0"/>
        <w:overflowPunct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kern w:val="28"/>
          <w:sz w:val="28"/>
          <w:szCs w:val="28"/>
        </w:rPr>
      </w:pPr>
      <w:r w:rsidRPr="00097C27">
        <w:rPr>
          <w:rFonts w:asciiTheme="majorBidi" w:hAnsiTheme="majorBidi" w:cstheme="majorBidi"/>
          <w:b/>
          <w:kern w:val="28"/>
          <w:sz w:val="28"/>
          <w:szCs w:val="28"/>
        </w:rPr>
        <w:t>Модуль 3: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Деятельность социалистов и коммунистов в Германии после окончания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097C27">
        <w:rPr>
          <w:rFonts w:asciiTheme="majorBidi" w:hAnsiTheme="majorBidi" w:cstheme="majorBidi"/>
          <w:sz w:val="28"/>
          <w:szCs w:val="28"/>
        </w:rPr>
        <w:t xml:space="preserve"> мировой войны (1918-1923 гг.): сравнительный анализ. 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Германия в период Веймарской республики: государственный строй, права и свободы граждан, политическое положение.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Установление фашистского режима в Италии и национал-социалистического режима в Германии: общее и особенное.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Законодательное оформление фашистского режима в Италии и национал-социалистического режима в Германии: общее и особенное.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Политические репрессии в фашистской Италии и национал-социалистической Германии: сравнительный анализ.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Экономическая политика   фашистского режима в Италии и национал-социалистического режима в Германии: общее и особенное.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«Новый курс»  Ф. Д. Рузвельта: предпосылки, законодательные меры в промышленности, банковской сфере, сельском хозяйстве, в сфере трудовых отношений, итоги. 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Становление  и развитие нового государственно-политического строя Германии и Японии после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торой мировой войны: сравнительный анализ.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Французское государство при 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IV</w:t>
      </w:r>
      <w:r w:rsidRPr="00097C27">
        <w:rPr>
          <w:rFonts w:asciiTheme="majorBidi" w:hAnsiTheme="majorBidi" w:cstheme="majorBidi"/>
          <w:sz w:val="28"/>
          <w:szCs w:val="28"/>
        </w:rPr>
        <w:t xml:space="preserve">   и  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097C27">
        <w:rPr>
          <w:rFonts w:asciiTheme="majorBidi" w:hAnsiTheme="majorBidi" w:cstheme="majorBidi"/>
          <w:sz w:val="28"/>
          <w:szCs w:val="28"/>
        </w:rPr>
        <w:t xml:space="preserve"> республиках: характерные различия и элементы преемственности.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Государственное регулирование экономики в  ФРГ и во Франции  после второй мировой войны. 1940-е -1990-е гг.: сравнительный анализ. 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Государственное регулирование экономики в  ФРГ и в Японии  после второй мировой войны. 1940-е -1990-е гг.: сравнительный анализ. 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lastRenderedPageBreak/>
        <w:t>Развитие и кризис систем социальной защиты в  странах Западной Европы 1940-е – 1990-е гг. (на примере пенсионной системы ФРГ или Франции).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Развитие и кризис систем здравоохранения и образования в США. 1960-е – 1990-е гг. 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Экономическая и социальная политика Р. Рейгана и М. Тэтчер: общее и особенное.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Государственно-политическое развитие социалистических стран в 1940-е -1980-е гг.: сравнительный анализ (На примере Китайской Народной Республики и Югославии).</w:t>
      </w:r>
    </w:p>
    <w:p w:rsidR="00097C27" w:rsidRPr="00097C27" w:rsidRDefault="00097C27" w:rsidP="00097C27">
      <w:pPr>
        <w:pStyle w:val="a3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Причины, законодательное оформление и результаты экономических реформ в КНР. 1970-е -1990-е гг. </w:t>
      </w:r>
    </w:p>
    <w:p w:rsidR="00097C27" w:rsidRPr="00097C27" w:rsidRDefault="00097C27" w:rsidP="00097C27">
      <w:pPr>
        <w:pStyle w:val="a4"/>
        <w:tabs>
          <w:tab w:val="left" w:pos="1080"/>
        </w:tabs>
        <w:ind w:firstLine="540"/>
        <w:jc w:val="both"/>
        <w:rPr>
          <w:rFonts w:asciiTheme="majorBidi" w:hAnsiTheme="majorBidi" w:cstheme="majorBidi"/>
          <w:szCs w:val="28"/>
        </w:rPr>
      </w:pPr>
    </w:p>
    <w:p w:rsidR="00097C27" w:rsidRPr="00097C27" w:rsidRDefault="00097C27" w:rsidP="00097C27">
      <w:pPr>
        <w:pStyle w:val="6"/>
        <w:rPr>
          <w:rFonts w:asciiTheme="majorBidi" w:hAnsiTheme="majorBidi" w:cstheme="majorBidi"/>
        </w:rPr>
      </w:pPr>
    </w:p>
    <w:p w:rsidR="00097C27" w:rsidRPr="00097C27" w:rsidRDefault="00097C27" w:rsidP="00097C27">
      <w:pPr>
        <w:pStyle w:val="6"/>
        <w:rPr>
          <w:rFonts w:asciiTheme="majorBidi" w:hAnsiTheme="majorBidi" w:cstheme="majorBidi"/>
        </w:rPr>
      </w:pPr>
      <w:r w:rsidRPr="00097C27">
        <w:rPr>
          <w:rFonts w:asciiTheme="majorBidi" w:hAnsiTheme="majorBidi" w:cstheme="majorBidi"/>
        </w:rPr>
        <w:t>5.2. Изучение теоретического материала</w:t>
      </w:r>
    </w:p>
    <w:p w:rsidR="00097C27" w:rsidRPr="00097C27" w:rsidRDefault="00097C27" w:rsidP="00097C27">
      <w:pPr>
        <w:pStyle w:val="12"/>
        <w:jc w:val="center"/>
        <w:rPr>
          <w:rFonts w:asciiTheme="majorBidi" w:hAnsiTheme="majorBidi" w:cstheme="majorBidi"/>
          <w:b/>
          <w:bCs/>
          <w:i w:val="0"/>
          <w:szCs w:val="28"/>
        </w:rPr>
      </w:pPr>
      <w:r w:rsidRPr="00097C27">
        <w:rPr>
          <w:rFonts w:asciiTheme="majorBidi" w:hAnsiTheme="majorBidi" w:cstheme="majorBidi"/>
          <w:b/>
          <w:bCs/>
          <w:i w:val="0"/>
          <w:szCs w:val="28"/>
        </w:rPr>
        <w:t>Тематика вопросов, изучаемых самостоятельно</w:t>
      </w:r>
    </w:p>
    <w:p w:rsidR="00097C27" w:rsidRPr="00097C27" w:rsidRDefault="00097C27" w:rsidP="00097C27">
      <w:pPr>
        <w:tabs>
          <w:tab w:val="left" w:pos="709"/>
        </w:tabs>
        <w:jc w:val="both"/>
        <w:rPr>
          <w:rStyle w:val="ab"/>
          <w:rFonts w:asciiTheme="majorBidi" w:hAnsiTheme="majorBidi" w:cstheme="majorBidi"/>
          <w:b w:val="0"/>
          <w:bCs w:val="0"/>
          <w:sz w:val="28"/>
          <w:szCs w:val="28"/>
        </w:rPr>
      </w:pPr>
    </w:p>
    <w:p w:rsidR="00097C27" w:rsidRPr="00097C27" w:rsidRDefault="00097C27" w:rsidP="00097C27">
      <w:pPr>
        <w:pStyle w:val="2"/>
        <w:tabs>
          <w:tab w:val="left" w:pos="1596"/>
        </w:tabs>
        <w:spacing w:line="240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097C27" w:rsidRPr="00097C27" w:rsidRDefault="00097C27" w:rsidP="00097C27">
      <w:pPr>
        <w:pStyle w:val="2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Модуль 1. История цивилизаций Древнего мира.</w:t>
      </w:r>
    </w:p>
    <w:p w:rsidR="00097C27" w:rsidRPr="00097C27" w:rsidRDefault="00097C27" w:rsidP="00097C27">
      <w:pPr>
        <w:pStyle w:val="2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  </w:t>
      </w:r>
      <w:r w:rsidRPr="00097C27">
        <w:rPr>
          <w:rFonts w:asciiTheme="majorBidi" w:hAnsiTheme="majorBidi" w:cstheme="majorBidi"/>
          <w:b/>
          <w:sz w:val="28"/>
          <w:szCs w:val="28"/>
        </w:rPr>
        <w:t>Раздел 1. История цивилизаций Древнего мира.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097C27">
        <w:rPr>
          <w:rFonts w:asciiTheme="majorBidi" w:hAnsiTheme="majorBidi" w:cstheme="majorBidi"/>
          <w:sz w:val="28"/>
          <w:szCs w:val="28"/>
        </w:rPr>
        <w:t>Тема 1.  Место цивилизаций в социальной эволюции.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097C27">
        <w:rPr>
          <w:rFonts w:asciiTheme="majorBidi" w:hAnsiTheme="majorBidi" w:cstheme="majorBidi"/>
          <w:sz w:val="28"/>
          <w:szCs w:val="28"/>
        </w:rPr>
        <w:t>Тема 2. Особенности религиозных представлений в Древнем Междуречье. Государство, общество и право в  Древнем Междуречье. Факторы, сдерживающие развитие  цивилизации в  Древнем Междуречье.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 Тема 3.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sz w:val="28"/>
          <w:szCs w:val="28"/>
        </w:rPr>
        <w:t xml:space="preserve">Особенности религиозных представлений в Древней Греции.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 Формирование, развитие и кризис древнегреческих полисов. </w:t>
      </w:r>
      <w:r w:rsidRPr="00097C27">
        <w:rPr>
          <w:rFonts w:asciiTheme="majorBidi" w:hAnsiTheme="majorBidi" w:cstheme="majorBidi"/>
          <w:sz w:val="28"/>
          <w:szCs w:val="28"/>
        </w:rPr>
        <w:t xml:space="preserve">Появление научных представлений в Древней Греции.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Формирование и развитие государства в Древнем Риме.</w:t>
      </w:r>
      <w:r w:rsidRPr="00097C27">
        <w:rPr>
          <w:rFonts w:asciiTheme="majorBidi" w:hAnsiTheme="majorBidi" w:cstheme="majorBidi"/>
          <w:sz w:val="28"/>
          <w:szCs w:val="28"/>
        </w:rPr>
        <w:t xml:space="preserve"> Особенности религиозных представлений в Древнем Риме. Становление и развитие римского права.  Римская империя: закономерности исторического развития. Государство, общество и хозяйство в Римской империи. Развитие римского права в период империи. Источники кризиса античной цивилизации.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 Тема 4.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sz w:val="28"/>
          <w:szCs w:val="28"/>
        </w:rPr>
        <w:t>Влияние природной среды на процесс формирования цивилизации  в Древнем Египте. Особенности религиозных представлений в Древнем Египте. Государство, общество и право в  Древнем Египте. Факторы, сдерживающие развитие  цивилизации в  Древнем Египте.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lastRenderedPageBreak/>
        <w:t xml:space="preserve">        Тема 5.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sz w:val="28"/>
          <w:szCs w:val="28"/>
        </w:rPr>
        <w:t xml:space="preserve">Особенности религиозных представлений в Древней Индии. Появление научных представлений в  Древней Индии. Государство, общество и право в  Древней Индии.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  Тема 6. Особенности религиозных представлений в Древнем Китае. Появление научных представлений в  Древнем Китае. Государство, общество и право в  Древнем Китае. Влияние философских и политических учений Древнего Китая на государство, общество и право. 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 xml:space="preserve">       Модуль 2. История мировых цивилизаций в Средние века и Новое время.</w:t>
      </w:r>
      <w:r w:rsidRPr="00097C27">
        <w:rPr>
          <w:rFonts w:asciiTheme="majorBidi" w:hAnsiTheme="majorBidi" w:cstheme="majorBidi"/>
          <w:sz w:val="28"/>
          <w:szCs w:val="28"/>
        </w:rPr>
        <w:t xml:space="preserve"> </w:t>
      </w:r>
    </w:p>
    <w:p w:rsidR="00097C27" w:rsidRPr="00097C27" w:rsidRDefault="00097C27" w:rsidP="00097C2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>Раздел 2. История мировых цивилизаций в Средние века и Новое время.</w:t>
      </w:r>
      <w:r w:rsidRPr="00097C27">
        <w:rPr>
          <w:rFonts w:asciiTheme="majorBidi" w:hAnsiTheme="majorBidi" w:cstheme="majorBidi"/>
          <w:sz w:val="28"/>
          <w:szCs w:val="28"/>
        </w:rPr>
        <w:t xml:space="preserve"> </w:t>
      </w:r>
    </w:p>
    <w:p w:rsidR="00097C27" w:rsidRPr="00097C27" w:rsidRDefault="00097C27" w:rsidP="00097C27">
      <w:pPr>
        <w:spacing w:line="240" w:lineRule="atLeast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Тема 7. самоуправление в странах западной цивилизации. Влияние католической церкви на развитие западной цивилизации. Развитие научных представлений в рамках западной цивилизации. Эволюция религиозных представлений в рамках западной цивилизации. Реформация, ее влияние на государство и общество в странах западной цивилизации. Великие географические открытия. Общество и экономика в странах западной цивилизации к началу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097C27">
        <w:rPr>
          <w:rFonts w:asciiTheme="majorBidi" w:hAnsiTheme="majorBidi" w:cstheme="majorBidi"/>
          <w:sz w:val="28"/>
          <w:szCs w:val="28"/>
          <w:lang w:val="en-US"/>
        </w:rPr>
        <w:t>VII</w:t>
      </w:r>
      <w:r w:rsidRPr="00097C27">
        <w:rPr>
          <w:rFonts w:asciiTheme="majorBidi" w:hAnsiTheme="majorBidi" w:cstheme="majorBidi"/>
          <w:sz w:val="28"/>
          <w:szCs w:val="28"/>
        </w:rPr>
        <w:t xml:space="preserve"> в.    Развитие западной цивилизации в начале Х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VII</w:t>
      </w:r>
      <w:r w:rsidRPr="00097C27">
        <w:rPr>
          <w:rFonts w:asciiTheme="majorBidi" w:hAnsiTheme="majorBidi" w:cstheme="majorBidi"/>
          <w:sz w:val="28"/>
          <w:szCs w:val="28"/>
        </w:rPr>
        <w:t xml:space="preserve"> -  начале ХХ вв. Причины и последствия политических и социальных революций в передовых странах западной цивилизации. Эволюция государственного управления в странах западной цивилизации. Дуалистическая монархия. Парламентская монархия. Президентская республика. Парламентская республика. Эволюция избирательного права. Развитие научных представлений в рамках западной цивилизации. Научная революция. Формирование идеологических течений в странах западной цивилизации. Либерализм. Социализм. Консерватизм. Формирование политических партий. Эволюция религиозных представлений в рамках западной цивилизации. Предпосылки для формирования радикальных течений левой и правой направленности. Промышленная революция и современный экономический ро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ст в стр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анах западной цивилизации. Формирование колониальных империй. Общество и экономика в странах западной цивилизации к началу ХХ в. Причины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097C27">
        <w:rPr>
          <w:rFonts w:asciiTheme="majorBidi" w:hAnsiTheme="majorBidi" w:cstheme="majorBidi"/>
          <w:sz w:val="28"/>
          <w:szCs w:val="28"/>
        </w:rPr>
        <w:t xml:space="preserve"> мировой войны.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 Тема 8. Города и религиозные центры  в средневековой Японии. Феодальная раздробленность и  последующее укрепление центральной власти. Контакты с  западной цивилизацией и политика изоляции страны. Кризис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сегуната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 на рубеже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097C27">
        <w:rPr>
          <w:rFonts w:asciiTheme="majorBidi" w:hAnsiTheme="majorBidi" w:cstheme="majorBidi"/>
          <w:sz w:val="28"/>
          <w:szCs w:val="28"/>
          <w:lang w:val="en-US"/>
        </w:rPr>
        <w:t>VIII</w:t>
      </w:r>
      <w:r w:rsidRPr="00097C27">
        <w:rPr>
          <w:rFonts w:asciiTheme="majorBidi" w:hAnsiTheme="majorBidi" w:cstheme="majorBidi"/>
          <w:sz w:val="28"/>
          <w:szCs w:val="28"/>
        </w:rPr>
        <w:t>-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 Насильственное «открытие Японии» странами западной цивилизации. Революция (Реставрация)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Мэйдзи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. </w:t>
      </w:r>
      <w:r w:rsidRPr="00097C27">
        <w:rPr>
          <w:rFonts w:asciiTheme="majorBidi" w:hAnsiTheme="majorBidi" w:cstheme="majorBidi"/>
          <w:sz w:val="28"/>
          <w:szCs w:val="28"/>
        </w:rPr>
        <w:lastRenderedPageBreak/>
        <w:t>Реформы в политической и социально-экономической сферах. Создание дуалистической монархии. Экономическое развитие и социально-политическое развитие пореформенной Японии. Научные и религиозные представления в пореформенной Японии. Агрессивная внешняя политика Японии  в конце Х</w:t>
      </w:r>
      <w:proofErr w:type="gramStart"/>
      <w:r w:rsidRPr="00097C27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Х – начале ХХ вв.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 Тема 9. Государство, местное управление, общество и право в  Византии. Государство и церковь в Византии.  Особенности религиозных представлений в Византии. Причины кризиса и падения Византийского государства.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iCs/>
          <w:snapToGrid w:val="0"/>
          <w:sz w:val="28"/>
          <w:szCs w:val="28"/>
        </w:rPr>
      </w:pPr>
      <w:r w:rsidRPr="00097C27">
        <w:rPr>
          <w:rFonts w:asciiTheme="majorBidi" w:hAnsiTheme="majorBidi" w:cstheme="majorBidi"/>
          <w:iCs/>
          <w:snapToGrid w:val="0"/>
          <w:sz w:val="28"/>
          <w:szCs w:val="28"/>
        </w:rPr>
        <w:t xml:space="preserve">        Тема 10. </w:t>
      </w:r>
      <w:r w:rsidRPr="00097C27">
        <w:rPr>
          <w:rFonts w:asciiTheme="majorBidi" w:hAnsiTheme="majorBidi" w:cstheme="majorBidi"/>
          <w:sz w:val="28"/>
          <w:szCs w:val="28"/>
        </w:rPr>
        <w:t xml:space="preserve">Влияние религиозных представлений в исламе на государство, общество и право.  Появление научных представлений в странах  исламской цивилизации. Экономическое развитие в  странах  исламской цивилизации. Контакты с государствами западной цивилизации. Кризисные явления в странах исламской цивилизации в 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097C27">
        <w:rPr>
          <w:rFonts w:asciiTheme="majorBidi" w:hAnsiTheme="majorBidi" w:cstheme="majorBidi"/>
          <w:sz w:val="28"/>
          <w:szCs w:val="28"/>
          <w:lang w:val="en-US"/>
        </w:rPr>
        <w:t>VIII</w:t>
      </w:r>
      <w:r w:rsidRPr="00097C27">
        <w:rPr>
          <w:rFonts w:asciiTheme="majorBidi" w:hAnsiTheme="majorBidi" w:cstheme="majorBidi"/>
          <w:sz w:val="28"/>
          <w:szCs w:val="28"/>
        </w:rPr>
        <w:t>-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 Реформы и массовые движения в странах ислама в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097C27">
        <w:rPr>
          <w:rFonts w:asciiTheme="majorBidi" w:hAnsiTheme="majorBidi" w:cstheme="majorBidi"/>
          <w:sz w:val="28"/>
          <w:szCs w:val="28"/>
        </w:rPr>
        <w:t xml:space="preserve">- начале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XX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iCs/>
          <w:sz w:val="28"/>
          <w:szCs w:val="28"/>
        </w:rPr>
      </w:pPr>
      <w:r w:rsidRPr="00097C27">
        <w:rPr>
          <w:rFonts w:asciiTheme="majorBidi" w:hAnsiTheme="majorBidi" w:cstheme="majorBidi"/>
          <w:iCs/>
          <w:snapToGrid w:val="0"/>
          <w:sz w:val="28"/>
          <w:szCs w:val="28"/>
        </w:rPr>
        <w:t xml:space="preserve">        Тема 11. Э</w:t>
      </w:r>
      <w:r w:rsidRPr="00097C27">
        <w:rPr>
          <w:rFonts w:asciiTheme="majorBidi" w:hAnsiTheme="majorBidi" w:cstheme="majorBidi"/>
          <w:sz w:val="28"/>
          <w:szCs w:val="28"/>
        </w:rPr>
        <w:t>кономическое развитие средневекового Китая. Контакты Китая со странами западной цивилизации в Х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VII</w:t>
      </w:r>
      <w:r w:rsidRPr="00097C27">
        <w:rPr>
          <w:rFonts w:asciiTheme="majorBidi" w:hAnsiTheme="majorBidi" w:cstheme="majorBidi"/>
          <w:sz w:val="28"/>
          <w:szCs w:val="28"/>
        </w:rPr>
        <w:t xml:space="preserve"> - Х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VIII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 Упадок Китайского государства в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XIX</w:t>
      </w:r>
      <w:r w:rsidRPr="00097C2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. Влияние западной цивилизации на Китай в Х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IX</w:t>
      </w:r>
      <w:r w:rsidRPr="00097C27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нач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. ХХ вв. Массовые движения и попытки реформ в Китае. Революционное движение и свержение монархии. Децентрализация страны. Рост зависимости Китая от иностранных держав.  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iCs/>
          <w:sz w:val="28"/>
          <w:szCs w:val="28"/>
        </w:rPr>
      </w:pPr>
      <w:r w:rsidRPr="00097C27">
        <w:rPr>
          <w:rFonts w:asciiTheme="majorBidi" w:hAnsiTheme="majorBidi" w:cstheme="majorBidi"/>
          <w:iCs/>
          <w:sz w:val="28"/>
          <w:szCs w:val="28"/>
        </w:rPr>
        <w:t xml:space="preserve">        Тема 12. </w:t>
      </w:r>
      <w:r w:rsidRPr="00097C27">
        <w:rPr>
          <w:rFonts w:asciiTheme="majorBidi" w:hAnsiTheme="majorBidi" w:cstheme="majorBidi"/>
          <w:sz w:val="28"/>
          <w:szCs w:val="28"/>
        </w:rPr>
        <w:t>Экономическое развитие Индии в средние века. Проникновение в Индию представителей западной цивилизации в Х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097C27">
        <w:rPr>
          <w:rFonts w:asciiTheme="majorBidi" w:hAnsiTheme="majorBidi" w:cstheme="majorBidi"/>
          <w:sz w:val="28"/>
          <w:szCs w:val="28"/>
        </w:rPr>
        <w:t xml:space="preserve"> -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097C27">
        <w:rPr>
          <w:rFonts w:asciiTheme="majorBidi" w:hAnsiTheme="majorBidi" w:cstheme="majorBidi"/>
          <w:sz w:val="28"/>
          <w:szCs w:val="28"/>
          <w:lang w:val="en-US"/>
        </w:rPr>
        <w:t>VIII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 Индия под властью англичан. Влияние британского правления на общество и право в Индии. Экономическое развитие Индии в период британского правления. Формы сопротивления колониальному правлению. </w:t>
      </w:r>
    </w:p>
    <w:p w:rsidR="00097C27" w:rsidRPr="00097C27" w:rsidRDefault="00097C27" w:rsidP="00097C27">
      <w:pPr>
        <w:pStyle w:val="2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 xml:space="preserve">         </w:t>
      </w:r>
    </w:p>
    <w:p w:rsidR="00097C27" w:rsidRPr="00097C27" w:rsidRDefault="00097C27" w:rsidP="00097C27">
      <w:pPr>
        <w:pStyle w:val="2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 xml:space="preserve">Модуль 3. История мировых цивилизаций в Новейшее  время </w:t>
      </w:r>
    </w:p>
    <w:p w:rsidR="00097C27" w:rsidRPr="00097C27" w:rsidRDefault="00097C27" w:rsidP="00097C27">
      <w:pPr>
        <w:pStyle w:val="2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97C27" w:rsidRPr="00097C27" w:rsidRDefault="00097C27" w:rsidP="00097C27">
      <w:pPr>
        <w:pStyle w:val="2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t>Раздел 3. История мировых цивилизаций в Новейшее  время</w:t>
      </w:r>
    </w:p>
    <w:p w:rsidR="00097C27" w:rsidRPr="00097C27" w:rsidRDefault="00097C27" w:rsidP="00097C27">
      <w:pPr>
        <w:spacing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097C27">
        <w:rPr>
          <w:rFonts w:asciiTheme="majorBidi" w:hAnsiTheme="majorBidi" w:cstheme="majorBidi"/>
          <w:sz w:val="28"/>
          <w:szCs w:val="28"/>
        </w:rPr>
        <w:t xml:space="preserve">Тема 13.  Государство, общество и право в странах устойчивой демократии. Кризис демократических институтов в ряде государств западной цивилизации. Формирование тоталитарных и авторитарных режимов в ряде государств западной цивилизации. Причины и последствия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097C27">
        <w:rPr>
          <w:rFonts w:asciiTheme="majorBidi" w:hAnsiTheme="majorBidi" w:cstheme="majorBidi"/>
          <w:sz w:val="28"/>
          <w:szCs w:val="28"/>
        </w:rPr>
        <w:t xml:space="preserve"> мировой войны.  Достижения и проблемы государств западной цивилизации во 2-й половине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.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lastRenderedPageBreak/>
        <w:t xml:space="preserve">       Тема 14. Внутренняя политика партии Гоминьдан. Коммунистическое движение в Китае. Война Китая и Японии. Война между Гоминьданом и коммунистами. Победа Коммунистической партии Китая (КПК).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 Развитие </w:t>
      </w:r>
      <w:r w:rsidRPr="00097C27">
        <w:rPr>
          <w:rFonts w:asciiTheme="majorBidi" w:hAnsiTheme="majorBidi" w:cstheme="majorBidi"/>
          <w:sz w:val="28"/>
          <w:szCs w:val="28"/>
        </w:rPr>
        <w:t xml:space="preserve">конфуцианской цивилизации во 2-й половине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. (на примере Сингапура). Государственные, общественные и правовые институты Сингапура. Их влияние на экономическое развитие.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Развитие </w:t>
      </w:r>
      <w:r w:rsidRPr="00097C27">
        <w:rPr>
          <w:rFonts w:asciiTheme="majorBidi" w:hAnsiTheme="majorBidi" w:cstheme="majorBidi"/>
          <w:sz w:val="28"/>
          <w:szCs w:val="28"/>
        </w:rPr>
        <w:t xml:space="preserve">конфуцианской цивилизации во 2-й половине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. (на примере Китая). Китай  под руководством КПК. Курс Мао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Цзе-дуна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 xml:space="preserve"> на форсированное строительство социализма по сталинскому образцу. Культурная революция. Государство, общество и право в Китае после Мао </w:t>
      </w:r>
      <w:proofErr w:type="spellStart"/>
      <w:r w:rsidRPr="00097C27">
        <w:rPr>
          <w:rFonts w:asciiTheme="majorBidi" w:hAnsiTheme="majorBidi" w:cstheme="majorBidi"/>
          <w:sz w:val="28"/>
          <w:szCs w:val="28"/>
        </w:rPr>
        <w:t>Цзе-дуна</w:t>
      </w:r>
      <w:proofErr w:type="spellEnd"/>
      <w:r w:rsidRPr="00097C27">
        <w:rPr>
          <w:rFonts w:asciiTheme="majorBidi" w:hAnsiTheme="majorBidi" w:cstheme="majorBidi"/>
          <w:sz w:val="28"/>
          <w:szCs w:val="28"/>
        </w:rPr>
        <w:t>. Реформы в сфере государственного управления и в экономике. Результаты реформ.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iCs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      Тема 15. Формирование милитаристского режима в Японии. Итоги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097C27">
        <w:rPr>
          <w:rFonts w:asciiTheme="majorBidi" w:hAnsiTheme="majorBidi" w:cstheme="majorBidi"/>
          <w:sz w:val="28"/>
          <w:szCs w:val="28"/>
        </w:rPr>
        <w:t xml:space="preserve"> мировой войны для Японии. Преобразования в Японии после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097C27">
        <w:rPr>
          <w:rFonts w:asciiTheme="majorBidi" w:hAnsiTheme="majorBidi" w:cstheme="majorBidi"/>
          <w:sz w:val="28"/>
          <w:szCs w:val="28"/>
        </w:rPr>
        <w:t xml:space="preserve"> мировой войны.  Влияние преобразований на государство, общество и право. Достижения и проблемы Японии во 2-й половине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. 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iCs/>
          <w:sz w:val="28"/>
          <w:szCs w:val="28"/>
        </w:rPr>
      </w:pPr>
      <w:r w:rsidRPr="00097C27">
        <w:rPr>
          <w:rFonts w:asciiTheme="majorBidi" w:hAnsiTheme="majorBidi" w:cstheme="majorBidi"/>
          <w:iCs/>
          <w:sz w:val="28"/>
          <w:szCs w:val="28"/>
        </w:rPr>
        <w:t xml:space="preserve">      Тема 16.</w:t>
      </w:r>
      <w:r w:rsidRPr="00097C27">
        <w:rPr>
          <w:rFonts w:asciiTheme="majorBidi" w:hAnsiTheme="majorBidi" w:cstheme="majorBidi"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Реформы в Индии после получения независимости. Эволюция экономической политики в Индии в 1950-е – 1990-е гг. Достижения и проблемы Индии  </w:t>
      </w:r>
      <w:r w:rsidRPr="00097C27">
        <w:rPr>
          <w:rFonts w:asciiTheme="majorBidi" w:hAnsiTheme="majorBidi" w:cstheme="majorBidi"/>
          <w:sz w:val="28"/>
          <w:szCs w:val="28"/>
        </w:rPr>
        <w:t xml:space="preserve">во 2-й половине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. 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iCs/>
          <w:sz w:val="28"/>
          <w:szCs w:val="28"/>
        </w:rPr>
      </w:pPr>
      <w:r w:rsidRPr="00097C27">
        <w:rPr>
          <w:rFonts w:asciiTheme="majorBidi" w:hAnsiTheme="majorBidi" w:cstheme="majorBidi"/>
          <w:iCs/>
          <w:sz w:val="28"/>
          <w:szCs w:val="28"/>
        </w:rPr>
        <w:t xml:space="preserve">      Тема 17.</w:t>
      </w:r>
      <w:r w:rsidRPr="00097C27">
        <w:rPr>
          <w:rFonts w:asciiTheme="majorBidi" w:hAnsiTheme="majorBidi" w:cstheme="majorBidi"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Реформы и революции в  государствах исламской цивилизации. Отношения с неисламскими цивилизациями. Достижения и проблемы государств исламской цивилизации   </w:t>
      </w:r>
      <w:r w:rsidRPr="00097C27">
        <w:rPr>
          <w:rFonts w:asciiTheme="majorBidi" w:hAnsiTheme="majorBidi" w:cstheme="majorBidi"/>
          <w:sz w:val="28"/>
          <w:szCs w:val="28"/>
        </w:rPr>
        <w:t xml:space="preserve">во 2-й половине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 xml:space="preserve">. 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</w:t>
      </w:r>
    </w:p>
    <w:p w:rsidR="00097C27" w:rsidRPr="00097C27" w:rsidRDefault="00097C27" w:rsidP="00097C27">
      <w:pPr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br w:type="page"/>
      </w:r>
    </w:p>
    <w:p w:rsidR="00097C27" w:rsidRPr="00097C27" w:rsidRDefault="00097C27" w:rsidP="00097C27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097C27">
        <w:rPr>
          <w:rFonts w:asciiTheme="majorBidi" w:hAnsiTheme="majorBidi" w:cstheme="majorBidi"/>
          <w:b/>
          <w:sz w:val="28"/>
          <w:szCs w:val="28"/>
        </w:rPr>
        <w:lastRenderedPageBreak/>
        <w:t>ВОПРОСЫ К ЗАЧЕТУ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1. Цивилизации как социальные явления. Социальные институты, необходимые для существования цивилизации..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2.    Формирование и развитие 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 xml:space="preserve">цивилизации </w:t>
      </w:r>
      <w:r w:rsidRPr="00097C27">
        <w:rPr>
          <w:rFonts w:asciiTheme="majorBidi" w:hAnsiTheme="majorBidi" w:cstheme="majorBidi"/>
          <w:sz w:val="28"/>
          <w:szCs w:val="28"/>
        </w:rPr>
        <w:t>Древнего Междуречья.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3.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 xml:space="preserve">    Формирование  и развитие цивилизации Древнего Египта</w:t>
      </w:r>
      <w:r w:rsidRPr="00097C27">
        <w:rPr>
          <w:rFonts w:asciiTheme="majorBidi" w:hAnsiTheme="majorBidi" w:cstheme="majorBidi"/>
          <w:sz w:val="28"/>
          <w:szCs w:val="28"/>
        </w:rPr>
        <w:t>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4.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 xml:space="preserve">    Формирование  индуистской цивилизации</w:t>
      </w:r>
      <w:r w:rsidRPr="00097C27">
        <w:rPr>
          <w:rFonts w:asciiTheme="majorBidi" w:hAnsiTheme="majorBidi" w:cstheme="majorBidi"/>
          <w:sz w:val="28"/>
          <w:szCs w:val="28"/>
        </w:rPr>
        <w:t>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5.   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Формирование  конфуцианской цивилизации</w:t>
      </w:r>
      <w:r w:rsidRPr="00097C27">
        <w:rPr>
          <w:rFonts w:asciiTheme="majorBidi" w:hAnsiTheme="majorBidi" w:cstheme="majorBidi"/>
          <w:sz w:val="28"/>
          <w:szCs w:val="28"/>
        </w:rPr>
        <w:t>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6.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 xml:space="preserve"> Формирование и развитие античной цивилизации</w:t>
      </w:r>
      <w:r w:rsidRPr="00097C27">
        <w:rPr>
          <w:rFonts w:asciiTheme="majorBidi" w:hAnsiTheme="majorBidi" w:cstheme="majorBidi"/>
          <w:sz w:val="28"/>
          <w:szCs w:val="28"/>
        </w:rPr>
        <w:t xml:space="preserve"> (на примере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 xml:space="preserve"> древнегреческих п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>о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>лисов)</w:t>
      </w:r>
      <w:r w:rsidRPr="00097C27">
        <w:rPr>
          <w:rFonts w:asciiTheme="majorBidi" w:hAnsiTheme="majorBidi" w:cstheme="majorBidi"/>
          <w:sz w:val="28"/>
          <w:szCs w:val="28"/>
        </w:rPr>
        <w:t>.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 xml:space="preserve">  Кризисные  процессы в   античной цивилизации </w:t>
      </w:r>
      <w:r w:rsidRPr="00097C27">
        <w:rPr>
          <w:rFonts w:asciiTheme="majorBidi" w:hAnsiTheme="majorBidi" w:cstheme="majorBidi"/>
          <w:sz w:val="28"/>
          <w:szCs w:val="28"/>
        </w:rPr>
        <w:t>(на примере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 xml:space="preserve"> древнегреческих п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>о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>лисов)</w:t>
      </w:r>
      <w:r w:rsidRPr="00097C27">
        <w:rPr>
          <w:rFonts w:asciiTheme="majorBidi" w:hAnsiTheme="majorBidi" w:cstheme="majorBidi"/>
          <w:sz w:val="28"/>
          <w:szCs w:val="28"/>
        </w:rPr>
        <w:t>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7.   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>Формирование и развитие государства в Древнем Риме. Развитие и кризис республиканских институтов</w:t>
      </w:r>
      <w:r w:rsidRPr="00097C27">
        <w:rPr>
          <w:rFonts w:asciiTheme="majorBidi" w:hAnsiTheme="majorBidi" w:cstheme="majorBidi"/>
          <w:sz w:val="28"/>
          <w:szCs w:val="28"/>
        </w:rPr>
        <w:t>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8.   Государство, общество и хозя</w:t>
      </w:r>
      <w:r w:rsidRPr="00097C27">
        <w:rPr>
          <w:rFonts w:asciiTheme="majorBidi" w:hAnsiTheme="majorBidi" w:cstheme="majorBidi"/>
          <w:sz w:val="28"/>
          <w:szCs w:val="28"/>
        </w:rPr>
        <w:t>й</w:t>
      </w:r>
      <w:r w:rsidRPr="00097C27">
        <w:rPr>
          <w:rFonts w:asciiTheme="majorBidi" w:hAnsiTheme="majorBidi" w:cstheme="majorBidi"/>
          <w:sz w:val="28"/>
          <w:szCs w:val="28"/>
        </w:rPr>
        <w:t>ство в Римской империи.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097C27">
        <w:rPr>
          <w:rFonts w:asciiTheme="majorBidi" w:hAnsiTheme="majorBidi" w:cstheme="majorBidi"/>
          <w:color w:val="000000"/>
          <w:spacing w:val="2"/>
          <w:sz w:val="28"/>
          <w:szCs w:val="28"/>
        </w:rPr>
        <w:t xml:space="preserve">9.   </w:t>
      </w:r>
      <w:r w:rsidRPr="00097C27">
        <w:rPr>
          <w:rFonts w:asciiTheme="majorBidi" w:hAnsiTheme="majorBidi" w:cstheme="majorBidi"/>
          <w:sz w:val="28"/>
          <w:szCs w:val="28"/>
        </w:rPr>
        <w:t xml:space="preserve">Формирование и развитие западной цивилизации в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097C27">
        <w:rPr>
          <w:rFonts w:asciiTheme="majorBidi" w:hAnsiTheme="majorBidi" w:cstheme="majorBidi"/>
          <w:sz w:val="28"/>
          <w:szCs w:val="28"/>
        </w:rPr>
        <w:t xml:space="preserve"> - начале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097C27">
        <w:rPr>
          <w:rFonts w:asciiTheme="majorBidi" w:hAnsiTheme="majorBidi" w:cstheme="majorBidi"/>
          <w:sz w:val="28"/>
          <w:szCs w:val="28"/>
          <w:lang w:val="en-US"/>
        </w:rPr>
        <w:t>VII</w:t>
      </w:r>
      <w:r w:rsidRPr="00097C27">
        <w:rPr>
          <w:rFonts w:asciiTheme="majorBidi" w:hAnsiTheme="majorBidi" w:cstheme="majorBidi"/>
          <w:sz w:val="28"/>
          <w:szCs w:val="28"/>
        </w:rPr>
        <w:t xml:space="preserve"> вв. </w:t>
      </w:r>
      <w:r w:rsidRPr="00097C27">
        <w:rPr>
          <w:rFonts w:asciiTheme="majorBidi" w:hAnsiTheme="majorBidi" w:cstheme="majorBidi"/>
          <w:color w:val="000000"/>
          <w:spacing w:val="2"/>
          <w:sz w:val="28"/>
          <w:szCs w:val="28"/>
        </w:rPr>
        <w:t xml:space="preserve">  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097C27">
        <w:rPr>
          <w:rFonts w:asciiTheme="majorBidi" w:hAnsiTheme="majorBidi" w:cstheme="majorBidi"/>
          <w:color w:val="000000"/>
          <w:spacing w:val="2"/>
          <w:sz w:val="28"/>
          <w:szCs w:val="28"/>
        </w:rPr>
        <w:t>10.</w:t>
      </w:r>
      <w:r w:rsidRPr="00097C27">
        <w:rPr>
          <w:rFonts w:asciiTheme="majorBidi" w:hAnsiTheme="majorBidi" w:cstheme="majorBidi"/>
          <w:sz w:val="28"/>
          <w:szCs w:val="28"/>
        </w:rPr>
        <w:t xml:space="preserve">  Развитие западной цивилиз</w:t>
      </w:r>
      <w:r w:rsidRPr="00097C27">
        <w:rPr>
          <w:rFonts w:asciiTheme="majorBidi" w:hAnsiTheme="majorBidi" w:cstheme="majorBidi"/>
          <w:sz w:val="28"/>
          <w:szCs w:val="28"/>
        </w:rPr>
        <w:t>а</w:t>
      </w:r>
      <w:r w:rsidRPr="00097C27">
        <w:rPr>
          <w:rFonts w:asciiTheme="majorBidi" w:hAnsiTheme="majorBidi" w:cstheme="majorBidi"/>
          <w:sz w:val="28"/>
          <w:szCs w:val="28"/>
        </w:rPr>
        <w:t xml:space="preserve">ции в начале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097C27">
        <w:rPr>
          <w:rFonts w:asciiTheme="majorBidi" w:hAnsiTheme="majorBidi" w:cstheme="majorBidi"/>
          <w:sz w:val="28"/>
          <w:szCs w:val="28"/>
          <w:lang w:val="en-US"/>
        </w:rPr>
        <w:t>VII</w:t>
      </w:r>
      <w:r w:rsidRPr="00097C27">
        <w:rPr>
          <w:rFonts w:asciiTheme="majorBidi" w:hAnsiTheme="majorBidi" w:cstheme="majorBidi"/>
          <w:sz w:val="28"/>
          <w:szCs w:val="28"/>
        </w:rPr>
        <w:t xml:space="preserve"> -  начале ХХ вв.</w:t>
      </w:r>
    </w:p>
    <w:p w:rsidR="00097C27" w:rsidRPr="00097C27" w:rsidRDefault="00097C27" w:rsidP="00097C27">
      <w:pPr>
        <w:pStyle w:val="a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11.  Формирование и развитие 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 xml:space="preserve">цивилизации Японии </w:t>
      </w:r>
      <w:r w:rsidRPr="00097C27">
        <w:rPr>
          <w:rFonts w:asciiTheme="majorBidi" w:hAnsiTheme="majorBidi" w:cstheme="majorBidi"/>
          <w:sz w:val="28"/>
          <w:szCs w:val="28"/>
        </w:rPr>
        <w:t xml:space="preserve">в 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III</w:t>
      </w:r>
      <w:r w:rsidRPr="00097C27">
        <w:rPr>
          <w:rFonts w:asciiTheme="majorBidi" w:hAnsiTheme="majorBidi" w:cstheme="majorBidi"/>
          <w:sz w:val="28"/>
          <w:szCs w:val="28"/>
        </w:rPr>
        <w:t xml:space="preserve"> - начале ХХ вв.</w:t>
      </w:r>
    </w:p>
    <w:p w:rsidR="00097C27" w:rsidRPr="00097C27" w:rsidRDefault="00097C27" w:rsidP="00097C27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eastAsia="Times New Roman" w:hAnsiTheme="majorBidi" w:cstheme="majorBidi"/>
          <w:sz w:val="28"/>
          <w:szCs w:val="28"/>
        </w:rPr>
        <w:t>12.</w:t>
      </w:r>
      <w:r w:rsidRPr="00097C27">
        <w:rPr>
          <w:rFonts w:asciiTheme="majorBidi" w:hAnsiTheme="majorBidi" w:cstheme="majorBidi"/>
          <w:sz w:val="28"/>
          <w:szCs w:val="28"/>
        </w:rPr>
        <w:t xml:space="preserve"> Формирование и развитие </w:t>
      </w:r>
      <w:r w:rsidRPr="00097C27">
        <w:rPr>
          <w:rFonts w:asciiTheme="majorBidi" w:hAnsiTheme="majorBidi" w:cstheme="majorBidi"/>
          <w:iCs/>
          <w:snapToGrid w:val="0"/>
          <w:color w:val="000000"/>
          <w:sz w:val="28"/>
          <w:szCs w:val="28"/>
        </w:rPr>
        <w:t>православной цивилизации (на примере Византии).</w:t>
      </w:r>
      <w:r w:rsidRPr="00097C27">
        <w:rPr>
          <w:rFonts w:asciiTheme="majorBidi" w:hAnsiTheme="majorBidi" w:cstheme="majorBidi"/>
          <w:sz w:val="28"/>
          <w:szCs w:val="28"/>
        </w:rPr>
        <w:t xml:space="preserve"> Причины кризиса и п</w:t>
      </w:r>
      <w:r w:rsidRPr="00097C27">
        <w:rPr>
          <w:rFonts w:asciiTheme="majorBidi" w:hAnsiTheme="majorBidi" w:cstheme="majorBidi"/>
          <w:sz w:val="28"/>
          <w:szCs w:val="28"/>
        </w:rPr>
        <w:t>а</w:t>
      </w:r>
      <w:r w:rsidRPr="00097C27">
        <w:rPr>
          <w:rFonts w:asciiTheme="majorBidi" w:hAnsiTheme="majorBidi" w:cstheme="majorBidi"/>
          <w:sz w:val="28"/>
          <w:szCs w:val="28"/>
        </w:rPr>
        <w:t>дения Византийского государства.</w:t>
      </w:r>
    </w:p>
    <w:p w:rsidR="00097C27" w:rsidRPr="00097C27" w:rsidRDefault="00097C27" w:rsidP="00097C27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13. </w:t>
      </w:r>
      <w:r w:rsidRPr="00097C27">
        <w:rPr>
          <w:rFonts w:asciiTheme="majorBidi" w:hAnsiTheme="majorBidi" w:cstheme="majorBidi"/>
          <w:iCs/>
          <w:snapToGrid w:val="0"/>
          <w:color w:val="000000"/>
          <w:sz w:val="28"/>
          <w:szCs w:val="28"/>
        </w:rPr>
        <w:t>Формирование и развитие  и</w:t>
      </w:r>
      <w:r w:rsidRPr="00097C27">
        <w:rPr>
          <w:rFonts w:asciiTheme="majorBidi" w:hAnsiTheme="majorBidi" w:cstheme="majorBidi"/>
          <w:iCs/>
          <w:snapToGrid w:val="0"/>
          <w:color w:val="000000"/>
          <w:sz w:val="28"/>
          <w:szCs w:val="28"/>
        </w:rPr>
        <w:t>с</w:t>
      </w:r>
      <w:r w:rsidRPr="00097C27">
        <w:rPr>
          <w:rFonts w:asciiTheme="majorBidi" w:hAnsiTheme="majorBidi" w:cstheme="majorBidi"/>
          <w:iCs/>
          <w:snapToGrid w:val="0"/>
          <w:color w:val="000000"/>
          <w:sz w:val="28"/>
          <w:szCs w:val="28"/>
        </w:rPr>
        <w:t>ламской цивилизации в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iCs/>
          <w:sz w:val="28"/>
          <w:szCs w:val="28"/>
          <w:lang w:val="en-US"/>
        </w:rPr>
        <w:t>VII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– </w:t>
      </w:r>
      <w:proofErr w:type="spellStart"/>
      <w:r w:rsidRPr="00097C27">
        <w:rPr>
          <w:rFonts w:asciiTheme="majorBidi" w:hAnsiTheme="majorBidi" w:cstheme="majorBidi"/>
          <w:iCs/>
          <w:sz w:val="28"/>
          <w:szCs w:val="28"/>
        </w:rPr>
        <w:t>нач</w:t>
      </w:r>
      <w:proofErr w:type="spellEnd"/>
      <w:r w:rsidRPr="00097C27">
        <w:rPr>
          <w:rFonts w:asciiTheme="majorBidi" w:hAnsiTheme="majorBidi" w:cstheme="majorBidi"/>
          <w:iCs/>
          <w:sz w:val="28"/>
          <w:szCs w:val="28"/>
        </w:rPr>
        <w:t>. ХХ</w:t>
      </w:r>
      <w:r w:rsidRPr="00097C2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iCs/>
          <w:sz w:val="28"/>
          <w:szCs w:val="28"/>
        </w:rPr>
        <w:t>вв</w:t>
      </w:r>
      <w:r w:rsidRPr="00097C27">
        <w:rPr>
          <w:rFonts w:asciiTheme="majorBidi" w:hAnsiTheme="majorBidi" w:cstheme="majorBidi"/>
          <w:iCs/>
          <w:snapToGrid w:val="0"/>
          <w:color w:val="000000"/>
          <w:sz w:val="28"/>
          <w:szCs w:val="28"/>
        </w:rPr>
        <w:t>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15.</w:t>
      </w:r>
      <w:r w:rsidRPr="00097C27">
        <w:rPr>
          <w:rFonts w:asciiTheme="majorBidi" w:hAnsiTheme="majorBidi" w:cstheme="majorBidi"/>
          <w:iCs/>
          <w:snapToGrid w:val="0"/>
          <w:color w:val="000000"/>
          <w:sz w:val="28"/>
          <w:szCs w:val="28"/>
        </w:rPr>
        <w:t xml:space="preserve"> Развитие конфуцианской цивилизации в 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iCs/>
          <w:sz w:val="28"/>
          <w:szCs w:val="28"/>
          <w:lang w:val="en-US"/>
        </w:rPr>
        <w:t>VI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– </w:t>
      </w:r>
      <w:proofErr w:type="spellStart"/>
      <w:r w:rsidRPr="00097C27">
        <w:rPr>
          <w:rFonts w:asciiTheme="majorBidi" w:hAnsiTheme="majorBidi" w:cstheme="majorBidi"/>
          <w:iCs/>
          <w:sz w:val="28"/>
          <w:szCs w:val="28"/>
        </w:rPr>
        <w:t>нач</w:t>
      </w:r>
      <w:proofErr w:type="spellEnd"/>
      <w:r w:rsidRPr="00097C27">
        <w:rPr>
          <w:rFonts w:asciiTheme="majorBidi" w:hAnsiTheme="majorBidi" w:cstheme="majorBidi"/>
          <w:iCs/>
          <w:sz w:val="28"/>
          <w:szCs w:val="28"/>
        </w:rPr>
        <w:t>. ХХ вв.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16.  </w:t>
      </w:r>
      <w:r w:rsidRPr="00097C27">
        <w:rPr>
          <w:rFonts w:asciiTheme="majorBidi" w:hAnsiTheme="majorBidi" w:cstheme="majorBidi"/>
          <w:iCs/>
          <w:snapToGrid w:val="0"/>
          <w:color w:val="000000"/>
          <w:sz w:val="28"/>
          <w:szCs w:val="28"/>
        </w:rPr>
        <w:t xml:space="preserve">Развитие индуистской цивилизации в 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097C27">
        <w:rPr>
          <w:rFonts w:asciiTheme="majorBidi" w:hAnsiTheme="majorBidi" w:cstheme="majorBidi"/>
          <w:iCs/>
          <w:sz w:val="28"/>
          <w:szCs w:val="28"/>
          <w:lang w:val="en-US"/>
        </w:rPr>
        <w:t>V</w:t>
      </w:r>
      <w:r w:rsidRPr="00097C27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097C27">
        <w:rPr>
          <w:rFonts w:asciiTheme="majorBidi" w:hAnsiTheme="majorBidi" w:cstheme="majorBidi"/>
          <w:iCs/>
          <w:sz w:val="28"/>
          <w:szCs w:val="28"/>
        </w:rPr>
        <w:t xml:space="preserve"> – </w:t>
      </w:r>
      <w:proofErr w:type="spellStart"/>
      <w:r w:rsidRPr="00097C27">
        <w:rPr>
          <w:rFonts w:asciiTheme="majorBidi" w:hAnsiTheme="majorBidi" w:cstheme="majorBidi"/>
          <w:iCs/>
          <w:sz w:val="28"/>
          <w:szCs w:val="28"/>
        </w:rPr>
        <w:t>нач</w:t>
      </w:r>
      <w:proofErr w:type="spellEnd"/>
      <w:r w:rsidRPr="00097C27">
        <w:rPr>
          <w:rFonts w:asciiTheme="majorBidi" w:hAnsiTheme="majorBidi" w:cstheme="majorBidi"/>
          <w:iCs/>
          <w:sz w:val="28"/>
          <w:szCs w:val="28"/>
        </w:rPr>
        <w:t>. ХХ вв.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17. 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Западная цивилиз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>а</w:t>
      </w:r>
      <w:r w:rsidRPr="00097C27">
        <w:rPr>
          <w:rFonts w:asciiTheme="majorBidi" w:hAnsiTheme="majorBidi" w:cstheme="majorBidi"/>
          <w:snapToGrid w:val="0"/>
          <w:sz w:val="28"/>
          <w:szCs w:val="28"/>
        </w:rPr>
        <w:t xml:space="preserve">ция </w:t>
      </w:r>
      <w:r w:rsidRPr="00097C27">
        <w:rPr>
          <w:rFonts w:asciiTheme="majorBidi" w:hAnsiTheme="majorBidi" w:cstheme="majorBidi"/>
          <w:sz w:val="28"/>
          <w:szCs w:val="28"/>
        </w:rPr>
        <w:t>в 1-й половине ХХ в.: закономерности исторического развития.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18. Государства западной цивил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>зации во 2-й половине ХХ в.: достижения и проблемы.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>19. Конфуцианская ц</w:t>
      </w:r>
      <w:r w:rsidRPr="00097C27">
        <w:rPr>
          <w:rFonts w:asciiTheme="majorBidi" w:hAnsiTheme="majorBidi" w:cstheme="majorBidi"/>
          <w:sz w:val="28"/>
          <w:szCs w:val="28"/>
        </w:rPr>
        <w:t>и</w:t>
      </w:r>
      <w:r w:rsidRPr="00097C27">
        <w:rPr>
          <w:rFonts w:asciiTheme="majorBidi" w:hAnsiTheme="majorBidi" w:cstheme="majorBidi"/>
          <w:sz w:val="28"/>
          <w:szCs w:val="28"/>
        </w:rPr>
        <w:t>вилизация в 1-й половине ХХ в.: закономерности исторического развития (на примере Китая).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20. 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 xml:space="preserve">Развитие </w:t>
      </w:r>
      <w:r w:rsidRPr="00097C27">
        <w:rPr>
          <w:rFonts w:asciiTheme="majorBidi" w:hAnsiTheme="majorBidi" w:cstheme="majorBidi"/>
          <w:sz w:val="28"/>
          <w:szCs w:val="28"/>
        </w:rPr>
        <w:t>конфуцианской цивилизации во 2-й пол</w:t>
      </w:r>
      <w:r w:rsidRPr="00097C27">
        <w:rPr>
          <w:rFonts w:asciiTheme="majorBidi" w:hAnsiTheme="majorBidi" w:cstheme="majorBidi"/>
          <w:sz w:val="28"/>
          <w:szCs w:val="28"/>
        </w:rPr>
        <w:t>о</w:t>
      </w:r>
      <w:r w:rsidRPr="00097C27">
        <w:rPr>
          <w:rFonts w:asciiTheme="majorBidi" w:hAnsiTheme="majorBidi" w:cstheme="majorBidi"/>
          <w:sz w:val="28"/>
          <w:szCs w:val="28"/>
        </w:rPr>
        <w:t xml:space="preserve">вине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. (на примере Синг</w:t>
      </w:r>
      <w:r w:rsidRPr="00097C27">
        <w:rPr>
          <w:rFonts w:asciiTheme="majorBidi" w:hAnsiTheme="majorBidi" w:cstheme="majorBidi"/>
          <w:sz w:val="28"/>
          <w:szCs w:val="28"/>
        </w:rPr>
        <w:t>а</w:t>
      </w:r>
      <w:r w:rsidRPr="00097C27">
        <w:rPr>
          <w:rFonts w:asciiTheme="majorBidi" w:hAnsiTheme="majorBidi" w:cstheme="majorBidi"/>
          <w:sz w:val="28"/>
          <w:szCs w:val="28"/>
        </w:rPr>
        <w:t>пура).</w:t>
      </w:r>
    </w:p>
    <w:p w:rsidR="00097C27" w:rsidRPr="00097C27" w:rsidRDefault="00097C27" w:rsidP="00097C27">
      <w:pPr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21. </w:t>
      </w:r>
      <w:r w:rsidRPr="00097C27">
        <w:rPr>
          <w:rFonts w:asciiTheme="majorBidi" w:hAnsiTheme="majorBidi" w:cstheme="majorBidi"/>
          <w:snapToGrid w:val="0"/>
          <w:color w:val="000000"/>
          <w:sz w:val="28"/>
          <w:szCs w:val="28"/>
        </w:rPr>
        <w:t xml:space="preserve">Развитие </w:t>
      </w:r>
      <w:r w:rsidRPr="00097C27">
        <w:rPr>
          <w:rFonts w:asciiTheme="majorBidi" w:hAnsiTheme="majorBidi" w:cstheme="majorBidi"/>
          <w:sz w:val="28"/>
          <w:szCs w:val="28"/>
        </w:rPr>
        <w:t>конфуцианской цивилизации во 2-й пол</w:t>
      </w:r>
      <w:r w:rsidRPr="00097C27">
        <w:rPr>
          <w:rFonts w:asciiTheme="majorBidi" w:hAnsiTheme="majorBidi" w:cstheme="majorBidi"/>
          <w:sz w:val="28"/>
          <w:szCs w:val="28"/>
        </w:rPr>
        <w:t>о</w:t>
      </w:r>
      <w:r w:rsidRPr="00097C27">
        <w:rPr>
          <w:rFonts w:asciiTheme="majorBidi" w:hAnsiTheme="majorBidi" w:cstheme="majorBidi"/>
          <w:sz w:val="28"/>
          <w:szCs w:val="28"/>
        </w:rPr>
        <w:t xml:space="preserve">вине ХХ </w:t>
      </w:r>
      <w:proofErr w:type="gramStart"/>
      <w:r w:rsidRPr="00097C27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097C27">
        <w:rPr>
          <w:rFonts w:asciiTheme="majorBidi" w:hAnsiTheme="majorBidi" w:cstheme="majorBidi"/>
          <w:sz w:val="28"/>
          <w:szCs w:val="28"/>
        </w:rPr>
        <w:t>. (на примере Китая).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22. Развитие </w:t>
      </w:r>
      <w:r w:rsidRPr="00097C27">
        <w:rPr>
          <w:rFonts w:asciiTheme="majorBidi" w:hAnsiTheme="majorBidi" w:cstheme="majorBidi"/>
          <w:iCs/>
          <w:snapToGrid w:val="0"/>
          <w:color w:val="000000"/>
          <w:sz w:val="28"/>
          <w:szCs w:val="28"/>
        </w:rPr>
        <w:t xml:space="preserve">цивилизации Японии </w:t>
      </w:r>
      <w:r w:rsidRPr="00097C27">
        <w:rPr>
          <w:rFonts w:asciiTheme="majorBidi" w:hAnsiTheme="majorBidi" w:cstheme="majorBidi"/>
          <w:iCs/>
          <w:sz w:val="28"/>
          <w:szCs w:val="28"/>
        </w:rPr>
        <w:t>в ХХ в.: достижения и проблемы.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23. Развитие </w:t>
      </w:r>
      <w:r w:rsidRPr="00097C27">
        <w:rPr>
          <w:rFonts w:asciiTheme="majorBidi" w:hAnsiTheme="majorBidi" w:cstheme="majorBidi"/>
          <w:iCs/>
          <w:snapToGrid w:val="0"/>
          <w:color w:val="000000"/>
          <w:sz w:val="28"/>
          <w:szCs w:val="28"/>
        </w:rPr>
        <w:t xml:space="preserve">индуистской цивилизации  </w:t>
      </w:r>
      <w:r w:rsidRPr="00097C27">
        <w:rPr>
          <w:rFonts w:asciiTheme="majorBidi" w:hAnsiTheme="majorBidi" w:cstheme="majorBidi"/>
          <w:iCs/>
          <w:sz w:val="28"/>
          <w:szCs w:val="28"/>
        </w:rPr>
        <w:t>в ХХ в.: достижения и проблемы.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097C27">
        <w:rPr>
          <w:rFonts w:asciiTheme="majorBidi" w:hAnsiTheme="majorBidi" w:cstheme="majorBidi"/>
          <w:sz w:val="28"/>
          <w:szCs w:val="28"/>
        </w:rPr>
        <w:t xml:space="preserve">24. Развитие </w:t>
      </w:r>
      <w:r w:rsidRPr="00097C27">
        <w:rPr>
          <w:rFonts w:asciiTheme="majorBidi" w:hAnsiTheme="majorBidi" w:cstheme="majorBidi"/>
          <w:iCs/>
          <w:snapToGrid w:val="0"/>
          <w:color w:val="000000"/>
          <w:sz w:val="28"/>
          <w:szCs w:val="28"/>
        </w:rPr>
        <w:t xml:space="preserve">исламской цивилизации  </w:t>
      </w:r>
      <w:r w:rsidRPr="00097C27">
        <w:rPr>
          <w:rFonts w:asciiTheme="majorBidi" w:hAnsiTheme="majorBidi" w:cstheme="majorBidi"/>
          <w:iCs/>
          <w:sz w:val="28"/>
          <w:szCs w:val="28"/>
        </w:rPr>
        <w:t>в ХХ в.: достижения и проблемы.</w:t>
      </w:r>
      <w:r w:rsidRPr="00097C27">
        <w:rPr>
          <w:rFonts w:asciiTheme="majorBidi" w:hAnsiTheme="majorBidi" w:cstheme="majorBidi"/>
          <w:sz w:val="28"/>
          <w:szCs w:val="28"/>
        </w:rPr>
        <w:t xml:space="preserve"> </w:t>
      </w: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</w:p>
    <w:p w:rsidR="00097C27" w:rsidRPr="00097C27" w:rsidRDefault="00097C27" w:rsidP="00097C27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</w:p>
    <w:p w:rsidR="00097C27" w:rsidRPr="00097C27" w:rsidRDefault="00097C27" w:rsidP="00097C27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235C2" w:rsidRPr="00097C27" w:rsidRDefault="005235C2">
      <w:pPr>
        <w:rPr>
          <w:rFonts w:asciiTheme="majorBidi" w:hAnsiTheme="majorBidi" w:cstheme="majorBidi"/>
          <w:sz w:val="28"/>
          <w:szCs w:val="28"/>
        </w:rPr>
      </w:pPr>
    </w:p>
    <w:sectPr w:rsidR="005235C2" w:rsidRPr="00097C27" w:rsidSect="001D7BBC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62" w:rsidRDefault="002A5149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867D62" w:rsidRDefault="002A5149">
    <w:pPr>
      <w:pStyle w:val="af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</w:rPr>
    </w:lvl>
  </w:abstractNum>
  <w:abstractNum w:abstractNumId="1">
    <w:nsid w:val="000C6CFF"/>
    <w:multiLevelType w:val="hybridMultilevel"/>
    <w:tmpl w:val="EECC9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C1357"/>
    <w:multiLevelType w:val="hybridMultilevel"/>
    <w:tmpl w:val="62249E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E1A36"/>
    <w:multiLevelType w:val="hybridMultilevel"/>
    <w:tmpl w:val="C9869DB6"/>
    <w:lvl w:ilvl="0" w:tplc="C60671FA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A333A"/>
    <w:multiLevelType w:val="hybridMultilevel"/>
    <w:tmpl w:val="F808090A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04BAB"/>
    <w:multiLevelType w:val="hybridMultilevel"/>
    <w:tmpl w:val="5B0AEEF2"/>
    <w:lvl w:ilvl="0" w:tplc="4CC80EE6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95426"/>
    <w:multiLevelType w:val="hybridMultilevel"/>
    <w:tmpl w:val="D8EEA8C2"/>
    <w:lvl w:ilvl="0" w:tplc="733E8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91392"/>
    <w:multiLevelType w:val="hybridMultilevel"/>
    <w:tmpl w:val="D712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52033"/>
    <w:multiLevelType w:val="hybridMultilevel"/>
    <w:tmpl w:val="0B1A63A8"/>
    <w:lvl w:ilvl="0" w:tplc="4CC80EE6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867C45"/>
    <w:multiLevelType w:val="hybridMultilevel"/>
    <w:tmpl w:val="36A006BC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96C10"/>
    <w:multiLevelType w:val="hybridMultilevel"/>
    <w:tmpl w:val="03F08FE4"/>
    <w:lvl w:ilvl="0" w:tplc="C0F28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E55DB"/>
    <w:multiLevelType w:val="hybridMultilevel"/>
    <w:tmpl w:val="CB6C9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9F1DAD"/>
    <w:multiLevelType w:val="hybridMultilevel"/>
    <w:tmpl w:val="6FC2DA6C"/>
    <w:lvl w:ilvl="0" w:tplc="C0F28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04145"/>
    <w:multiLevelType w:val="hybridMultilevel"/>
    <w:tmpl w:val="B624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93522"/>
    <w:multiLevelType w:val="hybridMultilevel"/>
    <w:tmpl w:val="765C4D68"/>
    <w:lvl w:ilvl="0" w:tplc="4E86FFB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459F1D1E"/>
    <w:multiLevelType w:val="hybridMultilevel"/>
    <w:tmpl w:val="5C3CD5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B2728D"/>
    <w:multiLevelType w:val="hybridMultilevel"/>
    <w:tmpl w:val="702CE1CC"/>
    <w:lvl w:ilvl="0" w:tplc="00000006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8717B"/>
    <w:multiLevelType w:val="hybridMultilevel"/>
    <w:tmpl w:val="D0D2B722"/>
    <w:lvl w:ilvl="0" w:tplc="05BC5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EA99E">
      <w:start w:val="1"/>
      <w:numFmt w:val="decimal"/>
      <w:lvlText w:val="%2."/>
      <w:lvlJc w:val="left"/>
      <w:pPr>
        <w:tabs>
          <w:tab w:val="num" w:pos="273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DD33C6"/>
    <w:multiLevelType w:val="hybridMultilevel"/>
    <w:tmpl w:val="BFBAB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E4373B"/>
    <w:multiLevelType w:val="hybridMultilevel"/>
    <w:tmpl w:val="3A1E01E6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0">
    <w:nsid w:val="5AE42477"/>
    <w:multiLevelType w:val="hybridMultilevel"/>
    <w:tmpl w:val="38B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73C55"/>
    <w:multiLevelType w:val="hybridMultilevel"/>
    <w:tmpl w:val="85BE731A"/>
    <w:lvl w:ilvl="0" w:tplc="4CC80EE6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3F64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3">
    <w:nsid w:val="675A319F"/>
    <w:multiLevelType w:val="hybridMultilevel"/>
    <w:tmpl w:val="A3209BCC"/>
    <w:lvl w:ilvl="0" w:tplc="906ADE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026A86"/>
    <w:multiLevelType w:val="hybridMultilevel"/>
    <w:tmpl w:val="A44A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6580E"/>
    <w:multiLevelType w:val="hybridMultilevel"/>
    <w:tmpl w:val="AEDE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5"/>
  </w:num>
  <w:num w:numId="5">
    <w:abstractNumId w:val="4"/>
  </w:num>
  <w:num w:numId="6">
    <w:abstractNumId w:val="19"/>
  </w:num>
  <w:num w:numId="7">
    <w:abstractNumId w:val="6"/>
  </w:num>
  <w:num w:numId="8">
    <w:abstractNumId w:val="8"/>
  </w:num>
  <w:num w:numId="9">
    <w:abstractNumId w:val="21"/>
  </w:num>
  <w:num w:numId="10">
    <w:abstractNumId w:val="17"/>
  </w:num>
  <w:num w:numId="11">
    <w:abstractNumId w:val="14"/>
  </w:num>
  <w:num w:numId="12">
    <w:abstractNumId w:val="23"/>
  </w:num>
  <w:num w:numId="13">
    <w:abstractNumId w:val="13"/>
  </w:num>
  <w:num w:numId="14">
    <w:abstractNumId w:val="0"/>
  </w:num>
  <w:num w:numId="15">
    <w:abstractNumId w:val="16"/>
  </w:num>
  <w:num w:numId="16">
    <w:abstractNumId w:val="9"/>
  </w:num>
  <w:num w:numId="17">
    <w:abstractNumId w:val="3"/>
  </w:num>
  <w:num w:numId="18">
    <w:abstractNumId w:val="1"/>
  </w:num>
  <w:num w:numId="19">
    <w:abstractNumId w:val="7"/>
  </w:num>
  <w:num w:numId="20">
    <w:abstractNumId w:val="25"/>
  </w:num>
  <w:num w:numId="21">
    <w:abstractNumId w:val="24"/>
  </w:num>
  <w:num w:numId="22">
    <w:abstractNumId w:val="18"/>
  </w:num>
  <w:num w:numId="23">
    <w:abstractNumId w:val="20"/>
  </w:num>
  <w:num w:numId="24">
    <w:abstractNumId w:val="10"/>
  </w:num>
  <w:num w:numId="25">
    <w:abstractNumId w:val="12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97C27"/>
    <w:rsid w:val="00097C27"/>
    <w:rsid w:val="002A5149"/>
    <w:rsid w:val="005235C2"/>
    <w:rsid w:val="006F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6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27"/>
    <w:rPr>
      <w:rFonts w:ascii="Calibri" w:eastAsia="Calibri" w:hAnsi="Calibri" w:cs="Arial"/>
      <w:w w:val="100"/>
      <w:sz w:val="22"/>
      <w:szCs w:val="22"/>
    </w:rPr>
  </w:style>
  <w:style w:type="paragraph" w:styleId="3">
    <w:name w:val="heading 3"/>
    <w:basedOn w:val="a"/>
    <w:link w:val="30"/>
    <w:uiPriority w:val="9"/>
    <w:qFormat/>
    <w:rsid w:val="00097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97C2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C27"/>
    <w:rPr>
      <w:rFonts w:eastAsia="Times New Roman"/>
      <w:b/>
      <w:bCs/>
      <w:w w:val="1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7C27"/>
    <w:rPr>
      <w:rFonts w:ascii="Cambria" w:eastAsia="Times New Roman" w:hAnsi="Cambria"/>
      <w:b/>
      <w:bCs/>
      <w:i/>
      <w:iCs/>
      <w:color w:val="4F81BD"/>
      <w:w w:val="100"/>
      <w:sz w:val="22"/>
      <w:szCs w:val="22"/>
    </w:rPr>
  </w:style>
  <w:style w:type="paragraph" w:styleId="a3">
    <w:name w:val="List Paragraph"/>
    <w:basedOn w:val="a"/>
    <w:uiPriority w:val="34"/>
    <w:qFormat/>
    <w:rsid w:val="00097C27"/>
    <w:pPr>
      <w:ind w:left="720"/>
      <w:contextualSpacing/>
    </w:pPr>
  </w:style>
  <w:style w:type="paragraph" w:styleId="a4">
    <w:name w:val="Body Text Indent"/>
    <w:basedOn w:val="a"/>
    <w:link w:val="a5"/>
    <w:rsid w:val="00097C2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097C27"/>
    <w:rPr>
      <w:rFonts w:eastAsia="Times New Roman"/>
      <w:w w:val="100"/>
      <w:szCs w:val="24"/>
      <w:lang w:eastAsia="zh-CN"/>
    </w:rPr>
  </w:style>
  <w:style w:type="character" w:styleId="a6">
    <w:name w:val="Hyperlink"/>
    <w:unhideWhenUsed/>
    <w:rsid w:val="00097C2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C27"/>
    <w:rPr>
      <w:rFonts w:ascii="Tahoma" w:eastAsia="Calibri" w:hAnsi="Tahoma" w:cs="Tahoma"/>
      <w:w w:val="100"/>
      <w:sz w:val="16"/>
      <w:szCs w:val="16"/>
    </w:rPr>
  </w:style>
  <w:style w:type="paragraph" w:styleId="a9">
    <w:name w:val="No Spacing"/>
    <w:uiPriority w:val="1"/>
    <w:qFormat/>
    <w:rsid w:val="00097C27"/>
    <w:pPr>
      <w:spacing w:after="0" w:line="240" w:lineRule="auto"/>
    </w:pPr>
    <w:rPr>
      <w:rFonts w:ascii="Calibri" w:eastAsia="Calibri" w:hAnsi="Calibri" w:cs="Arial"/>
      <w:w w:val="100"/>
      <w:sz w:val="22"/>
      <w:szCs w:val="22"/>
    </w:rPr>
  </w:style>
  <w:style w:type="paragraph" w:styleId="aa">
    <w:name w:val="Normal (Web)"/>
    <w:basedOn w:val="a"/>
    <w:rsid w:val="00097C27"/>
    <w:pPr>
      <w:spacing w:before="24" w:after="24" w:line="240" w:lineRule="auto"/>
      <w:ind w:left="24"/>
    </w:pPr>
    <w:rPr>
      <w:rFonts w:ascii="Arial" w:eastAsia="Times New Roman" w:hAnsi="Arial"/>
      <w:color w:val="000000"/>
      <w:sz w:val="16"/>
      <w:szCs w:val="16"/>
      <w:lang w:eastAsia="ru-RU"/>
    </w:rPr>
  </w:style>
  <w:style w:type="paragraph" w:customStyle="1" w:styleId="constitle">
    <w:name w:val="constitle"/>
    <w:basedOn w:val="a"/>
    <w:rsid w:val="0009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097C27"/>
    <w:rPr>
      <w:b/>
      <w:bCs/>
    </w:rPr>
  </w:style>
  <w:style w:type="paragraph" w:customStyle="1" w:styleId="ConsNonformat">
    <w:name w:val="ConsNonformat"/>
    <w:rsid w:val="00097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w w:val="100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97C2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97C27"/>
    <w:rPr>
      <w:rFonts w:ascii="Calibri" w:eastAsia="Calibri" w:hAnsi="Calibri" w:cs="Arial"/>
      <w:w w:val="100"/>
      <w:sz w:val="22"/>
      <w:szCs w:val="22"/>
    </w:rPr>
  </w:style>
  <w:style w:type="paragraph" w:customStyle="1" w:styleId="1">
    <w:name w:val="Стиль1"/>
    <w:basedOn w:val="a"/>
    <w:rsid w:val="00097C27"/>
    <w:pPr>
      <w:widowControl w:val="0"/>
      <w:tabs>
        <w:tab w:val="left" w:pos="1701"/>
      </w:tabs>
      <w:spacing w:after="0" w:line="360" w:lineRule="auto"/>
      <w:ind w:firstLine="737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9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97C27"/>
    <w:rPr>
      <w:rFonts w:ascii="Calibri" w:eastAsia="Calibri" w:hAnsi="Calibri" w:cs="Arial"/>
      <w:w w:val="100"/>
      <w:sz w:val="22"/>
      <w:szCs w:val="22"/>
    </w:rPr>
  </w:style>
  <w:style w:type="paragraph" w:styleId="af0">
    <w:name w:val="footer"/>
    <w:basedOn w:val="a"/>
    <w:link w:val="af1"/>
    <w:unhideWhenUsed/>
    <w:rsid w:val="0009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097C27"/>
    <w:rPr>
      <w:rFonts w:ascii="Calibri" w:eastAsia="Calibri" w:hAnsi="Calibri" w:cs="Arial"/>
      <w:w w:val="100"/>
      <w:sz w:val="22"/>
      <w:szCs w:val="22"/>
    </w:rPr>
  </w:style>
  <w:style w:type="paragraph" w:styleId="af2">
    <w:name w:val="footnote text"/>
    <w:aliases w:val="Текст сноски-FN,Oaeno niinee-FN,Oaeno niinee Ciae,Table_Footnote_last,Footnote Text Char Знак Знак,Footnote Text Char Знак,Текст сноски1,Текст сноски-FN1,Текст сноски Знак2,Oaeno niinee-FN1,Oaeno niinee Ciae1,single space,ft,Ciae Ciae,Ciae"/>
    <w:basedOn w:val="a"/>
    <w:link w:val="af3"/>
    <w:uiPriority w:val="99"/>
    <w:unhideWhenUsed/>
    <w:qFormat/>
    <w:rsid w:val="00097C2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сноски Знак"/>
    <w:aliases w:val="Текст сноски-FN Знак,Oaeno niinee-FN Знак,Oaeno niinee Ciae Знак,Table_Footnote_last Знак,Footnote Text Char Знак Знак Знак,Footnote Text Char Знак Знак1,Текст сноски1 Знак,Текст сноски-FN1 Знак,Текст сноски Знак2 Знак,ft Знак"/>
    <w:basedOn w:val="a0"/>
    <w:link w:val="af2"/>
    <w:uiPriority w:val="99"/>
    <w:rsid w:val="00097C27"/>
    <w:rPr>
      <w:rFonts w:ascii="Calibri" w:eastAsia="Times New Roman" w:hAnsi="Calibri" w:cs="Arial"/>
      <w:w w:val="100"/>
      <w:sz w:val="20"/>
      <w:szCs w:val="20"/>
      <w:lang w:eastAsia="ru-RU"/>
    </w:rPr>
  </w:style>
  <w:style w:type="character" w:styleId="af4">
    <w:name w:val="footnote reference"/>
    <w:aliases w:val="Знак сноски-FN,Ciae niinee-FN"/>
    <w:unhideWhenUsed/>
    <w:qFormat/>
    <w:rsid w:val="00097C27"/>
    <w:rPr>
      <w:vertAlign w:val="superscript"/>
    </w:rPr>
  </w:style>
  <w:style w:type="paragraph" w:customStyle="1" w:styleId="Default">
    <w:name w:val="Default"/>
    <w:rsid w:val="00097C2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w w:val="100"/>
      <w:sz w:val="24"/>
      <w:szCs w:val="24"/>
    </w:rPr>
  </w:style>
  <w:style w:type="paragraph" w:styleId="af5">
    <w:name w:val="Plain Text"/>
    <w:basedOn w:val="a"/>
    <w:link w:val="af6"/>
    <w:rsid w:val="00097C2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097C27"/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paragraph" w:customStyle="1" w:styleId="FR1">
    <w:name w:val="FR1"/>
    <w:rsid w:val="00097C27"/>
    <w:pPr>
      <w:widowControl w:val="0"/>
      <w:spacing w:after="0" w:line="240" w:lineRule="auto"/>
      <w:jc w:val="both"/>
    </w:pPr>
    <w:rPr>
      <w:rFonts w:ascii="Arial" w:eastAsia="Times New Roman" w:hAnsi="Arial"/>
      <w:b/>
      <w:snapToGrid w:val="0"/>
      <w:w w:val="100"/>
      <w:sz w:val="32"/>
      <w:szCs w:val="20"/>
      <w:lang w:eastAsia="ru-RU"/>
    </w:rPr>
  </w:style>
  <w:style w:type="character" w:customStyle="1" w:styleId="apple-style-span">
    <w:name w:val="apple-style-span"/>
    <w:basedOn w:val="a0"/>
    <w:rsid w:val="00097C27"/>
  </w:style>
  <w:style w:type="paragraph" w:customStyle="1" w:styleId="ConsPlusNormal">
    <w:name w:val="ConsPlusNormal"/>
    <w:rsid w:val="00097C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w w:val="100"/>
      <w:sz w:val="20"/>
      <w:szCs w:val="20"/>
      <w:lang w:eastAsia="zh-CN"/>
    </w:rPr>
  </w:style>
  <w:style w:type="paragraph" w:customStyle="1" w:styleId="af7">
    <w:name w:val="ВОПРОСЫ"/>
    <w:basedOn w:val="a3"/>
    <w:rsid w:val="00097C27"/>
    <w:pPr>
      <w:tabs>
        <w:tab w:val="left" w:pos="993"/>
      </w:tabs>
      <w:suppressAutoHyphens/>
      <w:spacing w:after="0" w:line="24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rsid w:val="00097C27"/>
    <w:pPr>
      <w:suppressAutoHyphens/>
      <w:autoSpaceDE w:val="0"/>
      <w:spacing w:after="0" w:line="240" w:lineRule="auto"/>
      <w:ind w:left="-533" w:firstLine="142"/>
      <w:jc w:val="both"/>
    </w:pPr>
    <w:rPr>
      <w:rFonts w:eastAsia="Times New Roman"/>
      <w:color w:val="000000"/>
      <w:w w:val="100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unhideWhenUsed/>
    <w:rsid w:val="00097C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97C27"/>
    <w:rPr>
      <w:rFonts w:ascii="Calibri" w:eastAsia="Calibri" w:hAnsi="Calibri" w:cs="Arial"/>
      <w:w w:val="100"/>
      <w:sz w:val="22"/>
      <w:szCs w:val="22"/>
    </w:rPr>
  </w:style>
  <w:style w:type="character" w:styleId="af8">
    <w:name w:val="FollowedHyperlink"/>
    <w:uiPriority w:val="99"/>
    <w:semiHidden/>
    <w:unhideWhenUsed/>
    <w:rsid w:val="00097C27"/>
    <w:rPr>
      <w:color w:val="800080"/>
      <w:u w:val="single"/>
    </w:rPr>
  </w:style>
  <w:style w:type="paragraph" w:customStyle="1" w:styleId="11">
    <w:name w:val="Абзац списка1"/>
    <w:basedOn w:val="a"/>
    <w:rsid w:val="00097C27"/>
    <w:pPr>
      <w:ind w:left="720"/>
      <w:contextualSpacing/>
    </w:pPr>
    <w:rPr>
      <w:rFonts w:eastAsia="Times New Roman" w:cs="Times New Roman"/>
    </w:rPr>
  </w:style>
  <w:style w:type="paragraph" w:customStyle="1" w:styleId="af9">
    <w:name w:val="a"/>
    <w:basedOn w:val="a"/>
    <w:rsid w:val="0009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097C27"/>
  </w:style>
  <w:style w:type="character" w:customStyle="1" w:styleId="a20">
    <w:name w:val="a2"/>
    <w:basedOn w:val="a0"/>
    <w:rsid w:val="00097C27"/>
  </w:style>
  <w:style w:type="table" w:styleId="afa">
    <w:name w:val="Table Grid"/>
    <w:basedOn w:val="a1"/>
    <w:rsid w:val="00097C27"/>
    <w:pPr>
      <w:spacing w:after="0" w:line="240" w:lineRule="auto"/>
    </w:pPr>
    <w:rPr>
      <w:rFonts w:eastAsia="Times New Roman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097C2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97C27"/>
    <w:rPr>
      <w:rFonts w:eastAsia="Times New Roman"/>
      <w:w w:val="100"/>
      <w:szCs w:val="20"/>
      <w:lang w:eastAsia="ru-RU"/>
    </w:rPr>
  </w:style>
  <w:style w:type="paragraph" w:customStyle="1" w:styleId="6">
    <w:name w:val="Стиль6"/>
    <w:basedOn w:val="a"/>
    <w:rsid w:val="00097C27"/>
    <w:pPr>
      <w:shd w:val="clear" w:color="auto" w:fill="FFFFFF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paragraph" w:customStyle="1" w:styleId="23">
    <w:name w:val="Стиль2"/>
    <w:basedOn w:val="a"/>
    <w:rsid w:val="00097C27"/>
    <w:pPr>
      <w:shd w:val="clear" w:color="auto" w:fill="FFFFFF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customStyle="1" w:styleId="12">
    <w:name w:val="Стиль Стиль1 + Авто"/>
    <w:basedOn w:val="a"/>
    <w:link w:val="13"/>
    <w:rsid w:val="00097C27"/>
    <w:pPr>
      <w:shd w:val="clear" w:color="auto" w:fill="FFFFFF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i/>
      <w:iCs/>
      <w:sz w:val="28"/>
      <w:szCs w:val="26"/>
      <w:lang w:eastAsia="ru-RU"/>
    </w:rPr>
  </w:style>
  <w:style w:type="character" w:customStyle="1" w:styleId="13">
    <w:name w:val="Стиль Стиль1 + Авто Знак"/>
    <w:link w:val="12"/>
    <w:rsid w:val="00097C27"/>
    <w:rPr>
      <w:rFonts w:eastAsia="Times New Roman"/>
      <w:i/>
      <w:iCs/>
      <w:w w:val="100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pstu.ru/view.php?fDocumentId=3078" TargetMode="External"/><Relationship Id="rId5" Type="http://schemas.openxmlformats.org/officeDocument/2006/relationships/hyperlink" Target="http://elib.pstu.ru/view.php?fDocumentId=30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4986</Words>
  <Characters>28425</Characters>
  <Application>Microsoft Office Word</Application>
  <DocSecurity>0</DocSecurity>
  <Lines>236</Lines>
  <Paragraphs>66</Paragraphs>
  <ScaleCrop>false</ScaleCrop>
  <Company/>
  <LinksUpToDate>false</LinksUpToDate>
  <CharactersWithSpaces>33345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2019-10-23T06:37:00Z</dcterms:created>
  <dcterms:modified xsi:type="dcterms:W3CDTF">2019-10-23T06:46:00Z</dcterms:modified>
</cp:coreProperties>
</file>