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93" w:rsidRPr="00A90A93" w:rsidRDefault="00A90A93" w:rsidP="00A90A93">
      <w:pPr>
        <w:shd w:val="clear" w:color="auto" w:fill="FFFFEE"/>
        <w:spacing w:after="0" w:line="240" w:lineRule="auto"/>
        <w:ind w:firstLine="709"/>
        <w:jc w:val="center"/>
        <w:outlineLvl w:val="1"/>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 xml:space="preserve">Глава П. "Модернизация Японии. Преобразования эпохи </w:t>
      </w:r>
      <w:proofErr w:type="spellStart"/>
      <w:r w:rsidRPr="00A90A93">
        <w:rPr>
          <w:rFonts w:ascii="Times New Roman" w:eastAsia="Times New Roman" w:hAnsi="Times New Roman" w:cs="Times New Roman"/>
          <w:b/>
          <w:bCs/>
          <w:color w:val="000000"/>
          <w:sz w:val="24"/>
          <w:szCs w:val="24"/>
        </w:rPr>
        <w:t>Мэйдзи</w:t>
      </w:r>
      <w:proofErr w:type="spellEnd"/>
      <w:r w:rsidRPr="00A90A93">
        <w:rPr>
          <w:rFonts w:ascii="Times New Roman" w:eastAsia="Times New Roman" w:hAnsi="Times New Roman" w:cs="Times New Roman"/>
          <w:b/>
          <w:bCs/>
          <w:color w:val="000000"/>
          <w:sz w:val="24"/>
          <w:szCs w:val="24"/>
        </w:rPr>
        <w:t>.</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 xml:space="preserve">1. Первичные преобразования </w:t>
      </w:r>
      <w:proofErr w:type="spellStart"/>
      <w:r w:rsidRPr="00A90A93">
        <w:rPr>
          <w:rFonts w:ascii="Times New Roman" w:eastAsia="Times New Roman" w:hAnsi="Times New Roman" w:cs="Times New Roman"/>
          <w:b/>
          <w:bCs/>
          <w:color w:val="000000"/>
          <w:sz w:val="24"/>
          <w:szCs w:val="24"/>
        </w:rPr>
        <w:t>Мэйдзи</w:t>
      </w:r>
      <w:proofErr w:type="spellEnd"/>
      <w:r w:rsidRPr="00A90A93">
        <w:rPr>
          <w:rFonts w:ascii="Times New Roman" w:eastAsia="Times New Roman" w:hAnsi="Times New Roman" w:cs="Times New Roman"/>
          <w:b/>
          <w:bCs/>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1. Первые шаги реформирования государственно- административной системы. 2. Образование институтов местного самоуправления. 3. Реформа сословной системы. 4. Военная реформа. 5. Создание полицейской системы. 6. Судебно-правовая реформа.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 Реставрация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имела революционное значение для дальнейшего развития Японии. На фоне активных колонизационных процессов в Азии, японские политики поставили перед собой задачу - не только сохранить национальную независимость страны, но в кратчайшие сроки овладеть достижениями европейцев в области техники, технологии, государственном строительстве и подняться до уровня передовых западных держав. Для решения этих задач в качестве национальной идеи была взята на вооружение идея божественного происхождения нации, выраженной в личности императора. Поэтому восстановление императорской власти было вполне логичным шагом, символизирующим характерный для японцев принцип преемственности. Этот принцип выражался во всех шагах последующих изменений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Новые элементы добавлялись к старым структурам, не разрушая, а </w:t>
      </w:r>
      <w:proofErr w:type="gramStart"/>
      <w:r w:rsidRPr="00A90A93">
        <w:rPr>
          <w:rFonts w:ascii="Times New Roman" w:eastAsia="Times New Roman" w:hAnsi="Times New Roman" w:cs="Times New Roman"/>
          <w:color w:val="000000"/>
          <w:sz w:val="24"/>
          <w:szCs w:val="24"/>
        </w:rPr>
        <w:t>как</w:t>
      </w:r>
      <w:proofErr w:type="gramEnd"/>
      <w:r w:rsidRPr="00A90A93">
        <w:rPr>
          <w:rFonts w:ascii="Times New Roman" w:eastAsia="Times New Roman" w:hAnsi="Times New Roman" w:cs="Times New Roman"/>
          <w:color w:val="000000"/>
          <w:sz w:val="24"/>
          <w:szCs w:val="24"/>
        </w:rPr>
        <w:t xml:space="preserve"> бы дополняя их, вплоть до отмирания этих старых структур. Благодаря этому, в японском обществе даже очень существенные кардинальные изменения обходились без значительных социальных потрясений. Потому и в период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исин</w:t>
      </w:r>
      <w:proofErr w:type="spellEnd"/>
      <w:r w:rsidRPr="00A90A93">
        <w:rPr>
          <w:rFonts w:ascii="Times New Roman" w:eastAsia="Times New Roman" w:hAnsi="Times New Roman" w:cs="Times New Roman"/>
          <w:color w:val="000000"/>
          <w:sz w:val="24"/>
          <w:szCs w:val="24"/>
        </w:rPr>
        <w:t>" в японском обществе сложился внутренний компромисс между реформистской частью, стремящейся к обновлению, и консервативными силами, которые прилагали усилия для сохранения старых традиций. По этой же причине и гражданская война в Японии не имела всеобщего характера и не была столь кровопролитной, как большинство подобных войн в Европе.</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proofErr w:type="gramStart"/>
      <w:r w:rsidRPr="00A90A93">
        <w:rPr>
          <w:rFonts w:ascii="Times New Roman" w:eastAsia="Times New Roman" w:hAnsi="Times New Roman" w:cs="Times New Roman"/>
          <w:color w:val="000000"/>
          <w:sz w:val="24"/>
          <w:szCs w:val="24"/>
        </w:rPr>
        <w:t xml:space="preserve">Сравнивая развитие Японии с "классическими" европейскими странами, можно видеть, что в средневековой Японии существовали все признаки развитого для того времени государства: существовала внешняя торговля, пиратство (как источник накопления капитала, пока оно не было запрещено </w:t>
      </w:r>
      <w:proofErr w:type="spellStart"/>
      <w:r w:rsidRPr="00A90A93">
        <w:rPr>
          <w:rFonts w:ascii="Times New Roman" w:eastAsia="Times New Roman" w:hAnsi="Times New Roman" w:cs="Times New Roman"/>
          <w:color w:val="000000"/>
          <w:sz w:val="24"/>
          <w:szCs w:val="24"/>
        </w:rPr>
        <w:t>Тоётоми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Хидэёси</w:t>
      </w:r>
      <w:proofErr w:type="spellEnd"/>
      <w:r w:rsidRPr="00A90A93">
        <w:rPr>
          <w:rFonts w:ascii="Times New Roman" w:eastAsia="Times New Roman" w:hAnsi="Times New Roman" w:cs="Times New Roman"/>
          <w:color w:val="000000"/>
          <w:sz w:val="24"/>
          <w:szCs w:val="24"/>
        </w:rPr>
        <w:t xml:space="preserve">), и даже попытки проведения политики колонизации (в качестве примера, можно привести деятельность известного авантюриста </w:t>
      </w:r>
      <w:proofErr w:type="spellStart"/>
      <w:r w:rsidRPr="00A90A93">
        <w:rPr>
          <w:rFonts w:ascii="Times New Roman" w:eastAsia="Times New Roman" w:hAnsi="Times New Roman" w:cs="Times New Roman"/>
          <w:color w:val="000000"/>
          <w:sz w:val="24"/>
          <w:szCs w:val="24"/>
        </w:rPr>
        <w:t>Ямада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Нагамаса</w:t>
      </w:r>
      <w:proofErr w:type="spellEnd"/>
      <w:r w:rsidRPr="00A90A93">
        <w:rPr>
          <w:rFonts w:ascii="Times New Roman" w:eastAsia="Times New Roman" w:hAnsi="Times New Roman" w:cs="Times New Roman"/>
          <w:color w:val="000000"/>
          <w:sz w:val="24"/>
          <w:szCs w:val="24"/>
        </w:rPr>
        <w:t xml:space="preserve"> в Сиаме, 1578-1633 гг.).</w:t>
      </w:r>
      <w:proofErr w:type="gramEnd"/>
      <w:r w:rsidRPr="00A90A93">
        <w:rPr>
          <w:rFonts w:ascii="Times New Roman" w:eastAsia="Times New Roman" w:hAnsi="Times New Roman" w:cs="Times New Roman"/>
          <w:color w:val="000000"/>
          <w:sz w:val="24"/>
          <w:szCs w:val="24"/>
        </w:rPr>
        <w:t xml:space="preserve"> К концу XVI века Япония поддерживала связи с более полутора десятков стран, японские корабли не только совершали плавание в районе Юго-Восточной Азии, но неоднократно пересекали Тихий океан, доставляя посольства </w:t>
      </w:r>
      <w:proofErr w:type="spellStart"/>
      <w:r w:rsidRPr="00A90A93">
        <w:rPr>
          <w:rFonts w:ascii="Times New Roman" w:eastAsia="Times New Roman" w:hAnsi="Times New Roman" w:cs="Times New Roman"/>
          <w:color w:val="000000"/>
          <w:sz w:val="24"/>
          <w:szCs w:val="24"/>
        </w:rPr>
        <w:t>сёгуна</w:t>
      </w:r>
      <w:proofErr w:type="spellEnd"/>
      <w:r w:rsidRPr="00A90A93">
        <w:rPr>
          <w:rFonts w:ascii="Times New Roman" w:eastAsia="Times New Roman" w:hAnsi="Times New Roman" w:cs="Times New Roman"/>
          <w:color w:val="000000"/>
          <w:sz w:val="24"/>
          <w:szCs w:val="24"/>
        </w:rPr>
        <w:t xml:space="preserve"> в Новую Испанию (Мексику). Военная экспедиция в Корею </w:t>
      </w:r>
      <w:proofErr w:type="spellStart"/>
      <w:r w:rsidRPr="00A90A93">
        <w:rPr>
          <w:rFonts w:ascii="Times New Roman" w:eastAsia="Times New Roman" w:hAnsi="Times New Roman" w:cs="Times New Roman"/>
          <w:color w:val="000000"/>
          <w:sz w:val="24"/>
          <w:szCs w:val="24"/>
        </w:rPr>
        <w:t>Тоётоми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Хидэёси</w:t>
      </w:r>
      <w:proofErr w:type="spellEnd"/>
      <w:r w:rsidRPr="00A90A93">
        <w:rPr>
          <w:rFonts w:ascii="Times New Roman" w:eastAsia="Times New Roman" w:hAnsi="Times New Roman" w:cs="Times New Roman"/>
          <w:color w:val="000000"/>
          <w:sz w:val="24"/>
          <w:szCs w:val="24"/>
        </w:rPr>
        <w:t xml:space="preserve"> (1592-1598) являлась проявлением агрессивной внешней политики. Все эти действия вполне соответствовали своему времени и обозначаются в историографии как проявление "политики меркантилизма", которую проводили многие страны Европы и, прежде всего, Великобритания. Последовавший затем 250-летний период изоляции Японии остановил поступательное развитие страны, наложил глубокий отпечаток на экономику и общество этой страны. После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японское общество было вынуждено преодолевать отсталость, которая накопилась к этому времени. В ситуации, когда на карту была поставлена экономическая и даже политическая независимость страны, Япония должна была в кратчайшие сроки догнать передовые страны с их машинной технологией.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1. Первые шаги реформирования государственно- административной системы.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Основой будущих преобразований стал политический курс новой Японии, который был провозглашен в клятве императора (</w:t>
      </w:r>
      <w:proofErr w:type="spellStart"/>
      <w:r w:rsidRPr="00A90A93">
        <w:rPr>
          <w:rFonts w:ascii="Times New Roman" w:eastAsia="Times New Roman" w:hAnsi="Times New Roman" w:cs="Times New Roman"/>
          <w:color w:val="000000"/>
          <w:sz w:val="24"/>
          <w:szCs w:val="24"/>
        </w:rPr>
        <w:t>гокадзё</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госэймон</w:t>
      </w:r>
      <w:proofErr w:type="spellEnd"/>
      <w:r w:rsidRPr="00A90A93">
        <w:rPr>
          <w:rFonts w:ascii="Times New Roman" w:eastAsia="Times New Roman" w:hAnsi="Times New Roman" w:cs="Times New Roman"/>
          <w:color w:val="000000"/>
          <w:sz w:val="24"/>
          <w:szCs w:val="24"/>
        </w:rPr>
        <w:t xml:space="preserve">) 6 апреля 1868 года. </w:t>
      </w:r>
      <w:proofErr w:type="gramStart"/>
      <w:r w:rsidRPr="00A90A93">
        <w:rPr>
          <w:rFonts w:ascii="Times New Roman" w:eastAsia="Times New Roman" w:hAnsi="Times New Roman" w:cs="Times New Roman"/>
          <w:color w:val="000000"/>
          <w:sz w:val="24"/>
          <w:szCs w:val="24"/>
        </w:rPr>
        <w:t>Основная идея этой клятвы состояла в том, что отныне "...все государственные дела будут решаться в соответствии с общественным мнением" и "на основе справедливых законов", а правители, (как и управляемые) "должны посвящать себя служению народу", которому отныне предоставляется возможность "проявить личную предприимчивость и активность". </w:t>
      </w:r>
      <w:bookmarkStart w:id="0" w:name="_ftnref13"/>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"_ftn13"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[13]</w:t>
      </w:r>
      <w:r w:rsidR="004F5A5B" w:rsidRPr="00A90A93">
        <w:rPr>
          <w:rFonts w:ascii="Times New Roman" w:eastAsia="Times New Roman" w:hAnsi="Times New Roman" w:cs="Times New Roman"/>
          <w:color w:val="000000"/>
          <w:sz w:val="24"/>
          <w:szCs w:val="24"/>
        </w:rPr>
        <w:fldChar w:fldCharType="end"/>
      </w:r>
      <w:bookmarkEnd w:id="0"/>
      <w:r w:rsidRPr="00A90A93">
        <w:rPr>
          <w:rFonts w:ascii="Times New Roman" w:eastAsia="Times New Roman" w:hAnsi="Times New Roman" w:cs="Times New Roman"/>
          <w:color w:val="000000"/>
          <w:sz w:val="24"/>
          <w:szCs w:val="24"/>
        </w:rPr>
        <w:t>Таким образом, уже в клятве императора были заложены контуры будущей парламентской системы.</w:t>
      </w:r>
      <w:proofErr w:type="gramEnd"/>
      <w:r w:rsidRPr="00A90A93">
        <w:rPr>
          <w:rFonts w:ascii="Times New Roman" w:eastAsia="Times New Roman" w:hAnsi="Times New Roman" w:cs="Times New Roman"/>
          <w:color w:val="000000"/>
          <w:sz w:val="24"/>
          <w:szCs w:val="24"/>
        </w:rPr>
        <w:t xml:space="preserve"> Фактической реализацией этого документа стал указ о </w:t>
      </w:r>
      <w:r w:rsidRPr="00A90A93">
        <w:rPr>
          <w:rFonts w:ascii="Times New Roman" w:eastAsia="Times New Roman" w:hAnsi="Times New Roman" w:cs="Times New Roman"/>
          <w:color w:val="000000"/>
          <w:sz w:val="24"/>
          <w:szCs w:val="24"/>
        </w:rPr>
        <w:lastRenderedPageBreak/>
        <w:t>государственном устройстве от 17 мая 1868 года, в который клятва императора была включена полностью, в виде статьи первой. По этому указу власть сосредотачивалась в руках </w:t>
      </w:r>
      <w:r w:rsidRPr="00A90A93">
        <w:rPr>
          <w:rFonts w:ascii="Times New Roman" w:eastAsia="Times New Roman" w:hAnsi="Times New Roman" w:cs="Times New Roman"/>
          <w:i/>
          <w:iCs/>
          <w:color w:val="000000"/>
          <w:sz w:val="24"/>
          <w:szCs w:val="24"/>
        </w:rPr>
        <w:t>государственного совета, </w:t>
      </w:r>
      <w:r w:rsidRPr="00A90A93">
        <w:rPr>
          <w:rFonts w:ascii="Times New Roman" w:eastAsia="Times New Roman" w:hAnsi="Times New Roman" w:cs="Times New Roman"/>
          <w:color w:val="000000"/>
          <w:sz w:val="24"/>
          <w:szCs w:val="24"/>
        </w:rPr>
        <w:t>который имел двухступенчатую структуру и состоял из консультативного совета и ряда ведомств. Фактическим правительственным органом являлся двухпалатный консультативный совет. Его </w:t>
      </w:r>
      <w:r w:rsidRPr="00A90A93">
        <w:rPr>
          <w:rFonts w:ascii="Times New Roman" w:eastAsia="Times New Roman" w:hAnsi="Times New Roman" w:cs="Times New Roman"/>
          <w:i/>
          <w:iCs/>
          <w:color w:val="000000"/>
          <w:sz w:val="24"/>
          <w:szCs w:val="24"/>
        </w:rPr>
        <w:t>верхняя палата,</w:t>
      </w:r>
      <w:r w:rsidR="00956C46">
        <w:rPr>
          <w:rFonts w:ascii="Times New Roman" w:eastAsia="Times New Roman" w:hAnsi="Times New Roman" w:cs="Times New Roman"/>
          <w:i/>
          <w:iCs/>
          <w:color w:val="000000"/>
          <w:sz w:val="24"/>
          <w:szCs w:val="24"/>
        </w:rPr>
        <w:t xml:space="preserve"> </w:t>
      </w:r>
      <w:r w:rsidRPr="00A90A93">
        <w:rPr>
          <w:rFonts w:ascii="Times New Roman" w:eastAsia="Times New Roman" w:hAnsi="Times New Roman" w:cs="Times New Roman"/>
          <w:color w:val="000000"/>
          <w:sz w:val="24"/>
          <w:szCs w:val="24"/>
        </w:rPr>
        <w:t>состояла из высших должностных лиц страны - членов императорской фамилии, "</w:t>
      </w:r>
      <w:proofErr w:type="spellStart"/>
      <w:r w:rsidRPr="00A90A93">
        <w:rPr>
          <w:rFonts w:ascii="Times New Roman" w:eastAsia="Times New Roman" w:hAnsi="Times New Roman" w:cs="Times New Roman"/>
          <w:color w:val="000000"/>
          <w:sz w:val="24"/>
          <w:szCs w:val="24"/>
        </w:rPr>
        <w:t>кугэ</w:t>
      </w:r>
      <w:proofErr w:type="spellEnd"/>
      <w:r w:rsidRPr="00A90A93">
        <w:rPr>
          <w:rFonts w:ascii="Times New Roman" w:eastAsia="Times New Roman" w:hAnsi="Times New Roman" w:cs="Times New Roman"/>
          <w:color w:val="000000"/>
          <w:sz w:val="24"/>
          <w:szCs w:val="24"/>
        </w:rPr>
        <w:t xml:space="preserve">" и представителей </w:t>
      </w:r>
      <w:proofErr w:type="spellStart"/>
      <w:proofErr w:type="gramStart"/>
      <w:r w:rsidRPr="00A90A93">
        <w:rPr>
          <w:rFonts w:ascii="Times New Roman" w:eastAsia="Times New Roman" w:hAnsi="Times New Roman" w:cs="Times New Roman"/>
          <w:color w:val="000000"/>
          <w:sz w:val="24"/>
          <w:szCs w:val="24"/>
        </w:rPr>
        <w:t>юго</w:t>
      </w:r>
      <w:proofErr w:type="spellEnd"/>
      <w:r w:rsidRPr="00A90A93">
        <w:rPr>
          <w:rFonts w:ascii="Times New Roman" w:eastAsia="Times New Roman" w:hAnsi="Times New Roman" w:cs="Times New Roman"/>
          <w:color w:val="000000"/>
          <w:sz w:val="24"/>
          <w:szCs w:val="24"/>
        </w:rPr>
        <w:t>- западных</w:t>
      </w:r>
      <w:proofErr w:type="gramEnd"/>
      <w:r w:rsidRPr="00A90A93">
        <w:rPr>
          <w:rFonts w:ascii="Times New Roman" w:eastAsia="Times New Roman" w:hAnsi="Times New Roman" w:cs="Times New Roman"/>
          <w:color w:val="000000"/>
          <w:sz w:val="24"/>
          <w:szCs w:val="24"/>
        </w:rPr>
        <w:t xml:space="preserve"> княжеств. Они занимались разработкой законов, осуществлением высшей судебной власти, решением важнейших политических вопросов. </w:t>
      </w:r>
      <w:r w:rsidRPr="00A90A93">
        <w:rPr>
          <w:rFonts w:ascii="Times New Roman" w:eastAsia="Times New Roman" w:hAnsi="Times New Roman" w:cs="Times New Roman"/>
          <w:i/>
          <w:iCs/>
          <w:color w:val="000000"/>
          <w:sz w:val="24"/>
          <w:szCs w:val="24"/>
        </w:rPr>
        <w:t>Нижняя палата </w:t>
      </w:r>
      <w:r w:rsidRPr="00A90A93">
        <w:rPr>
          <w:rFonts w:ascii="Times New Roman" w:eastAsia="Times New Roman" w:hAnsi="Times New Roman" w:cs="Times New Roman"/>
          <w:color w:val="000000"/>
          <w:sz w:val="24"/>
          <w:szCs w:val="24"/>
        </w:rPr>
        <w:t>состояла из представителей административных единиц страны. Будучи совещательным органом, эта палата просуществовала недолго, но в дальнейшем именно на основе ее опыта будет создана нижняя палата японского парламента.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Примечательно, что уже на первом этапе новой государственности вводился принцип разделения властей, выраженный формулой "власть законодательная не должна иметь исполнительных функций, а власть исполнительная не может иметь законодательных функций". С целью централизации власти в стране указами нового правительства была ограничена власть крупных феодалов «даймё»: без согласия центрального правительства они уже не могли чеканить монету, привлекать на службу иностранцев и др. Таким образом, после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существование независимых от центра княже</w:t>
      </w:r>
      <w:proofErr w:type="gramStart"/>
      <w:r w:rsidRPr="00A90A93">
        <w:rPr>
          <w:rFonts w:ascii="Times New Roman" w:eastAsia="Times New Roman" w:hAnsi="Times New Roman" w:cs="Times New Roman"/>
          <w:color w:val="000000"/>
          <w:sz w:val="24"/>
          <w:szCs w:val="24"/>
        </w:rPr>
        <w:t>ств ст</w:t>
      </w:r>
      <w:proofErr w:type="gramEnd"/>
      <w:r w:rsidRPr="00A90A93">
        <w:rPr>
          <w:rFonts w:ascii="Times New Roman" w:eastAsia="Times New Roman" w:hAnsi="Times New Roman" w:cs="Times New Roman"/>
          <w:color w:val="000000"/>
          <w:sz w:val="24"/>
          <w:szCs w:val="24"/>
        </w:rPr>
        <w:t>ановилось невозможным. Вводилось также положение об избираемости и "ротации" </w:t>
      </w:r>
      <w:bookmarkStart w:id="1" w:name="_ftnref14"/>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"_ftn14"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[14]</w:t>
      </w:r>
      <w:r w:rsidR="004F5A5B" w:rsidRPr="00A90A93">
        <w:rPr>
          <w:rFonts w:ascii="Times New Roman" w:eastAsia="Times New Roman" w:hAnsi="Times New Roman" w:cs="Times New Roman"/>
          <w:color w:val="000000"/>
          <w:sz w:val="24"/>
          <w:szCs w:val="24"/>
        </w:rPr>
        <w:fldChar w:fldCharType="end"/>
      </w:r>
      <w:bookmarkEnd w:id="1"/>
      <w:r w:rsidRPr="00A90A93">
        <w:rPr>
          <w:rFonts w:ascii="Times New Roman" w:eastAsia="Times New Roman" w:hAnsi="Times New Roman" w:cs="Times New Roman"/>
          <w:color w:val="000000"/>
          <w:sz w:val="24"/>
          <w:szCs w:val="24"/>
        </w:rPr>
        <w:t xml:space="preserve"> чиновников. Становление централизованной власти происходило постепенно. Уже в мае 1868 года в княжествах стали осуществлять свои функции специальные органы центрального правительства, которые </w:t>
      </w:r>
      <w:proofErr w:type="gramStart"/>
      <w:r w:rsidRPr="00A90A93">
        <w:rPr>
          <w:rFonts w:ascii="Times New Roman" w:eastAsia="Times New Roman" w:hAnsi="Times New Roman" w:cs="Times New Roman"/>
          <w:color w:val="000000"/>
          <w:sz w:val="24"/>
          <w:szCs w:val="24"/>
        </w:rPr>
        <w:t>в начале</w:t>
      </w:r>
      <w:proofErr w:type="gramEnd"/>
      <w:r w:rsidRPr="00A90A93">
        <w:rPr>
          <w:rFonts w:ascii="Times New Roman" w:eastAsia="Times New Roman" w:hAnsi="Times New Roman" w:cs="Times New Roman"/>
          <w:color w:val="000000"/>
          <w:sz w:val="24"/>
          <w:szCs w:val="24"/>
        </w:rPr>
        <w:t xml:space="preserve"> выступали в качестве посредников между правительством и местной властью. Соответственно при правительстве был создан специальный аппарат, на который замыкались уполномоченные правительства в княжествах. В 1869 году в стране была проведена акция под названием «возвращение страны и императора народу». Под этой акцией понимался добровольный отказ феодалов- князей «даймё» и богатых самураев от своих феодальных прав и передача ими своих полномочий по управлению княжествами центральному правительству. Князья хорошо понимали, что в новой ситуации они уже не в состоянии сохранить свою власть во всей ее полноте, и поэтому, заручившись обещанием крупных компенсаций, они подавали соответствующее прошение на имя императора. В свою очередь правительство компенсировало этот шаг феодалов тем, что предоставило им пенсии в размере 10 % их среднегодового дохода, кроме того, оно брало на себя большую часть обязательств по долгам </w:t>
      </w:r>
      <w:proofErr w:type="gramStart"/>
      <w:r w:rsidRPr="00A90A93">
        <w:rPr>
          <w:rFonts w:ascii="Times New Roman" w:eastAsia="Times New Roman" w:hAnsi="Times New Roman" w:cs="Times New Roman"/>
          <w:color w:val="000000"/>
          <w:sz w:val="24"/>
          <w:szCs w:val="24"/>
        </w:rPr>
        <w:t>ростовщикам</w:t>
      </w:r>
      <w:proofErr w:type="gramEnd"/>
      <w:r w:rsidRPr="00A90A93">
        <w:rPr>
          <w:rFonts w:ascii="Times New Roman" w:eastAsia="Times New Roman" w:hAnsi="Times New Roman" w:cs="Times New Roman"/>
          <w:color w:val="000000"/>
          <w:sz w:val="24"/>
          <w:szCs w:val="24"/>
        </w:rPr>
        <w:t xml:space="preserve"> а также назначило этих феодалов-князей на посты губернаторов их княжеств. Следующим шагом правительства было упразднение княжеств, что было сделано по закону от 29 августа 1871 года, и создание на их основе новой системы административного деления. По этому закону было создано более 300 префектур "</w:t>
      </w:r>
      <w:proofErr w:type="spellStart"/>
      <w:r w:rsidRPr="00A90A93">
        <w:rPr>
          <w:rFonts w:ascii="Times New Roman" w:eastAsia="Times New Roman" w:hAnsi="Times New Roman" w:cs="Times New Roman"/>
          <w:color w:val="000000"/>
          <w:sz w:val="24"/>
          <w:szCs w:val="24"/>
        </w:rPr>
        <w:t>кэн</w:t>
      </w:r>
      <w:proofErr w:type="spellEnd"/>
      <w:r w:rsidRPr="00A90A93">
        <w:rPr>
          <w:rFonts w:ascii="Times New Roman" w:eastAsia="Times New Roman" w:hAnsi="Times New Roman" w:cs="Times New Roman"/>
          <w:color w:val="000000"/>
          <w:sz w:val="24"/>
          <w:szCs w:val="24"/>
        </w:rPr>
        <w:t>" и 3 столичных округа "фу" в Токио, Осака и Киото.</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Одновременно в среде реформаторов зрела идея необходимости образования в стране парламентской системы. У этой идеи были как сторонники, так и противники. Под давлением первых, 14 апреля 1875 года был опубликован императорский указ о постепенном введении в стране конституционного строя.</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2. Образование институтов местного самоуправления.</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В период преобразований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идеи демократизации были настолько сильны, что порою обгоняли время. Так было, например, с созданием институтов местного самоуправления. Создание системы местного самоуправления берет начало с формирования в 1873 году ведомства внутренних дел. В сферу деятельности этого ведомства входил контроль всей системы власти на местах. Общее направление политики регионов, а также контроль над ее исполнением возлагался на губернаторов префектур, которые назначались вместе со штатом чиновников из центра. Согласно серии актов 1878 года, было установлено административно-территориальное деление префектур на уезды (</w:t>
      </w:r>
      <w:proofErr w:type="spellStart"/>
      <w:r w:rsidRPr="00A90A93">
        <w:rPr>
          <w:rFonts w:ascii="Times New Roman" w:eastAsia="Times New Roman" w:hAnsi="Times New Roman" w:cs="Times New Roman"/>
          <w:color w:val="000000"/>
          <w:sz w:val="24"/>
          <w:szCs w:val="24"/>
        </w:rPr>
        <w:t>гун</w:t>
      </w:r>
      <w:proofErr w:type="spellEnd"/>
      <w:r w:rsidRPr="00A90A93">
        <w:rPr>
          <w:rFonts w:ascii="Times New Roman" w:eastAsia="Times New Roman" w:hAnsi="Times New Roman" w:cs="Times New Roman"/>
          <w:color w:val="000000"/>
          <w:sz w:val="24"/>
          <w:szCs w:val="24"/>
        </w:rPr>
        <w:t>), районы (</w:t>
      </w:r>
      <w:proofErr w:type="spellStart"/>
      <w:r w:rsidRPr="00A90A93">
        <w:rPr>
          <w:rFonts w:ascii="Times New Roman" w:eastAsia="Times New Roman" w:hAnsi="Times New Roman" w:cs="Times New Roman"/>
          <w:color w:val="000000"/>
          <w:sz w:val="24"/>
          <w:szCs w:val="24"/>
        </w:rPr>
        <w:t>ку</w:t>
      </w:r>
      <w:proofErr w:type="spellEnd"/>
      <w:r w:rsidRPr="00A90A93">
        <w:rPr>
          <w:rFonts w:ascii="Times New Roman" w:eastAsia="Times New Roman" w:hAnsi="Times New Roman" w:cs="Times New Roman"/>
          <w:color w:val="000000"/>
          <w:sz w:val="24"/>
          <w:szCs w:val="24"/>
        </w:rPr>
        <w:t>), поселки (</w:t>
      </w:r>
      <w:proofErr w:type="spellStart"/>
      <w:r w:rsidRPr="00A90A93">
        <w:rPr>
          <w:rFonts w:ascii="Times New Roman" w:eastAsia="Times New Roman" w:hAnsi="Times New Roman" w:cs="Times New Roman"/>
          <w:color w:val="000000"/>
          <w:sz w:val="24"/>
          <w:szCs w:val="24"/>
        </w:rPr>
        <w:t>мати</w:t>
      </w:r>
      <w:proofErr w:type="spellEnd"/>
      <w:r w:rsidRPr="00A90A93">
        <w:rPr>
          <w:rFonts w:ascii="Times New Roman" w:eastAsia="Times New Roman" w:hAnsi="Times New Roman" w:cs="Times New Roman"/>
          <w:color w:val="000000"/>
          <w:sz w:val="24"/>
          <w:szCs w:val="24"/>
        </w:rPr>
        <w:t>) и деревни (</w:t>
      </w:r>
      <w:proofErr w:type="gramStart"/>
      <w:r w:rsidRPr="00A90A93">
        <w:rPr>
          <w:rFonts w:ascii="Times New Roman" w:eastAsia="Times New Roman" w:hAnsi="Times New Roman" w:cs="Times New Roman"/>
          <w:color w:val="000000"/>
          <w:sz w:val="24"/>
          <w:szCs w:val="24"/>
        </w:rPr>
        <w:t>мура</w:t>
      </w:r>
      <w:proofErr w:type="gramEnd"/>
      <w:r w:rsidRPr="00A90A93">
        <w:rPr>
          <w:rFonts w:ascii="Times New Roman" w:eastAsia="Times New Roman" w:hAnsi="Times New Roman" w:cs="Times New Roman"/>
          <w:color w:val="000000"/>
          <w:sz w:val="24"/>
          <w:szCs w:val="24"/>
        </w:rPr>
        <w:t xml:space="preserve">). По этим законам, главы </w:t>
      </w:r>
      <w:r w:rsidRPr="00A90A93">
        <w:rPr>
          <w:rFonts w:ascii="Times New Roman" w:eastAsia="Times New Roman" w:hAnsi="Times New Roman" w:cs="Times New Roman"/>
          <w:color w:val="000000"/>
          <w:sz w:val="24"/>
          <w:szCs w:val="24"/>
        </w:rPr>
        <w:lastRenderedPageBreak/>
        <w:t>соответствующих административных единиц избирались населением, и затем их утверждал губернатор, выдавая документ о назначении. Причем, закон разрешал создание собраний в административных единицах. В 1880 году был принят специальный закон о таких собраниях, в компетенцию которых входил круг вопросов, связанный с местными налогами и с покрываемой этими налогами частью местного бюджета. Позже, в 1884, 1888 годах деятельность органов местного самоуправления была законодательно скорректирована в сторону сокращения демократических начал и увеличения возможностей губернаторов воздействовать на местное самоуправление. Однако само значение института местного самоуправления, тем не менее, оставалось немалым все последующие годы, вплоть до начала демократических преобразований после второй мировой войны.</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3. Реформа сословной системы.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Издавна сложившаяся в Японии сословная структура представляла собой аббревиатуру "</w:t>
      </w:r>
      <w:proofErr w:type="spellStart"/>
      <w:r w:rsidRPr="00A90A93">
        <w:rPr>
          <w:rFonts w:ascii="Times New Roman" w:eastAsia="Times New Roman" w:hAnsi="Times New Roman" w:cs="Times New Roman"/>
          <w:color w:val="000000"/>
          <w:sz w:val="24"/>
          <w:szCs w:val="24"/>
        </w:rPr>
        <w:t>си-но-ко-сё</w:t>
      </w:r>
      <w:proofErr w:type="spellEnd"/>
      <w:r w:rsidRPr="00A90A93">
        <w:rPr>
          <w:rFonts w:ascii="Times New Roman" w:eastAsia="Times New Roman" w:hAnsi="Times New Roman" w:cs="Times New Roman"/>
          <w:color w:val="000000"/>
          <w:sz w:val="24"/>
          <w:szCs w:val="24"/>
        </w:rPr>
        <w:t>", то есть общество делилось на: самураев (си), крестьян (но), ремесленников (</w:t>
      </w:r>
      <w:proofErr w:type="gramStart"/>
      <w:r w:rsidRPr="00A90A93">
        <w:rPr>
          <w:rFonts w:ascii="Times New Roman" w:eastAsia="Times New Roman" w:hAnsi="Times New Roman" w:cs="Times New Roman"/>
          <w:color w:val="000000"/>
          <w:sz w:val="24"/>
          <w:szCs w:val="24"/>
        </w:rPr>
        <w:t>ко</w:t>
      </w:r>
      <w:proofErr w:type="gramEnd"/>
      <w:r w:rsidRPr="00A90A93">
        <w:rPr>
          <w:rFonts w:ascii="Times New Roman" w:eastAsia="Times New Roman" w:hAnsi="Times New Roman" w:cs="Times New Roman"/>
          <w:color w:val="000000"/>
          <w:sz w:val="24"/>
          <w:szCs w:val="24"/>
        </w:rPr>
        <w:t xml:space="preserve">) и торговцев (сё). </w:t>
      </w:r>
      <w:proofErr w:type="gramStart"/>
      <w:r w:rsidRPr="00A90A93">
        <w:rPr>
          <w:rFonts w:ascii="Times New Roman" w:eastAsia="Times New Roman" w:hAnsi="Times New Roman" w:cs="Times New Roman"/>
          <w:color w:val="000000"/>
          <w:sz w:val="24"/>
          <w:szCs w:val="24"/>
        </w:rPr>
        <w:t>После некоторых упорядочений, в 1872 году была утверждена новая структура общества, состоящая из 3-х сословий: высшее дворянство "</w:t>
      </w:r>
      <w:proofErr w:type="spellStart"/>
      <w:r w:rsidRPr="00A90A93">
        <w:rPr>
          <w:rFonts w:ascii="Times New Roman" w:eastAsia="Times New Roman" w:hAnsi="Times New Roman" w:cs="Times New Roman"/>
          <w:color w:val="000000"/>
          <w:sz w:val="24"/>
          <w:szCs w:val="24"/>
        </w:rPr>
        <w:t>кадзоку</w:t>
      </w:r>
      <w:proofErr w:type="spellEnd"/>
      <w:r w:rsidRPr="00A90A93">
        <w:rPr>
          <w:rFonts w:ascii="Times New Roman" w:eastAsia="Times New Roman" w:hAnsi="Times New Roman" w:cs="Times New Roman"/>
          <w:color w:val="000000"/>
          <w:sz w:val="24"/>
          <w:szCs w:val="24"/>
        </w:rPr>
        <w:t>" (куда относились бывшие крупнейшие феодалы "даймё" и придворная знать "</w:t>
      </w:r>
      <w:proofErr w:type="spellStart"/>
      <w:r w:rsidRPr="00A90A93">
        <w:rPr>
          <w:rFonts w:ascii="Times New Roman" w:eastAsia="Times New Roman" w:hAnsi="Times New Roman" w:cs="Times New Roman"/>
          <w:color w:val="000000"/>
          <w:sz w:val="24"/>
          <w:szCs w:val="24"/>
        </w:rPr>
        <w:t>кугэ</w:t>
      </w:r>
      <w:proofErr w:type="spellEnd"/>
      <w:r w:rsidRPr="00A90A93">
        <w:rPr>
          <w:rFonts w:ascii="Times New Roman" w:eastAsia="Times New Roman" w:hAnsi="Times New Roman" w:cs="Times New Roman"/>
          <w:color w:val="000000"/>
          <w:sz w:val="24"/>
          <w:szCs w:val="24"/>
        </w:rPr>
        <w:t>"), дворянство "</w:t>
      </w:r>
      <w:proofErr w:type="spellStart"/>
      <w:r w:rsidRPr="00A90A93">
        <w:rPr>
          <w:rFonts w:ascii="Times New Roman" w:eastAsia="Times New Roman" w:hAnsi="Times New Roman" w:cs="Times New Roman"/>
          <w:color w:val="000000"/>
          <w:sz w:val="24"/>
          <w:szCs w:val="24"/>
        </w:rPr>
        <w:t>сидзоку</w:t>
      </w:r>
      <w:proofErr w:type="spellEnd"/>
      <w:r w:rsidRPr="00A90A93">
        <w:rPr>
          <w:rFonts w:ascii="Times New Roman" w:eastAsia="Times New Roman" w:hAnsi="Times New Roman" w:cs="Times New Roman"/>
          <w:color w:val="000000"/>
          <w:sz w:val="24"/>
          <w:szCs w:val="24"/>
        </w:rPr>
        <w:t xml:space="preserve">" (включало в себя высшее </w:t>
      </w:r>
      <w:proofErr w:type="spellStart"/>
      <w:r w:rsidRPr="00A90A93">
        <w:rPr>
          <w:rFonts w:ascii="Times New Roman" w:eastAsia="Times New Roman" w:hAnsi="Times New Roman" w:cs="Times New Roman"/>
          <w:color w:val="000000"/>
          <w:sz w:val="24"/>
          <w:szCs w:val="24"/>
        </w:rPr>
        <w:t>самурайство</w:t>
      </w:r>
      <w:proofErr w:type="spellEnd"/>
      <w:r w:rsidRPr="00A90A93">
        <w:rPr>
          <w:rFonts w:ascii="Times New Roman" w:eastAsia="Times New Roman" w:hAnsi="Times New Roman" w:cs="Times New Roman"/>
          <w:color w:val="000000"/>
          <w:sz w:val="24"/>
          <w:szCs w:val="24"/>
        </w:rPr>
        <w:t>), и простой народ "</w:t>
      </w:r>
      <w:proofErr w:type="spellStart"/>
      <w:r w:rsidRPr="00A90A93">
        <w:rPr>
          <w:rFonts w:ascii="Times New Roman" w:eastAsia="Times New Roman" w:hAnsi="Times New Roman" w:cs="Times New Roman"/>
          <w:color w:val="000000"/>
          <w:sz w:val="24"/>
          <w:szCs w:val="24"/>
        </w:rPr>
        <w:t>хэймин</w:t>
      </w:r>
      <w:proofErr w:type="spellEnd"/>
      <w:r w:rsidRPr="00A90A93">
        <w:rPr>
          <w:rFonts w:ascii="Times New Roman" w:eastAsia="Times New Roman" w:hAnsi="Times New Roman" w:cs="Times New Roman"/>
          <w:color w:val="000000"/>
          <w:sz w:val="24"/>
          <w:szCs w:val="24"/>
        </w:rPr>
        <w:t xml:space="preserve">") (включавший в себя широкий спектр населения: от низшего </w:t>
      </w:r>
      <w:proofErr w:type="spellStart"/>
      <w:r w:rsidRPr="00A90A93">
        <w:rPr>
          <w:rFonts w:ascii="Times New Roman" w:eastAsia="Times New Roman" w:hAnsi="Times New Roman" w:cs="Times New Roman"/>
          <w:color w:val="000000"/>
          <w:sz w:val="24"/>
          <w:szCs w:val="24"/>
        </w:rPr>
        <w:t>самурайства</w:t>
      </w:r>
      <w:proofErr w:type="spellEnd"/>
      <w:r w:rsidRPr="00A90A93">
        <w:rPr>
          <w:rFonts w:ascii="Times New Roman" w:eastAsia="Times New Roman" w:hAnsi="Times New Roman" w:cs="Times New Roman"/>
          <w:color w:val="000000"/>
          <w:sz w:val="24"/>
          <w:szCs w:val="24"/>
        </w:rPr>
        <w:t xml:space="preserve"> до отверженных "эта").</w:t>
      </w:r>
      <w:proofErr w:type="gramEnd"/>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4. Военная реформа. Создание регулярной армии.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"Реставрация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проводилась силами военных формирований юго-западных княжеств, и вплоть до 1871 года, когда была создана императорская гвардия, своей армии у нового правительства не было. После упразднения княжеств и роспуска их вооруженных сил в июле 1871 года, начался процесс создания на базе императорской гвардии регулярной армии, который длился до принятия закона о всеобщей воинской повинности в 1873 году. По этому закону все граждане мужского пола, достигшие 20-летнего возраста, подлежали призыву на военную службу на 3-х летний срок. Призыв проводился на основе принципа: "один человек от семьи". Верховным главнокомандующим был император. Армейский устав был разработан на основе документов для императорской гвардии и назывался он "Императорский наказ".</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Изначально японская армия создавалась по французскому образцу, однако, с 1885 года за образец была принята прусская армия с ее стройной и жесткой структурой.</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5. Создание полицейского аппарата.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После ликвидации военных формирований феодальных княжеств, которые в том числе осуществляли функции патрульной службы, для охраны общественного порядка, возникла необходимость в создании полицейских формирований. Начало этому процессу, одновременно с роспуском столичного военного формирования, положило создание в 1871 году патрульной службы столичного округа в Токио. Следующим шагом было создание общегосударственной централизованной полицейской системы, которая в 1874 году стала замыкаться на ведомство внутренних дел, а в префектурах непосредственно на губернатора. Со временем, наряду с общими задачами по охране общественного порядка, санитарного состояния и надзора за пожарными командами, к полиции были отнесены функции цензуры и </w:t>
      </w:r>
      <w:proofErr w:type="gramStart"/>
      <w:r w:rsidRPr="00A90A93">
        <w:rPr>
          <w:rFonts w:ascii="Times New Roman" w:eastAsia="Times New Roman" w:hAnsi="Times New Roman" w:cs="Times New Roman"/>
          <w:color w:val="000000"/>
          <w:sz w:val="24"/>
          <w:szCs w:val="24"/>
        </w:rPr>
        <w:t>контроля за</w:t>
      </w:r>
      <w:proofErr w:type="gramEnd"/>
      <w:r w:rsidRPr="00A90A93">
        <w:rPr>
          <w:rFonts w:ascii="Times New Roman" w:eastAsia="Times New Roman" w:hAnsi="Times New Roman" w:cs="Times New Roman"/>
          <w:color w:val="000000"/>
          <w:sz w:val="24"/>
          <w:szCs w:val="24"/>
        </w:rPr>
        <w:t xml:space="preserve"> общественной нравственностью. В 1881 году были созданы военная полиция и тайная полиция (</w:t>
      </w:r>
      <w:proofErr w:type="spellStart"/>
      <w:r w:rsidRPr="00A90A93">
        <w:rPr>
          <w:rFonts w:ascii="Times New Roman" w:eastAsia="Times New Roman" w:hAnsi="Times New Roman" w:cs="Times New Roman"/>
          <w:color w:val="000000"/>
          <w:sz w:val="24"/>
          <w:szCs w:val="24"/>
        </w:rPr>
        <w:t>кэмпэйтай</w:t>
      </w:r>
      <w:proofErr w:type="spellEnd"/>
      <w:r w:rsidRPr="00A90A93">
        <w:rPr>
          <w:rFonts w:ascii="Times New Roman" w:eastAsia="Times New Roman" w:hAnsi="Times New Roman" w:cs="Times New Roman"/>
          <w:color w:val="000000"/>
          <w:sz w:val="24"/>
          <w:szCs w:val="24"/>
        </w:rPr>
        <w:t>), которая помимо внутриполитических задач, выполняла еще и функции внешней разведки.</w:t>
      </w:r>
      <w:bookmarkStart w:id="2" w:name="_ftnref15"/>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"_ftn15"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[15]</w:t>
      </w:r>
      <w:r w:rsidR="004F5A5B" w:rsidRPr="00A90A93">
        <w:rPr>
          <w:rFonts w:ascii="Times New Roman" w:eastAsia="Times New Roman" w:hAnsi="Times New Roman" w:cs="Times New Roman"/>
          <w:color w:val="000000"/>
          <w:sz w:val="24"/>
          <w:szCs w:val="24"/>
        </w:rPr>
        <w:fldChar w:fldCharType="end"/>
      </w:r>
      <w:bookmarkEnd w:id="2"/>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6. Судебно-правовая реформа.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Исторически в японских правоотношениях господствовало влияние китайской правовой модели, которая, в свою очередь, базировалась на конфуцианской морали. В период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перед молодым японским правительством встали совершенно новые задачи, важнейшими из которых было развитие современной централизованной государственно- правовой системы, основанной на разделении властей.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lastRenderedPageBreak/>
        <w:t xml:space="preserve">До эпохи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судебное производство находилось, в основном, в руках феодалов-князей. После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были созданы ведомства уголовных дел (</w:t>
      </w:r>
      <w:proofErr w:type="spellStart"/>
      <w:r w:rsidRPr="00A90A93">
        <w:rPr>
          <w:rFonts w:ascii="Times New Roman" w:eastAsia="Times New Roman" w:hAnsi="Times New Roman" w:cs="Times New Roman"/>
          <w:color w:val="000000"/>
          <w:sz w:val="24"/>
          <w:szCs w:val="24"/>
        </w:rPr>
        <w:t>кэйбусё</w:t>
      </w:r>
      <w:proofErr w:type="spellEnd"/>
      <w:r w:rsidRPr="00A90A93">
        <w:rPr>
          <w:rFonts w:ascii="Times New Roman" w:eastAsia="Times New Roman" w:hAnsi="Times New Roman" w:cs="Times New Roman"/>
          <w:color w:val="000000"/>
          <w:sz w:val="24"/>
          <w:szCs w:val="24"/>
        </w:rPr>
        <w:t>), гражданских дел (</w:t>
      </w:r>
      <w:proofErr w:type="spellStart"/>
      <w:r w:rsidRPr="00A90A93">
        <w:rPr>
          <w:rFonts w:ascii="Times New Roman" w:eastAsia="Times New Roman" w:hAnsi="Times New Roman" w:cs="Times New Roman"/>
          <w:color w:val="000000"/>
          <w:sz w:val="24"/>
          <w:szCs w:val="24"/>
        </w:rPr>
        <w:t>мимбунсё</w:t>
      </w:r>
      <w:proofErr w:type="spellEnd"/>
      <w:r w:rsidRPr="00A90A93">
        <w:rPr>
          <w:rFonts w:ascii="Times New Roman" w:eastAsia="Times New Roman" w:hAnsi="Times New Roman" w:cs="Times New Roman"/>
          <w:color w:val="000000"/>
          <w:sz w:val="24"/>
          <w:szCs w:val="24"/>
        </w:rPr>
        <w:t>) и служба административного контроля (</w:t>
      </w:r>
      <w:proofErr w:type="spellStart"/>
      <w:r w:rsidRPr="00A90A93">
        <w:rPr>
          <w:rFonts w:ascii="Times New Roman" w:eastAsia="Times New Roman" w:hAnsi="Times New Roman" w:cs="Times New Roman"/>
          <w:color w:val="000000"/>
          <w:sz w:val="24"/>
          <w:szCs w:val="24"/>
        </w:rPr>
        <w:t>дандзёдай</w:t>
      </w:r>
      <w:proofErr w:type="spellEnd"/>
      <w:r w:rsidRPr="00A90A93">
        <w:rPr>
          <w:rFonts w:ascii="Times New Roman" w:eastAsia="Times New Roman" w:hAnsi="Times New Roman" w:cs="Times New Roman"/>
          <w:color w:val="000000"/>
          <w:sz w:val="24"/>
          <w:szCs w:val="24"/>
        </w:rPr>
        <w:t>). Тем не менее, созданные структуры не отвечали в полной мере современным требованиям, и в июне 1871 года вместо ведомства уголовных дел и контрольной службы было создано министерство юстиции (</w:t>
      </w:r>
      <w:proofErr w:type="spellStart"/>
      <w:r w:rsidRPr="00A90A93">
        <w:rPr>
          <w:rFonts w:ascii="Times New Roman" w:eastAsia="Times New Roman" w:hAnsi="Times New Roman" w:cs="Times New Roman"/>
          <w:color w:val="000000"/>
          <w:sz w:val="24"/>
          <w:szCs w:val="24"/>
        </w:rPr>
        <w:t>сихосё</w:t>
      </w:r>
      <w:proofErr w:type="spellEnd"/>
      <w:r w:rsidRPr="00A90A93">
        <w:rPr>
          <w:rFonts w:ascii="Times New Roman" w:eastAsia="Times New Roman" w:hAnsi="Times New Roman" w:cs="Times New Roman"/>
          <w:color w:val="000000"/>
          <w:sz w:val="24"/>
          <w:szCs w:val="24"/>
        </w:rPr>
        <w:t>), которому поручалось судопроизводство и розыск.</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Впервые суд нового типа был создан в Токио. В зарождавшейся японской юстиции доминировало влияние французского (континентального) права </w:t>
      </w:r>
      <w:bookmarkStart w:id="3" w:name="_ftnref16"/>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"_ftn16"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[16]</w:t>
      </w:r>
      <w:r w:rsidR="004F5A5B" w:rsidRPr="00A90A93">
        <w:rPr>
          <w:rFonts w:ascii="Times New Roman" w:eastAsia="Times New Roman" w:hAnsi="Times New Roman" w:cs="Times New Roman"/>
          <w:color w:val="000000"/>
          <w:sz w:val="24"/>
          <w:szCs w:val="24"/>
        </w:rPr>
        <w:fldChar w:fldCharType="end"/>
      </w:r>
      <w:bookmarkEnd w:id="3"/>
      <w:r w:rsidRPr="00A90A93">
        <w:rPr>
          <w:rFonts w:ascii="Times New Roman" w:eastAsia="Times New Roman" w:hAnsi="Times New Roman" w:cs="Times New Roman"/>
          <w:color w:val="000000"/>
          <w:sz w:val="24"/>
          <w:szCs w:val="24"/>
        </w:rPr>
        <w:t>. Английское же прецедентное право входило в противоречие с юридическим мировоззрением японцев, корни которого уходили в китайскую правовую традицию писаного права.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В качестве консультантов привлекались французские юристы, которые вместе с японскими специалистами разрабатывали уголовный, уголовно-процессуальный кодексы. </w:t>
      </w:r>
      <w:proofErr w:type="gramStart"/>
      <w:r w:rsidRPr="00A90A93">
        <w:rPr>
          <w:rFonts w:ascii="Times New Roman" w:eastAsia="Times New Roman" w:hAnsi="Times New Roman" w:cs="Times New Roman"/>
          <w:color w:val="000000"/>
          <w:sz w:val="24"/>
          <w:szCs w:val="24"/>
        </w:rPr>
        <w:t>В право</w:t>
      </w:r>
      <w:proofErr w:type="gramEnd"/>
      <w:r w:rsidRPr="00A90A93">
        <w:rPr>
          <w:rFonts w:ascii="Times New Roman" w:eastAsia="Times New Roman" w:hAnsi="Times New Roman" w:cs="Times New Roman"/>
          <w:color w:val="000000"/>
          <w:sz w:val="24"/>
          <w:szCs w:val="24"/>
        </w:rPr>
        <w:t xml:space="preserve"> вводились совершенно новые для Японии основополагающие (для европейского права) принципы, такие, как "нет преступления, нет наказания без указания о том в законе", "закон не имеет обратной силы" и другие. Новое законодательство устанавливало равенство всех перед законом и вводило принцип индивидуализации вины. Другими словами, в законе отменялась коллективная уголовная ответственность и совместная вина, характерные для феодального уголовного права. В гражданском праве, разработка которого потребовала большого времени, сохранился принцип разрешения гражданских споров через неформальные методы достижения соглашения сторонами, что было традиционно для Японии и являлось характерным для прежних, до эпохи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правоотношений. Окончательно современная судебно-правовая система оформилась после принятия в 1889 году конституции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когда были приняты гражданско-процессуальный и торговый кодексы.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Любопытной иллюстрацией действия новой правовой системы явился так называемый </w:t>
      </w:r>
      <w:r w:rsidRPr="00A90A93">
        <w:rPr>
          <w:rFonts w:ascii="Times New Roman" w:eastAsia="Times New Roman" w:hAnsi="Times New Roman" w:cs="Times New Roman"/>
          <w:i/>
          <w:iCs/>
          <w:color w:val="000000"/>
          <w:sz w:val="24"/>
          <w:szCs w:val="24"/>
        </w:rPr>
        <w:t xml:space="preserve">«Инцидент </w:t>
      </w:r>
      <w:proofErr w:type="spellStart"/>
      <w:r w:rsidRPr="00A90A93">
        <w:rPr>
          <w:rFonts w:ascii="Times New Roman" w:eastAsia="Times New Roman" w:hAnsi="Times New Roman" w:cs="Times New Roman"/>
          <w:i/>
          <w:iCs/>
          <w:color w:val="000000"/>
          <w:sz w:val="24"/>
          <w:szCs w:val="24"/>
        </w:rPr>
        <w:t>Оцу</w:t>
      </w:r>
      <w:proofErr w:type="spellEnd"/>
      <w:r w:rsidRPr="00A90A93">
        <w:rPr>
          <w:rFonts w:ascii="Times New Roman" w:eastAsia="Times New Roman" w:hAnsi="Times New Roman" w:cs="Times New Roman"/>
          <w:i/>
          <w:iCs/>
          <w:color w:val="000000"/>
          <w:sz w:val="24"/>
          <w:szCs w:val="24"/>
        </w:rPr>
        <w:t>» («</w:t>
      </w:r>
      <w:proofErr w:type="spellStart"/>
      <w:r w:rsidRPr="00A90A93">
        <w:rPr>
          <w:rFonts w:ascii="Times New Roman" w:eastAsia="Times New Roman" w:hAnsi="Times New Roman" w:cs="Times New Roman"/>
          <w:i/>
          <w:iCs/>
          <w:color w:val="000000"/>
          <w:sz w:val="24"/>
          <w:szCs w:val="24"/>
        </w:rPr>
        <w:t>Оцу</w:t>
      </w:r>
      <w:proofErr w:type="spellEnd"/>
      <w:r w:rsidRPr="00A90A93">
        <w:rPr>
          <w:rFonts w:ascii="Times New Roman" w:eastAsia="Times New Roman" w:hAnsi="Times New Roman" w:cs="Times New Roman"/>
          <w:i/>
          <w:iCs/>
          <w:color w:val="000000"/>
          <w:sz w:val="24"/>
          <w:szCs w:val="24"/>
        </w:rPr>
        <w:t> </w:t>
      </w:r>
      <w:proofErr w:type="spellStart"/>
      <w:r w:rsidRPr="00A90A93">
        <w:rPr>
          <w:rFonts w:ascii="Times New Roman" w:eastAsia="Times New Roman" w:hAnsi="Times New Roman" w:cs="Times New Roman"/>
          <w:i/>
          <w:iCs/>
          <w:color w:val="000000"/>
          <w:sz w:val="24"/>
          <w:szCs w:val="24"/>
        </w:rPr>
        <w:t>дзикэн</w:t>
      </w:r>
      <w:proofErr w:type="spellEnd"/>
      <w:r w:rsidRPr="00A90A93">
        <w:rPr>
          <w:rFonts w:ascii="Times New Roman" w:eastAsia="Times New Roman" w:hAnsi="Times New Roman" w:cs="Times New Roman"/>
          <w:i/>
          <w:iCs/>
          <w:color w:val="000000"/>
          <w:sz w:val="24"/>
          <w:szCs w:val="24"/>
        </w:rPr>
        <w:t>»). </w:t>
      </w:r>
      <w:r w:rsidRPr="00A90A93">
        <w:rPr>
          <w:rFonts w:ascii="Times New Roman" w:eastAsia="Times New Roman" w:hAnsi="Times New Roman" w:cs="Times New Roman"/>
          <w:color w:val="000000"/>
          <w:sz w:val="24"/>
          <w:szCs w:val="24"/>
        </w:rPr>
        <w:t>В 1891 году, в ходе кругосветного путешествия на судне "Память Азова", Японию посетил наследник российского престола Никола</w:t>
      </w:r>
      <w:r w:rsidR="00E477E2">
        <w:rPr>
          <w:rFonts w:ascii="Times New Roman" w:eastAsia="Times New Roman" w:hAnsi="Times New Roman" w:cs="Times New Roman"/>
          <w:color w:val="000000"/>
          <w:sz w:val="24"/>
          <w:szCs w:val="24"/>
        </w:rPr>
        <w:t>й (будущий император Николай II</w:t>
      </w:r>
      <w:r w:rsidRPr="00A90A93">
        <w:rPr>
          <w:rFonts w:ascii="Times New Roman" w:eastAsia="Times New Roman" w:hAnsi="Times New Roman" w:cs="Times New Roman"/>
          <w:color w:val="000000"/>
          <w:sz w:val="24"/>
          <w:szCs w:val="24"/>
        </w:rPr>
        <w:t xml:space="preserve">). Прибыв в Нагасаки 27 апреля 1891 года, Николай осмотрел город </w:t>
      </w:r>
      <w:proofErr w:type="spellStart"/>
      <w:r w:rsidRPr="00A90A93">
        <w:rPr>
          <w:rFonts w:ascii="Times New Roman" w:eastAsia="Times New Roman" w:hAnsi="Times New Roman" w:cs="Times New Roman"/>
          <w:color w:val="000000"/>
          <w:sz w:val="24"/>
          <w:szCs w:val="24"/>
        </w:rPr>
        <w:t>Кобэ</w:t>
      </w:r>
      <w:proofErr w:type="spellEnd"/>
      <w:r w:rsidRPr="00A90A93">
        <w:rPr>
          <w:rFonts w:ascii="Times New Roman" w:eastAsia="Times New Roman" w:hAnsi="Times New Roman" w:cs="Times New Roman"/>
          <w:color w:val="000000"/>
          <w:sz w:val="24"/>
          <w:szCs w:val="24"/>
        </w:rPr>
        <w:t xml:space="preserve">, а затем древнюю столицу Киото. Несмотря на то, что Николай прибыл в Японию с частным визитом, по распоряжению императора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ему были оказаны государственные почести. После Киото, Николай отправился в курортный городок </w:t>
      </w:r>
      <w:proofErr w:type="spellStart"/>
      <w:r w:rsidRPr="00A90A93">
        <w:rPr>
          <w:rFonts w:ascii="Times New Roman" w:eastAsia="Times New Roman" w:hAnsi="Times New Roman" w:cs="Times New Roman"/>
          <w:color w:val="000000"/>
          <w:sz w:val="24"/>
          <w:szCs w:val="24"/>
        </w:rPr>
        <w:t>Оцу</w:t>
      </w:r>
      <w:proofErr w:type="spellEnd"/>
      <w:r w:rsidRPr="00A90A93">
        <w:rPr>
          <w:rFonts w:ascii="Times New Roman" w:eastAsia="Times New Roman" w:hAnsi="Times New Roman" w:cs="Times New Roman"/>
          <w:color w:val="000000"/>
          <w:sz w:val="24"/>
          <w:szCs w:val="24"/>
        </w:rPr>
        <w:t xml:space="preserve"> на берегу крупнейшего японского озера </w:t>
      </w:r>
      <w:proofErr w:type="spellStart"/>
      <w:r w:rsidRPr="00A90A93">
        <w:rPr>
          <w:rFonts w:ascii="Times New Roman" w:eastAsia="Times New Roman" w:hAnsi="Times New Roman" w:cs="Times New Roman"/>
          <w:color w:val="000000"/>
          <w:sz w:val="24"/>
          <w:szCs w:val="24"/>
        </w:rPr>
        <w:t>Бива</w:t>
      </w:r>
      <w:proofErr w:type="spellEnd"/>
      <w:r w:rsidRPr="00A90A93">
        <w:rPr>
          <w:rFonts w:ascii="Times New Roman" w:eastAsia="Times New Roman" w:hAnsi="Times New Roman" w:cs="Times New Roman"/>
          <w:color w:val="000000"/>
          <w:sz w:val="24"/>
          <w:szCs w:val="24"/>
        </w:rPr>
        <w:t xml:space="preserve">. Во время осмотра этого городка молодой полицейский </w:t>
      </w:r>
      <w:proofErr w:type="spellStart"/>
      <w:r w:rsidRPr="00A90A93">
        <w:rPr>
          <w:rFonts w:ascii="Times New Roman" w:eastAsia="Times New Roman" w:hAnsi="Times New Roman" w:cs="Times New Roman"/>
          <w:color w:val="000000"/>
          <w:sz w:val="24"/>
          <w:szCs w:val="24"/>
        </w:rPr>
        <w:t>Цуда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Сандзо</w:t>
      </w:r>
      <w:proofErr w:type="spellEnd"/>
      <w:r w:rsidRPr="00A90A93">
        <w:rPr>
          <w:rFonts w:ascii="Times New Roman" w:eastAsia="Times New Roman" w:hAnsi="Times New Roman" w:cs="Times New Roman"/>
          <w:color w:val="000000"/>
          <w:sz w:val="24"/>
          <w:szCs w:val="24"/>
        </w:rPr>
        <w:t xml:space="preserve"> бросился на коляску, в которой ехал Николай, и нанес последнему удар палашом по голове. Первый удар пришелся плашмя и причинил наследнику значительную, но не смертельную рану. Второй же удар японского полицейского предотвратил сидевший рядом наследник греческого престола Георгий, который сбил с ног нападавшего.</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От предложения поместить пострадавшего Николая в больницу, тот отказался и в ближайшее же время покинул Японию. </w:t>
      </w:r>
      <w:bookmarkStart w:id="4" w:name="_ftnref17"/>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"_ftn17"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[17]</w:t>
      </w:r>
      <w:r w:rsidR="004F5A5B" w:rsidRPr="00A90A93">
        <w:rPr>
          <w:rFonts w:ascii="Times New Roman" w:eastAsia="Times New Roman" w:hAnsi="Times New Roman" w:cs="Times New Roman"/>
          <w:color w:val="000000"/>
          <w:sz w:val="24"/>
          <w:szCs w:val="24"/>
        </w:rPr>
        <w:fldChar w:fldCharType="end"/>
      </w:r>
      <w:bookmarkEnd w:id="4"/>
      <w:r w:rsidRPr="00A90A93">
        <w:rPr>
          <w:rFonts w:ascii="Times New Roman" w:eastAsia="Times New Roman" w:hAnsi="Times New Roman" w:cs="Times New Roman"/>
          <w:color w:val="000000"/>
          <w:sz w:val="24"/>
          <w:szCs w:val="24"/>
        </w:rPr>
        <w:t xml:space="preserve"> Над молодым полицейским </w:t>
      </w:r>
      <w:proofErr w:type="spellStart"/>
      <w:r w:rsidRPr="00A90A93">
        <w:rPr>
          <w:rFonts w:ascii="Times New Roman" w:eastAsia="Times New Roman" w:hAnsi="Times New Roman" w:cs="Times New Roman"/>
          <w:color w:val="000000"/>
          <w:sz w:val="24"/>
          <w:szCs w:val="24"/>
        </w:rPr>
        <w:t>Цуда</w:t>
      </w:r>
      <w:proofErr w:type="spellEnd"/>
      <w:r w:rsidRPr="00A90A93">
        <w:rPr>
          <w:rFonts w:ascii="Times New Roman" w:eastAsia="Times New Roman" w:hAnsi="Times New Roman" w:cs="Times New Roman"/>
          <w:color w:val="000000"/>
          <w:sz w:val="24"/>
          <w:szCs w:val="24"/>
        </w:rPr>
        <w:t xml:space="preserve"> состоялся суд. Обвинение просило суд распространить на </w:t>
      </w:r>
      <w:proofErr w:type="spellStart"/>
      <w:r w:rsidRPr="00A90A93">
        <w:rPr>
          <w:rFonts w:ascii="Times New Roman" w:eastAsia="Times New Roman" w:hAnsi="Times New Roman" w:cs="Times New Roman"/>
          <w:color w:val="000000"/>
          <w:sz w:val="24"/>
          <w:szCs w:val="24"/>
        </w:rPr>
        <w:t>Цуда</w:t>
      </w:r>
      <w:proofErr w:type="spellEnd"/>
      <w:r w:rsidRPr="00A90A93">
        <w:rPr>
          <w:rFonts w:ascii="Times New Roman" w:eastAsia="Times New Roman" w:hAnsi="Times New Roman" w:cs="Times New Roman"/>
          <w:color w:val="000000"/>
          <w:sz w:val="24"/>
          <w:szCs w:val="24"/>
        </w:rPr>
        <w:t xml:space="preserve"> действие статьи уголовного кодекса о преступлениях против членов императорской фамилии. Однако главный судья верховной судебной палаты </w:t>
      </w:r>
      <w:proofErr w:type="spellStart"/>
      <w:r w:rsidRPr="00A90A93">
        <w:rPr>
          <w:rFonts w:ascii="Times New Roman" w:eastAsia="Times New Roman" w:hAnsi="Times New Roman" w:cs="Times New Roman"/>
          <w:color w:val="000000"/>
          <w:sz w:val="24"/>
          <w:szCs w:val="24"/>
        </w:rPr>
        <w:t>Кодзима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Икэн</w:t>
      </w:r>
      <w:proofErr w:type="spellEnd"/>
      <w:r w:rsidRPr="00A90A93">
        <w:rPr>
          <w:rFonts w:ascii="Times New Roman" w:eastAsia="Times New Roman" w:hAnsi="Times New Roman" w:cs="Times New Roman"/>
          <w:color w:val="000000"/>
          <w:sz w:val="24"/>
          <w:szCs w:val="24"/>
        </w:rPr>
        <w:t>, сославшись на то, что эта статья распространялась лишь на членов японской императорской семьи, отказался от такого обвинения.</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Таким образом, в Японии утвердилась новая судебная система, при которой главный судья мог проявить независимость, но не уступить давлению со стороны правительства. Хотя и, в конечном счете, он вынужден был пожертвовать своим постом.</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2 . Реформы 1880-х годов.</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1. Аграрная реформа. 2. Капитализация самурайских пенсий. 3. Начальный период индустриализации Японии. 4. Реформа образования. 5. Образование политических партий. 6. Реорганизация государственного аппарата страны. Конституция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lastRenderedPageBreak/>
        <w:t>Когда мы говорим о преобразовании феодальной экономики и создании индустриальной экономической базы, то речь идет о процессе, называемом "модернизация" </w:t>
      </w:r>
      <w:bookmarkStart w:id="5" w:name="_ftnref18"/>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"_ftn18"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[18]</w:t>
      </w:r>
      <w:r w:rsidR="004F5A5B" w:rsidRPr="00A90A93">
        <w:rPr>
          <w:rFonts w:ascii="Times New Roman" w:eastAsia="Times New Roman" w:hAnsi="Times New Roman" w:cs="Times New Roman"/>
          <w:color w:val="000000"/>
          <w:sz w:val="24"/>
          <w:szCs w:val="24"/>
        </w:rPr>
        <w:fldChar w:fldCharType="end"/>
      </w:r>
      <w:bookmarkEnd w:id="5"/>
      <w:r w:rsidRPr="00A90A93">
        <w:rPr>
          <w:rFonts w:ascii="Times New Roman" w:eastAsia="Times New Roman" w:hAnsi="Times New Roman" w:cs="Times New Roman"/>
          <w:color w:val="000000"/>
          <w:sz w:val="24"/>
          <w:szCs w:val="24"/>
        </w:rPr>
        <w:t>, то есть, в данном случае, речь идет о вступлении общества на путь капиталистического развития. Основу японской экономики составляло сельское хозяйство и мелкое кустарное производство. Поэтому для модернизации страны первостепенное значение имели аграрные преобразования.</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1. Аграрные реформы 1871-1873 гг.</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Наиболее значимые ступени, предопределившие результаты аграрных реформ, были следующие: отмена феодальной зависимости крестьян, ликвидация феодальной собственности на землю и введение системы купли-продажи земли, и, наконец, реформа поземельного налога. В результате этих реформ была создана частная собственность на землю, и было обеспечено развитие сельскохозяйственного производства, которое для Японии того времени являлось не только главным источником налоговых поступлений, но основным источником проведения преобразований в стране. Вместе с тем, важность аграрной реформы состояла еще и в том, что именно она обеспечила необходимую предпосылку индустриализации - образование избыточного рынка рабочей силы.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i/>
          <w:iCs/>
          <w:color w:val="000000"/>
          <w:sz w:val="24"/>
          <w:szCs w:val="24"/>
        </w:rPr>
        <w:t>Проведение аграрных преобразований. Реформа поземельного налога.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proofErr w:type="gramStart"/>
      <w:r w:rsidRPr="00A90A93">
        <w:rPr>
          <w:rFonts w:ascii="Times New Roman" w:eastAsia="Times New Roman" w:hAnsi="Times New Roman" w:cs="Times New Roman"/>
          <w:color w:val="000000"/>
          <w:sz w:val="24"/>
          <w:szCs w:val="24"/>
        </w:rPr>
        <w:t xml:space="preserve">Отмена запрета на продажу земли в 1872 году стало первым и важнейшим шагом на пути к установлению нового современного (для того времени) поземельного налога, который стоял в центре всех аграрных преобразований) Любопытно, как оценивал этот акт один из главных деятелей реформы поземельного налога </w:t>
      </w:r>
      <w:proofErr w:type="spellStart"/>
      <w:r w:rsidRPr="00A90A93">
        <w:rPr>
          <w:rFonts w:ascii="Times New Roman" w:eastAsia="Times New Roman" w:hAnsi="Times New Roman" w:cs="Times New Roman"/>
          <w:color w:val="000000"/>
          <w:sz w:val="24"/>
          <w:szCs w:val="24"/>
        </w:rPr>
        <w:t>Канда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Кохэй</w:t>
      </w:r>
      <w:proofErr w:type="spellEnd"/>
      <w:r w:rsidRPr="00A90A93">
        <w:rPr>
          <w:rFonts w:ascii="Times New Roman" w:eastAsia="Times New Roman" w:hAnsi="Times New Roman" w:cs="Times New Roman"/>
          <w:color w:val="000000"/>
          <w:sz w:val="24"/>
          <w:szCs w:val="24"/>
        </w:rPr>
        <w:t>.</w:t>
      </w:r>
      <w:proofErr w:type="gramEnd"/>
      <w:r w:rsidRPr="00A90A93">
        <w:rPr>
          <w:rFonts w:ascii="Times New Roman" w:eastAsia="Times New Roman" w:hAnsi="Times New Roman" w:cs="Times New Roman"/>
          <w:color w:val="000000"/>
          <w:sz w:val="24"/>
          <w:szCs w:val="24"/>
        </w:rPr>
        <w:t xml:space="preserve"> В своей докладной записке 1871 года он писал. "Некоторые выступают против изменения поземельного налога; они говорят, что в </w:t>
      </w:r>
      <w:r w:rsidRPr="00A90A93">
        <w:rPr>
          <w:rFonts w:ascii="Times New Roman" w:eastAsia="Times New Roman" w:hAnsi="Times New Roman" w:cs="Times New Roman"/>
          <w:i/>
          <w:iCs/>
          <w:color w:val="000000"/>
          <w:sz w:val="24"/>
          <w:szCs w:val="24"/>
        </w:rPr>
        <w:t>"старое время люди наделялись землей в соответствии с размером их семьи (или согласно переписи) и это предотвращало отчуждение земли и сглаживало пропасть между богатыми и бедными. Если мы вдруг разрешим куплю и продажу земли, то это будет противоречить установленному закону и принесет большой вред". </w:t>
      </w:r>
      <w:r w:rsidRPr="00A90A93">
        <w:rPr>
          <w:rFonts w:ascii="Times New Roman" w:eastAsia="Times New Roman" w:hAnsi="Times New Roman" w:cs="Times New Roman"/>
          <w:color w:val="000000"/>
          <w:sz w:val="24"/>
          <w:szCs w:val="24"/>
        </w:rPr>
        <w:t xml:space="preserve">На это можно было бы ответить следующим образом: есть благоразумные и глупые люди, и, кроме того, есть прилежные и праздные люди. Тот, кто умен и бережлив, становится богатым, а тот, кто ленив и расточителен, становится бедным. Если мы запретим приобретение земли и попытаемся уравнять бедного и богатого, то это будет означать ограничение богатого в угоду бедным и постепенно примет такие размеры, что подорвет положение благоразумных и бережливых людей и создаст благоприятные условия </w:t>
      </w:r>
      <w:proofErr w:type="gramStart"/>
      <w:r w:rsidRPr="00A90A93">
        <w:rPr>
          <w:rFonts w:ascii="Times New Roman" w:eastAsia="Times New Roman" w:hAnsi="Times New Roman" w:cs="Times New Roman"/>
          <w:color w:val="000000"/>
          <w:sz w:val="24"/>
          <w:szCs w:val="24"/>
        </w:rPr>
        <w:t>для</w:t>
      </w:r>
      <w:proofErr w:type="gramEnd"/>
      <w:r w:rsidRPr="00A90A93">
        <w:rPr>
          <w:rFonts w:ascii="Times New Roman" w:eastAsia="Times New Roman" w:hAnsi="Times New Roman" w:cs="Times New Roman"/>
          <w:color w:val="000000"/>
          <w:sz w:val="24"/>
          <w:szCs w:val="24"/>
        </w:rPr>
        <w:t xml:space="preserve"> праздных и расточительных...". </w:t>
      </w:r>
      <w:bookmarkStart w:id="6" w:name="_ftnref19"/>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"_ftn19"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[19]</w:t>
      </w:r>
      <w:r w:rsidR="004F5A5B" w:rsidRPr="00A90A93">
        <w:rPr>
          <w:rFonts w:ascii="Times New Roman" w:eastAsia="Times New Roman" w:hAnsi="Times New Roman" w:cs="Times New Roman"/>
          <w:color w:val="000000"/>
          <w:sz w:val="24"/>
          <w:szCs w:val="24"/>
        </w:rPr>
        <w:fldChar w:fldCharType="end"/>
      </w:r>
      <w:bookmarkEnd w:id="6"/>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Для проведения земельной реформы, прежде всего, необходимо было определить субъектов этой реформы. Другими словами, поскольку новый закон предполагал наиболее полное признание частной собственности на землю, нужно было выяснить реальных, признанных собственников обрабатываемых земель, что в сложном переплетении сложившихся в эпоху </w:t>
      </w:r>
      <w:proofErr w:type="spellStart"/>
      <w:r w:rsidRPr="00A90A93">
        <w:rPr>
          <w:rFonts w:ascii="Times New Roman" w:eastAsia="Times New Roman" w:hAnsi="Times New Roman" w:cs="Times New Roman"/>
          <w:color w:val="000000"/>
          <w:sz w:val="24"/>
          <w:szCs w:val="24"/>
        </w:rPr>
        <w:t>Токугава</w:t>
      </w:r>
      <w:proofErr w:type="spellEnd"/>
      <w:r w:rsidRPr="00A90A93">
        <w:rPr>
          <w:rFonts w:ascii="Times New Roman" w:eastAsia="Times New Roman" w:hAnsi="Times New Roman" w:cs="Times New Roman"/>
          <w:color w:val="000000"/>
          <w:sz w:val="24"/>
          <w:szCs w:val="24"/>
        </w:rPr>
        <w:t xml:space="preserve"> земельных отношениях сделать было очень непросто. С этой целью, всем, кто мог доказать, что является фактическим владельцем земли, были выданы соответствующие удостоверения собственности на землю «</w:t>
      </w:r>
      <w:proofErr w:type="spellStart"/>
      <w:r w:rsidRPr="00A90A93">
        <w:rPr>
          <w:rFonts w:ascii="Times New Roman" w:eastAsia="Times New Roman" w:hAnsi="Times New Roman" w:cs="Times New Roman"/>
          <w:color w:val="000000"/>
          <w:sz w:val="24"/>
          <w:szCs w:val="24"/>
        </w:rPr>
        <w:t>тикэн</w:t>
      </w:r>
      <w:proofErr w:type="spellEnd"/>
      <w:r w:rsidRPr="00A90A93">
        <w:rPr>
          <w:rFonts w:ascii="Times New Roman" w:eastAsia="Times New Roman" w:hAnsi="Times New Roman" w:cs="Times New Roman"/>
          <w:color w:val="000000"/>
          <w:sz w:val="24"/>
          <w:szCs w:val="24"/>
        </w:rPr>
        <w:t>». </w:t>
      </w:r>
      <w:bookmarkStart w:id="7" w:name="_ftnref20"/>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"_ftn20"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[20]</w:t>
      </w:r>
      <w:r w:rsidR="004F5A5B" w:rsidRPr="00A90A93">
        <w:rPr>
          <w:rFonts w:ascii="Times New Roman" w:eastAsia="Times New Roman" w:hAnsi="Times New Roman" w:cs="Times New Roman"/>
          <w:color w:val="000000"/>
          <w:sz w:val="24"/>
          <w:szCs w:val="24"/>
        </w:rPr>
        <w:fldChar w:fldCharType="end"/>
      </w:r>
      <w:bookmarkEnd w:id="7"/>
      <w:r w:rsidRPr="00A90A93">
        <w:rPr>
          <w:rFonts w:ascii="Times New Roman" w:eastAsia="Times New Roman" w:hAnsi="Times New Roman" w:cs="Times New Roman"/>
          <w:color w:val="000000"/>
          <w:sz w:val="24"/>
          <w:szCs w:val="24"/>
        </w:rPr>
        <w:t xml:space="preserve"> Такие удостоверения в начале 1872 года получили, прежде всего, те крестьяне, которые имели свои земельные наделы или выплачивали земельную ренту или другие налоги феодалам или чиновникам </w:t>
      </w:r>
      <w:proofErr w:type="spellStart"/>
      <w:r w:rsidRPr="00A90A93">
        <w:rPr>
          <w:rFonts w:ascii="Times New Roman" w:eastAsia="Times New Roman" w:hAnsi="Times New Roman" w:cs="Times New Roman"/>
          <w:color w:val="000000"/>
          <w:sz w:val="24"/>
          <w:szCs w:val="24"/>
        </w:rPr>
        <w:t>сёгуната</w:t>
      </w:r>
      <w:proofErr w:type="spellEnd"/>
      <w:r w:rsidRPr="00A90A93">
        <w:rPr>
          <w:rFonts w:ascii="Times New Roman" w:eastAsia="Times New Roman" w:hAnsi="Times New Roman" w:cs="Times New Roman"/>
          <w:color w:val="000000"/>
          <w:sz w:val="24"/>
          <w:szCs w:val="24"/>
        </w:rPr>
        <w:t xml:space="preserve">. Целью такого шага было стремление через введение частной собственности на землю, через разрешение купли-продажи земель, ликвидировать ситуацию, когда основная часть крестьян была не в состоянии прокормиться за счёт своих крошечных наделов, и, тем самым, ускорить процесс концентрации земли в руках немногих владельцев для повышения эффективности сельского хозяйства. Спустя несколько месяцев удостоверения на землю получили также те, кто купил землю после утверждения новой власти. Таким образом, признавалось право частной собственности на землю, и был выделен круг земельных собственников. Следующим шагом было проведение землемерной съемки по всей стране (1875-1881 гг.). На основании оценки стоимости земли вводился земельный налог (3% от стоимости земли), который взимался в </w:t>
      </w:r>
      <w:r w:rsidRPr="00A90A93">
        <w:rPr>
          <w:rFonts w:ascii="Times New Roman" w:eastAsia="Times New Roman" w:hAnsi="Times New Roman" w:cs="Times New Roman"/>
          <w:color w:val="000000"/>
          <w:sz w:val="24"/>
          <w:szCs w:val="24"/>
        </w:rPr>
        <w:lastRenderedPageBreak/>
        <w:t xml:space="preserve">денежной форме, причем, его величина не зависела ни от качества, ни о количества урожая. </w:t>
      </w:r>
      <w:proofErr w:type="gramStart"/>
      <w:r w:rsidRPr="00A90A93">
        <w:rPr>
          <w:rFonts w:ascii="Times New Roman" w:eastAsia="Times New Roman" w:hAnsi="Times New Roman" w:cs="Times New Roman"/>
          <w:color w:val="000000"/>
          <w:sz w:val="24"/>
          <w:szCs w:val="24"/>
        </w:rPr>
        <w:t>В законе определялось, что по окончании проведения реформы размер поземельного налога будет соотнесен со стоимостью земли и не может быть понижен или повышен в неурожайный или урожайный годы.</w:t>
      </w:r>
      <w:proofErr w:type="gramEnd"/>
      <w:r w:rsidRPr="00A90A93">
        <w:rPr>
          <w:rFonts w:ascii="Times New Roman" w:eastAsia="Times New Roman" w:hAnsi="Times New Roman" w:cs="Times New Roman"/>
          <w:color w:val="000000"/>
          <w:sz w:val="24"/>
          <w:szCs w:val="24"/>
        </w:rPr>
        <w:t xml:space="preserve"> Основной целью этого налога было обеспечение стабильного государственного дохода. Следует иметь в виду, что в такой сельскохозяйственной стране, какой была Япония, к тому же не имевшая в то время своей таможенной автономии, покрытие значительных государственных расходов на нужды военного строительства, индустриализацию, содержание большого государственного аппарата, разумеется, зависело, прежде всего, от доходов с поземельного налога. В 1875-1892 гг. доля поземельного налога составляла 85 % от всех бюджетных поступлений. Обеспечив, таким образом, постоянный источник доходов, правительство создавало условия для введения в стране эффективной бюджетно-финансовой системы.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В результате аграрных преобразований произошла концентрация земельной собственности; более трети всей обрабатываемой земли было сосредоточено в руках ростовщиков, помещиков и зажиточных крестьян. Мелкие землевладельцы в большинстве своем лишились земельных наделов и вынуждены были идти в город на заработки.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2. Капитализация самурайских пенсий.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Другим важным шагом, стимулирующим развитие капиталистических отношений, была капитализация самурайских пенсий в 1873-1876 годов. Как уже было сказано выше, выполняя свои обещания, правительство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взамен утраченных крупными феодалами "даймё" и самураями привилегий, предоставило им денежные компенсации в виде пожизненных пенсий. Однако вскоре стало ясно, что для пореформенного бюджета страны эта ноша, составлявшая около трети всей его доходной части, оказалась непосильной. Поэтому в 1873 году правительство предложило всем получателям самурайских пенсий добровольно капитализировать свои пенсии. То есть, государство предложило </w:t>
      </w:r>
      <w:proofErr w:type="spellStart"/>
      <w:r w:rsidRPr="00A90A93">
        <w:rPr>
          <w:rFonts w:ascii="Times New Roman" w:eastAsia="Times New Roman" w:hAnsi="Times New Roman" w:cs="Times New Roman"/>
          <w:color w:val="000000"/>
          <w:sz w:val="24"/>
          <w:szCs w:val="24"/>
        </w:rPr>
        <w:t>самурайству</w:t>
      </w:r>
      <w:proofErr w:type="spellEnd"/>
      <w:r w:rsidRPr="00A90A93">
        <w:rPr>
          <w:rFonts w:ascii="Times New Roman" w:eastAsia="Times New Roman" w:hAnsi="Times New Roman" w:cs="Times New Roman"/>
          <w:color w:val="000000"/>
          <w:sz w:val="24"/>
          <w:szCs w:val="24"/>
        </w:rPr>
        <w:t xml:space="preserve"> вместо пожизненных пенсий получить единовременную денежную компенсацию, половину которой составляли облигации государственного займа. Кроме этого, им предоставлялось право приобретения государственных земель по льготным ценам. Целью этих шагов правительства было стремление привлечь самурайское сословие к занятию предпринимательской деятельностью. Но призыв правительства не вызвал большого энтузиазма среди </w:t>
      </w:r>
      <w:proofErr w:type="spellStart"/>
      <w:r w:rsidRPr="00A90A93">
        <w:rPr>
          <w:rFonts w:ascii="Times New Roman" w:eastAsia="Times New Roman" w:hAnsi="Times New Roman" w:cs="Times New Roman"/>
          <w:color w:val="000000"/>
          <w:sz w:val="24"/>
          <w:szCs w:val="24"/>
        </w:rPr>
        <w:t>самурайства</w:t>
      </w:r>
      <w:proofErr w:type="spellEnd"/>
      <w:r w:rsidRPr="00A90A93">
        <w:rPr>
          <w:rFonts w:ascii="Times New Roman" w:eastAsia="Times New Roman" w:hAnsi="Times New Roman" w:cs="Times New Roman"/>
          <w:color w:val="000000"/>
          <w:sz w:val="24"/>
          <w:szCs w:val="24"/>
        </w:rPr>
        <w:t>. </w:t>
      </w:r>
      <w:bookmarkStart w:id="8" w:name="_ftnref21"/>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"_ftn21"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[21]</w:t>
      </w:r>
      <w:r w:rsidR="004F5A5B" w:rsidRPr="00A90A93">
        <w:rPr>
          <w:rFonts w:ascii="Times New Roman" w:eastAsia="Times New Roman" w:hAnsi="Times New Roman" w:cs="Times New Roman"/>
          <w:color w:val="000000"/>
          <w:sz w:val="24"/>
          <w:szCs w:val="24"/>
        </w:rPr>
        <w:fldChar w:fldCharType="end"/>
      </w:r>
      <w:bookmarkEnd w:id="8"/>
      <w:r w:rsidRPr="00A90A93">
        <w:rPr>
          <w:rFonts w:ascii="Times New Roman" w:eastAsia="Times New Roman" w:hAnsi="Times New Roman" w:cs="Times New Roman"/>
          <w:color w:val="000000"/>
          <w:sz w:val="24"/>
          <w:szCs w:val="24"/>
        </w:rPr>
        <w:t xml:space="preserve"> В связи с этим в 1876 году правительство, которое находилось в трудном финансовом положении, вынуждено было пойти на принудительные меры по капитализации самурайских пенсий. Взамен регулярных пенсионных платежей была проведена единовременная выплата компенсации в размере пенсии за 5-14 лет, в зависимости от ранга самурая или даймё. Средства же для выплаты этих компенсаций были взяты правительством из Лондонского займа, составлявшего 2,4 млн. фунтов стерлингов. Такие выплаты продолжались вплоть до 1882 года. Полученные самураями и бывшими </w:t>
      </w:r>
      <w:proofErr w:type="gramStart"/>
      <w:r w:rsidRPr="00A90A93">
        <w:rPr>
          <w:rFonts w:ascii="Times New Roman" w:eastAsia="Times New Roman" w:hAnsi="Times New Roman" w:cs="Times New Roman"/>
          <w:color w:val="000000"/>
          <w:sz w:val="24"/>
          <w:szCs w:val="24"/>
        </w:rPr>
        <w:t>даймё</w:t>
      </w:r>
      <w:proofErr w:type="gramEnd"/>
      <w:r w:rsidRPr="00A90A93">
        <w:rPr>
          <w:rFonts w:ascii="Times New Roman" w:eastAsia="Times New Roman" w:hAnsi="Times New Roman" w:cs="Times New Roman"/>
          <w:color w:val="000000"/>
          <w:sz w:val="24"/>
          <w:szCs w:val="24"/>
        </w:rPr>
        <w:t xml:space="preserve"> в виде компенсаций значительные суммы были вложены ими в сельское хозяйство, промышленность, но в наибольшей степени - в банковскую сферу. Однако значительная часть </w:t>
      </w:r>
      <w:proofErr w:type="spellStart"/>
      <w:r w:rsidRPr="00A90A93">
        <w:rPr>
          <w:rFonts w:ascii="Times New Roman" w:eastAsia="Times New Roman" w:hAnsi="Times New Roman" w:cs="Times New Roman"/>
          <w:color w:val="000000"/>
          <w:sz w:val="24"/>
          <w:szCs w:val="24"/>
        </w:rPr>
        <w:t>самурайства</w:t>
      </w:r>
      <w:proofErr w:type="spellEnd"/>
      <w:r w:rsidRPr="00A90A93">
        <w:rPr>
          <w:rFonts w:ascii="Times New Roman" w:eastAsia="Times New Roman" w:hAnsi="Times New Roman" w:cs="Times New Roman"/>
          <w:color w:val="000000"/>
          <w:sz w:val="24"/>
          <w:szCs w:val="24"/>
        </w:rPr>
        <w:t xml:space="preserve"> и мелкие феодалы получили суммы не достаточные для того, чтобы подняться выше уровня средних слоев общества. И потому недовольство таким шагом правительства вылилось в серию самурайских восстаний, о которых уже было упомянуто выше. Кроме капитализации пенсий, правительство приняло решение о выплате долгов </w:t>
      </w:r>
      <w:proofErr w:type="spellStart"/>
      <w:proofErr w:type="gramStart"/>
      <w:r w:rsidRPr="00A90A93">
        <w:rPr>
          <w:rFonts w:ascii="Times New Roman" w:eastAsia="Times New Roman" w:hAnsi="Times New Roman" w:cs="Times New Roman"/>
          <w:color w:val="000000"/>
          <w:sz w:val="24"/>
          <w:szCs w:val="24"/>
        </w:rPr>
        <w:t>князей-даймё</w:t>
      </w:r>
      <w:proofErr w:type="spellEnd"/>
      <w:proofErr w:type="gramEnd"/>
      <w:r w:rsidRPr="00A90A93">
        <w:rPr>
          <w:rFonts w:ascii="Times New Roman" w:eastAsia="Times New Roman" w:hAnsi="Times New Roman" w:cs="Times New Roman"/>
          <w:color w:val="000000"/>
          <w:sz w:val="24"/>
          <w:szCs w:val="24"/>
        </w:rPr>
        <w:t xml:space="preserve"> ростовщикам и торговцам. Эти долги в общей сложности превышали 41 млн. иен. Однако такое решение правительства не распространялось на долги </w:t>
      </w:r>
      <w:proofErr w:type="spellStart"/>
      <w:r w:rsidRPr="00A90A93">
        <w:rPr>
          <w:rFonts w:ascii="Times New Roman" w:eastAsia="Times New Roman" w:hAnsi="Times New Roman" w:cs="Times New Roman"/>
          <w:color w:val="000000"/>
          <w:sz w:val="24"/>
          <w:szCs w:val="24"/>
        </w:rPr>
        <w:t>сёгуната</w:t>
      </w:r>
      <w:proofErr w:type="spellEnd"/>
      <w:r w:rsidRPr="00A90A93">
        <w:rPr>
          <w:rFonts w:ascii="Times New Roman" w:eastAsia="Times New Roman" w:hAnsi="Times New Roman" w:cs="Times New Roman"/>
          <w:color w:val="000000"/>
          <w:sz w:val="24"/>
          <w:szCs w:val="24"/>
        </w:rPr>
        <w:t xml:space="preserve">, и имело особое значение для </w:t>
      </w:r>
      <w:proofErr w:type="spellStart"/>
      <w:r w:rsidRPr="00A90A93">
        <w:rPr>
          <w:rFonts w:ascii="Times New Roman" w:eastAsia="Times New Roman" w:hAnsi="Times New Roman" w:cs="Times New Roman"/>
          <w:color w:val="000000"/>
          <w:sz w:val="24"/>
          <w:szCs w:val="24"/>
        </w:rPr>
        <w:t>осакской</w:t>
      </w:r>
      <w:proofErr w:type="spellEnd"/>
      <w:r w:rsidRPr="00A90A93">
        <w:rPr>
          <w:rFonts w:ascii="Times New Roman" w:eastAsia="Times New Roman" w:hAnsi="Times New Roman" w:cs="Times New Roman"/>
          <w:color w:val="000000"/>
          <w:sz w:val="24"/>
          <w:szCs w:val="24"/>
        </w:rPr>
        <w:t xml:space="preserve"> буржуазии, которой сильно задолжали разорившиеся князья. С целью реализации правительственного решения был выпущен новый заем, облигации которого не только гарантировали выплату торговой буржуазии безнадежных долгов, но и предоставляли владельцам облигаций необходимые средства для вложения в промышленные предприятия и сельское хозяйство. Такие меры способствовали превращению крупных землевладельцев и ростовщиков в акционеров и банкиров. Так, в </w:t>
      </w:r>
      <w:r w:rsidRPr="00A90A93">
        <w:rPr>
          <w:rFonts w:ascii="Times New Roman" w:eastAsia="Times New Roman" w:hAnsi="Times New Roman" w:cs="Times New Roman"/>
          <w:color w:val="000000"/>
          <w:sz w:val="24"/>
          <w:szCs w:val="24"/>
        </w:rPr>
        <w:lastRenderedPageBreak/>
        <w:t xml:space="preserve">городе </w:t>
      </w:r>
      <w:proofErr w:type="spellStart"/>
      <w:r w:rsidRPr="00A90A93">
        <w:rPr>
          <w:rFonts w:ascii="Times New Roman" w:eastAsia="Times New Roman" w:hAnsi="Times New Roman" w:cs="Times New Roman"/>
          <w:color w:val="000000"/>
          <w:sz w:val="24"/>
          <w:szCs w:val="24"/>
        </w:rPr>
        <w:t>Ниигата</w:t>
      </w:r>
      <w:proofErr w:type="spellEnd"/>
      <w:r w:rsidRPr="00A90A93">
        <w:rPr>
          <w:rFonts w:ascii="Times New Roman" w:eastAsia="Times New Roman" w:hAnsi="Times New Roman" w:cs="Times New Roman"/>
          <w:color w:val="000000"/>
          <w:sz w:val="24"/>
          <w:szCs w:val="24"/>
        </w:rPr>
        <w:t xml:space="preserve"> землевладельцем и ростовщиком </w:t>
      </w:r>
      <w:proofErr w:type="spellStart"/>
      <w:r w:rsidRPr="00A90A93">
        <w:rPr>
          <w:rFonts w:ascii="Times New Roman" w:eastAsia="Times New Roman" w:hAnsi="Times New Roman" w:cs="Times New Roman"/>
          <w:color w:val="000000"/>
          <w:sz w:val="24"/>
          <w:szCs w:val="24"/>
        </w:rPr>
        <w:t>Итисима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Токудзиро</w:t>
      </w:r>
      <w:proofErr w:type="spellEnd"/>
      <w:r w:rsidRPr="00A90A93">
        <w:rPr>
          <w:rFonts w:ascii="Times New Roman" w:eastAsia="Times New Roman" w:hAnsi="Times New Roman" w:cs="Times New Roman"/>
          <w:color w:val="000000"/>
          <w:sz w:val="24"/>
          <w:szCs w:val="24"/>
        </w:rPr>
        <w:t xml:space="preserve"> в 1873 году был создан существующий и поныне "Четвертый банк" (</w:t>
      </w:r>
      <w:proofErr w:type="spellStart"/>
      <w:r w:rsidRPr="00A90A93">
        <w:rPr>
          <w:rFonts w:ascii="Times New Roman" w:eastAsia="Times New Roman" w:hAnsi="Times New Roman" w:cs="Times New Roman"/>
          <w:color w:val="000000"/>
          <w:sz w:val="24"/>
          <w:szCs w:val="24"/>
        </w:rPr>
        <w:t>Дайси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гинко</w:t>
      </w:r>
      <w:proofErr w:type="spellEnd"/>
      <w:r w:rsidRPr="00A90A93">
        <w:rPr>
          <w:rFonts w:ascii="Times New Roman" w:eastAsia="Times New Roman" w:hAnsi="Times New Roman" w:cs="Times New Roman"/>
          <w:color w:val="000000"/>
          <w:sz w:val="24"/>
          <w:szCs w:val="24"/>
        </w:rPr>
        <w:t>), акционерами которого были главным образом крупные землевладельцы, занимавшие ведущие позиции в местных политических и административных сферах. Таким образом, уже в этот период мы можем видеть тесное переплетение интересов землевладельцев, банковского капитала и представителей власти, которое весьма характерно для Японии.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3. Начальный период индустриализации Японии.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Для осуществления индустриализации необходимы следующие условия: 1) достаточно высокий уровень развития производства и обращения товаров, а также процесс разделения труда; 2) некоторое накопление капитала в руках наиболее активной части населения (предпринимателей); 3) наличие достаточно большой армии свободных рабочих рук. </w:t>
      </w:r>
      <w:bookmarkStart w:id="9" w:name="_ftnref22"/>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"_ftn22"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[22]</w:t>
      </w:r>
      <w:r w:rsidR="004F5A5B" w:rsidRPr="00A90A93">
        <w:rPr>
          <w:rFonts w:ascii="Times New Roman" w:eastAsia="Times New Roman" w:hAnsi="Times New Roman" w:cs="Times New Roman"/>
          <w:color w:val="000000"/>
          <w:sz w:val="24"/>
          <w:szCs w:val="24"/>
        </w:rPr>
        <w:fldChar w:fldCharType="end"/>
      </w:r>
      <w:bookmarkEnd w:id="9"/>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Уже в период </w:t>
      </w:r>
      <w:proofErr w:type="spellStart"/>
      <w:r w:rsidRPr="00A90A93">
        <w:rPr>
          <w:rFonts w:ascii="Times New Roman" w:eastAsia="Times New Roman" w:hAnsi="Times New Roman" w:cs="Times New Roman"/>
          <w:color w:val="000000"/>
          <w:sz w:val="24"/>
          <w:szCs w:val="24"/>
        </w:rPr>
        <w:t>Токугава</w:t>
      </w:r>
      <w:proofErr w:type="spellEnd"/>
      <w:r w:rsidRPr="00A90A93">
        <w:rPr>
          <w:rFonts w:ascii="Times New Roman" w:eastAsia="Times New Roman" w:hAnsi="Times New Roman" w:cs="Times New Roman"/>
          <w:color w:val="000000"/>
          <w:sz w:val="24"/>
          <w:szCs w:val="24"/>
        </w:rPr>
        <w:t xml:space="preserve">, хотя мерилом стоимости оставался рис, в обращении в значительной степени преобладали деньги, особенно это касалось больших городов. Достаточно высокий уровень ремесленного производства был обращен преимущественно на рынок, то есть товаров производилось больше, чем было необходимо для самого потребителя. А отсюда, шло развитие торговли. Наряду с неуклонным ростом производительности труда в сельском хозяйстве, а также все более углубляющимся процессом разделения труда расширялся рынок товаров, спрос на которые увеличивался. С началом же периода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была проведена специализация по районам, сменившая прежнюю самостоятельность кланов. В то же время, процесс разделения труда в Японии задерживалась ввиду наличия широкой сферы домашнего производства фарфоровых, лаковых, хлопчатобумажных и др. изделий, сосредоточенные главным образом в руках крестьян и бедных самурайских семейств. Наплыв дешевых иностранных товаров с началом эпохи </w:t>
      </w:r>
      <w:proofErr w:type="spellStart"/>
      <w:r w:rsidRPr="00A90A93">
        <w:rPr>
          <w:rFonts w:ascii="Times New Roman" w:eastAsia="Times New Roman" w:hAnsi="Times New Roman" w:cs="Times New Roman"/>
          <w:color w:val="000000"/>
          <w:sz w:val="24"/>
          <w:szCs w:val="24"/>
        </w:rPr>
        <w:t>Мейдзи</w:t>
      </w:r>
      <w:proofErr w:type="spellEnd"/>
      <w:r w:rsidRPr="00A90A93">
        <w:rPr>
          <w:rFonts w:ascii="Times New Roman" w:eastAsia="Times New Roman" w:hAnsi="Times New Roman" w:cs="Times New Roman"/>
          <w:color w:val="000000"/>
          <w:sz w:val="24"/>
          <w:szCs w:val="24"/>
        </w:rPr>
        <w:t>, а особенно более дешевой хлопчатобумажной пряжи и продукции машинного производства, подорвал японскую домашнюю промышленность. Это ускорило процесс разделения труда и образования внутреннего рынка.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Что касается накопления капитала, то этот процесс в Японии имел ряд особенностей. Прежде всего, длительная "закрытость" страны не позволили Японии использовать такие "классические" для Европы источники накопления капитала, как пиратство и грабеж колоний и заморских территорий. Хотя, как уже было выше показано, и в </w:t>
      </w:r>
      <w:proofErr w:type="spellStart"/>
      <w:r w:rsidRPr="00A90A93">
        <w:rPr>
          <w:rFonts w:ascii="Times New Roman" w:eastAsia="Times New Roman" w:hAnsi="Times New Roman" w:cs="Times New Roman"/>
          <w:color w:val="000000"/>
          <w:sz w:val="24"/>
          <w:szCs w:val="24"/>
        </w:rPr>
        <w:t>дотокугавской</w:t>
      </w:r>
      <w:proofErr w:type="spellEnd"/>
      <w:r w:rsidRPr="00A90A93">
        <w:rPr>
          <w:rFonts w:ascii="Times New Roman" w:eastAsia="Times New Roman" w:hAnsi="Times New Roman" w:cs="Times New Roman"/>
          <w:color w:val="000000"/>
          <w:sz w:val="24"/>
          <w:szCs w:val="24"/>
        </w:rPr>
        <w:t xml:space="preserve"> Японии существовали и внешняя торговля, и пиратство, и даже зачатки колонизации, но последующая затем изоляция от внешнего мира затормозила развитие страны. Поэтому капитал в Японии был сосредоточен в основном в руках небольшого числа крупных торговцев и ростовщиков, в частности, в руках торговых домов </w:t>
      </w:r>
      <w:proofErr w:type="spellStart"/>
      <w:r w:rsidRPr="00A90A93">
        <w:rPr>
          <w:rFonts w:ascii="Times New Roman" w:eastAsia="Times New Roman" w:hAnsi="Times New Roman" w:cs="Times New Roman"/>
          <w:color w:val="000000"/>
          <w:sz w:val="24"/>
          <w:szCs w:val="24"/>
        </w:rPr>
        <w:t>Мицуи</w:t>
      </w:r>
      <w:proofErr w:type="spellEnd"/>
      <w:r w:rsidRPr="00A90A93">
        <w:rPr>
          <w:rFonts w:ascii="Times New Roman" w:eastAsia="Times New Roman" w:hAnsi="Times New Roman" w:cs="Times New Roman"/>
          <w:color w:val="000000"/>
          <w:sz w:val="24"/>
          <w:szCs w:val="24"/>
        </w:rPr>
        <w:t xml:space="preserve">, Оно, </w:t>
      </w:r>
      <w:proofErr w:type="spellStart"/>
      <w:r w:rsidRPr="00A90A93">
        <w:rPr>
          <w:rFonts w:ascii="Times New Roman" w:eastAsia="Times New Roman" w:hAnsi="Times New Roman" w:cs="Times New Roman"/>
          <w:color w:val="000000"/>
          <w:sz w:val="24"/>
          <w:szCs w:val="24"/>
        </w:rPr>
        <w:t>Коноикэ</w:t>
      </w:r>
      <w:proofErr w:type="spellEnd"/>
      <w:r w:rsidRPr="00A90A93">
        <w:rPr>
          <w:rFonts w:ascii="Times New Roman" w:eastAsia="Times New Roman" w:hAnsi="Times New Roman" w:cs="Times New Roman"/>
          <w:color w:val="000000"/>
          <w:sz w:val="24"/>
          <w:szCs w:val="24"/>
        </w:rPr>
        <w:t xml:space="preserve"> и некоторых других. Лишенные возможности извлекать прибыль из каких-либо внешних источников, японские купцы вынуждены были ограничиваться эксплуатацией довольно скромного внутреннего рынка, что сильно снижало темпы накопления капитала.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Поэтому экономическая политика периода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характеризовалась, прежде всего, </w:t>
      </w:r>
      <w:r w:rsidRPr="00A90A93">
        <w:rPr>
          <w:rFonts w:ascii="Times New Roman" w:eastAsia="Times New Roman" w:hAnsi="Times New Roman" w:cs="Times New Roman"/>
          <w:i/>
          <w:iCs/>
          <w:color w:val="000000"/>
          <w:sz w:val="24"/>
          <w:szCs w:val="24"/>
        </w:rPr>
        <w:t>государственным протекционизмом, </w:t>
      </w:r>
      <w:r w:rsidRPr="00A90A93">
        <w:rPr>
          <w:rFonts w:ascii="Times New Roman" w:eastAsia="Times New Roman" w:hAnsi="Times New Roman" w:cs="Times New Roman"/>
          <w:color w:val="000000"/>
          <w:sz w:val="24"/>
          <w:szCs w:val="24"/>
        </w:rPr>
        <w:t xml:space="preserve">то есть такой политикой, при которой государство брало на себя большую часть необходимых для общественного развития забот о развитии национальной индустрии. В частности, многие владельцы покровительствуемых торговых домов, занимавшихся одновременно и банковскими операциями, становились директорами банков и промышленных предприятий. Эта система протекционизма абсолютистского государства </w:t>
      </w:r>
      <w:proofErr w:type="gramStart"/>
      <w:r w:rsidRPr="00A90A93">
        <w:rPr>
          <w:rFonts w:ascii="Times New Roman" w:eastAsia="Times New Roman" w:hAnsi="Times New Roman" w:cs="Times New Roman"/>
          <w:color w:val="000000"/>
          <w:sz w:val="24"/>
          <w:szCs w:val="24"/>
        </w:rPr>
        <w:t>выполняла роль</w:t>
      </w:r>
      <w:proofErr w:type="gramEnd"/>
      <w:r w:rsidRPr="00A90A93">
        <w:rPr>
          <w:rFonts w:ascii="Times New Roman" w:eastAsia="Times New Roman" w:hAnsi="Times New Roman" w:cs="Times New Roman"/>
          <w:color w:val="000000"/>
          <w:sz w:val="24"/>
          <w:szCs w:val="24"/>
        </w:rPr>
        <w:t xml:space="preserve"> костылей, при помощи которых только что зародившийся капитализм учился ходить. Но если европейский капитализм, достигнув зрелости, отбрасывал ставший теперь ему помехой абсолютизм, то в Японии недостаточно зрелый, не обладающий необходимыми накоплениями капитализм не мог обойтись без этих "костылей" - абсолютистской власти - и опирался на них в большей степени, чем прежде. Лидеры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ставили перед собой задачу в течение одного поколения достичь того, чего западные страны добивались не </w:t>
      </w:r>
      <w:r w:rsidRPr="00A90A93">
        <w:rPr>
          <w:rFonts w:ascii="Times New Roman" w:eastAsia="Times New Roman" w:hAnsi="Times New Roman" w:cs="Times New Roman"/>
          <w:color w:val="000000"/>
          <w:sz w:val="24"/>
          <w:szCs w:val="24"/>
        </w:rPr>
        <w:lastRenderedPageBreak/>
        <w:t>одно столетие. И они понимали, какая пропасть отделяет примитивное, во многом еще феодальное производство в Японии, от индустриальной техники большинства европейских стран. Чтобы перепрыгнуть эту пропасть, японскому капитализму необходима была поддержка государства.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Наличие очень небольшого количества весьма богатых домов предопределили вторую особенность процесса модернизации в Японии - </w:t>
      </w:r>
      <w:r w:rsidRPr="00A90A93">
        <w:rPr>
          <w:rFonts w:ascii="Times New Roman" w:eastAsia="Times New Roman" w:hAnsi="Times New Roman" w:cs="Times New Roman"/>
          <w:i/>
          <w:iCs/>
          <w:color w:val="000000"/>
          <w:sz w:val="24"/>
          <w:szCs w:val="24"/>
        </w:rPr>
        <w:t>преобладание с самого начала монополистического, то есть в высшей степени централизованного капитала. </w:t>
      </w:r>
      <w:r w:rsidRPr="00A90A93">
        <w:rPr>
          <w:rFonts w:ascii="Times New Roman" w:eastAsia="Times New Roman" w:hAnsi="Times New Roman" w:cs="Times New Roman"/>
          <w:color w:val="000000"/>
          <w:sz w:val="24"/>
          <w:szCs w:val="24"/>
        </w:rPr>
        <w:t>Эти немногие, тесно связанные с правительством финансовые магнаты не желали рисковать и вкладывать капитал в те отрасли, которые с самого начала требовали больших затрат и не приносили непосредственных прибылей. Поэтому правительство вынуждено было само заниматься развитием таких отраслей промышленности, используя для этого займы у тех же финансовых магнатов и весьма ограниченные собственные ресурсы, основную долю которых составлял поземельный налог.</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Крупные капиталисты предпочитали вкладывать деньги в торговые, банковские и кредитные предприятия, в особенности, в весьма прибыльную область правительственных займов. Это и определило третью особенность японского капитализма - </w:t>
      </w:r>
      <w:r w:rsidRPr="00A90A93">
        <w:rPr>
          <w:rFonts w:ascii="Times New Roman" w:eastAsia="Times New Roman" w:hAnsi="Times New Roman" w:cs="Times New Roman"/>
          <w:i/>
          <w:iCs/>
          <w:color w:val="000000"/>
          <w:sz w:val="24"/>
          <w:szCs w:val="24"/>
        </w:rPr>
        <w:t>преобладание банковского капитала, </w:t>
      </w:r>
      <w:r w:rsidRPr="00A90A93">
        <w:rPr>
          <w:rFonts w:ascii="Times New Roman" w:eastAsia="Times New Roman" w:hAnsi="Times New Roman" w:cs="Times New Roman"/>
          <w:color w:val="000000"/>
          <w:sz w:val="24"/>
          <w:szCs w:val="24"/>
        </w:rPr>
        <w:t xml:space="preserve">который в своем росте значительно обогнал капитал промышленный. К тому же, этот процесс концентрации капитала был ускорен правительственной политикой субсидий и поощрений. В целом, причины весьма быстрых темпов концентрации капитала в Японии можно свести к следующему. 1) низкий уровень начального накопления капитала; 2) потребность в больших массах капитала для создания крупных предприятий, которые можно было бы сопоставить с современными предприятиями Запада; 3) введение в Японии с самого начала индустриализации системы акционерных компаний; 4) конкуренция с западными компаниями, которые также поощряли концентрацию капитала. </w:t>
      </w:r>
      <w:proofErr w:type="gramStart"/>
      <w:r w:rsidRPr="00A90A93">
        <w:rPr>
          <w:rFonts w:ascii="Times New Roman" w:eastAsia="Times New Roman" w:hAnsi="Times New Roman" w:cs="Times New Roman"/>
          <w:color w:val="000000"/>
          <w:sz w:val="24"/>
          <w:szCs w:val="24"/>
        </w:rPr>
        <w:t xml:space="preserve">Процесс концентрации капитала происходил через поглощение мелких предприятий крупными, благодаря чему и родились так называемые "дзайбацу" (финансовые олигархии) </w:t>
      </w:r>
      <w:proofErr w:type="spellStart"/>
      <w:r w:rsidRPr="00A90A93">
        <w:rPr>
          <w:rFonts w:ascii="Times New Roman" w:eastAsia="Times New Roman" w:hAnsi="Times New Roman" w:cs="Times New Roman"/>
          <w:color w:val="000000"/>
          <w:sz w:val="24"/>
          <w:szCs w:val="24"/>
        </w:rPr>
        <w:t>Мицуи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Сумитомо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Ясуда</w:t>
      </w:r>
      <w:proofErr w:type="spellEnd"/>
      <w:r w:rsidRPr="00A90A93">
        <w:rPr>
          <w:rFonts w:ascii="Times New Roman" w:eastAsia="Times New Roman" w:hAnsi="Times New Roman" w:cs="Times New Roman"/>
          <w:color w:val="000000"/>
          <w:sz w:val="24"/>
          <w:szCs w:val="24"/>
        </w:rPr>
        <w:t xml:space="preserve"> и др. Опирающийся на сильную государственную поддержку банковский и ссудный капитал, в свою очередь, использовался правительством для развития тех отраслей экономики, которые требовали крупных капиталовложений, как, например, инфраструктура, капитальное строительство, транспорт, связь.</w:t>
      </w:r>
      <w:proofErr w:type="gramEnd"/>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Любопытно обратить внимание в той ситуации на положение мелких предпринимателей. Страдающие от недостатка средств и высоких процентов на ссудный капитал, они зачастую вынуждены были обращаться за кредитом в банк. В конце XIX века процент на ссудный капитал в японских банках достигал 10-15%, в то время как по вкладам выплачивалось не более 7-8%. В таких сложных условиях мелкие компании, зачастую, будучи не в состоянии рассчитаться по долгам, вынуждены были закладывать свои предприятия банкам.</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Таким образом, если в большинстве стран Запада в период формирования капитализма банковский капитал существовал отдельно </w:t>
      </w:r>
      <w:proofErr w:type="gramStart"/>
      <w:r w:rsidRPr="00A90A93">
        <w:rPr>
          <w:rFonts w:ascii="Times New Roman" w:eastAsia="Times New Roman" w:hAnsi="Times New Roman" w:cs="Times New Roman"/>
          <w:color w:val="000000"/>
          <w:sz w:val="24"/>
          <w:szCs w:val="24"/>
        </w:rPr>
        <w:t>от</w:t>
      </w:r>
      <w:proofErr w:type="gramEnd"/>
      <w:r w:rsidRPr="00A90A93">
        <w:rPr>
          <w:rFonts w:ascii="Times New Roman" w:eastAsia="Times New Roman" w:hAnsi="Times New Roman" w:cs="Times New Roman"/>
          <w:color w:val="000000"/>
          <w:sz w:val="24"/>
          <w:szCs w:val="24"/>
        </w:rPr>
        <w:t xml:space="preserve"> промышленного, то для японского капитализма характерно также то, что, в этой стране промышленный капитал самостоятельно не развивался. Как было уже показано, в Японии начало процессу индустриализации положило государство. И только подняв на ноги промышленность, оно передало предприятия крупным частным предпринимателям за весьма низкую цену ("политика протекционизма").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Поэтому японский промышленный капитал вырос из банковского и ростовщического капитала. Последние же, используя высокую арендную плату за землю, привлекали инвестиции в основном в земледелие, поскольку, как было уже замечено, вклад инвестиций в промышленные предприятия был связан с большим риском и не обеспечивал скорой и высокой прибыли.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i/>
          <w:iCs/>
          <w:color w:val="000000"/>
          <w:sz w:val="24"/>
          <w:szCs w:val="24"/>
        </w:rPr>
        <w:t>Итоги экономических реформ переходного периода.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lastRenderedPageBreak/>
        <w:t>В результате аграрных реформ, капитализации пенсий самураев и погашением государством самурайских долгов ростовщикам и торговому капиталу был дан мощный импульс концентрации капитала, что являлось важным условием для скорейшего развития капитализма в Японии.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В то же время, сельское хозяйство не претерпело больших изменений. Основной сельскохозяйственной культурой оставался рис, который выращивался крестьянами на небольших террасированных полях по склонам гор. Значительно возросли масштабы аренды земли, которая, как правило, выплачивалась рисом. Среди традиционных домашних промыслов наибольшее развитие получило шелководство, продукция которого шла на экспорт. Соответственно, </w:t>
      </w:r>
      <w:proofErr w:type="gramStart"/>
      <w:r w:rsidRPr="00A90A93">
        <w:rPr>
          <w:rFonts w:ascii="Times New Roman" w:eastAsia="Times New Roman" w:hAnsi="Times New Roman" w:cs="Times New Roman"/>
          <w:color w:val="000000"/>
          <w:sz w:val="24"/>
          <w:szCs w:val="24"/>
        </w:rPr>
        <w:t>в первые</w:t>
      </w:r>
      <w:proofErr w:type="gramEnd"/>
      <w:r w:rsidRPr="00A90A93">
        <w:rPr>
          <w:rFonts w:ascii="Times New Roman" w:eastAsia="Times New Roman" w:hAnsi="Times New Roman" w:cs="Times New Roman"/>
          <w:color w:val="000000"/>
          <w:sz w:val="24"/>
          <w:szCs w:val="24"/>
        </w:rPr>
        <w:t xml:space="preserve"> годы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быстро развивалась внешняя торговля. Ее особенность в этот период состояла в том, что из-за отсутствия отечественного опыта она долгое время осуществлялась японскими компаниями через иностранных торговых агентов.</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4. Реформа образования.</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Традиционно в Японии образование было распространено довольно широко и до эпохи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Однако с наступлением периода реформ лидеры реформ и виднейшие японские просветители -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Фукудзава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Юкити</w:t>
      </w:r>
      <w:proofErr w:type="spellEnd"/>
      <w:r w:rsidRPr="00A90A93">
        <w:rPr>
          <w:rFonts w:ascii="Times New Roman" w:eastAsia="Times New Roman" w:hAnsi="Times New Roman" w:cs="Times New Roman"/>
          <w:color w:val="000000"/>
          <w:sz w:val="24"/>
          <w:szCs w:val="24"/>
        </w:rPr>
        <w:t xml:space="preserve"> и др. - поставили задачу создать совершенную систему образования по западному образцу. Для этой цели в Европу и Америку были отправлены для обучения большое количество студентов. Так, в 1873 году только в Лондоне обучалось 373 японских студентов. </w:t>
      </w:r>
      <w:proofErr w:type="gramStart"/>
      <w:r w:rsidRPr="00A90A93">
        <w:rPr>
          <w:rFonts w:ascii="Times New Roman" w:eastAsia="Times New Roman" w:hAnsi="Times New Roman" w:cs="Times New Roman"/>
          <w:color w:val="000000"/>
          <w:sz w:val="24"/>
          <w:szCs w:val="24"/>
        </w:rPr>
        <w:t>Кроме того, среди иностранных специалистов, которых в большом количестве приглашали в Японию для помощи в организации и налаживании работы как в сфере государственного управления и местных органов власти, так и на предприятиях, в армии и других областях, было немало тех, кто помогал организовывать японскую систему образования. </w:t>
      </w:r>
      <w:bookmarkStart w:id="10" w:name="_ftnref23"/>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"_ftn23"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[23]</w:t>
      </w:r>
      <w:r w:rsidR="004F5A5B" w:rsidRPr="00A90A93">
        <w:rPr>
          <w:rFonts w:ascii="Times New Roman" w:eastAsia="Times New Roman" w:hAnsi="Times New Roman" w:cs="Times New Roman"/>
          <w:color w:val="000000"/>
          <w:sz w:val="24"/>
          <w:szCs w:val="24"/>
        </w:rPr>
        <w:fldChar w:fldCharType="end"/>
      </w:r>
      <w:bookmarkEnd w:id="10"/>
      <w:r w:rsidRPr="00A90A93">
        <w:rPr>
          <w:rFonts w:ascii="Times New Roman" w:eastAsia="Times New Roman" w:hAnsi="Times New Roman" w:cs="Times New Roman"/>
          <w:color w:val="000000"/>
          <w:sz w:val="24"/>
          <w:szCs w:val="24"/>
        </w:rPr>
        <w:t> В результате деятельности специальной комиссии по подготовке реформы образования было решено взять за</w:t>
      </w:r>
      <w:proofErr w:type="gramEnd"/>
      <w:r w:rsidRPr="00A90A93">
        <w:rPr>
          <w:rFonts w:ascii="Times New Roman" w:eastAsia="Times New Roman" w:hAnsi="Times New Roman" w:cs="Times New Roman"/>
          <w:color w:val="000000"/>
          <w:sz w:val="24"/>
          <w:szCs w:val="24"/>
        </w:rPr>
        <w:t xml:space="preserve"> образец французскую и американскую системы. Наконец, в 1872 г. был принят довольно либеральный для своего времени </w:t>
      </w:r>
      <w:r w:rsidRPr="00A90A93">
        <w:rPr>
          <w:rFonts w:ascii="Times New Roman" w:eastAsia="Times New Roman" w:hAnsi="Times New Roman" w:cs="Times New Roman"/>
          <w:i/>
          <w:iCs/>
          <w:color w:val="000000"/>
          <w:sz w:val="24"/>
          <w:szCs w:val="24"/>
        </w:rPr>
        <w:t>закон об образовании, </w:t>
      </w:r>
      <w:r w:rsidRPr="00A90A93">
        <w:rPr>
          <w:rFonts w:ascii="Times New Roman" w:eastAsia="Times New Roman" w:hAnsi="Times New Roman" w:cs="Times New Roman"/>
          <w:color w:val="000000"/>
          <w:sz w:val="24"/>
          <w:szCs w:val="24"/>
        </w:rPr>
        <w:t>согласно которому равное право получить образование обретали все сословия, мужчины и женщины, и не допускалась какая-либо дискриминация. Изначально предполагалось, что расходы по обучению будут нести само население. Однако в виду низкой платежеспособности большей части японского населения, в 1880 году было решено, что основную часть расходов по финансированию образования будут нести местные органы власти. В 1886 году было принято обязательное 4-х летнее начальное образование, которое с 1900 года стало бесплатным. Надо сказать, что успехи Японии в области образования были весьма значительны. К концу XIX века уже около 85 % японских детей получали обязательное начальное образование. По этому показателю к началу XX века Япония сравнялась с такой передовой страной как Великобритания.</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5. Образование политических партий.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В продолжение первых лет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(вплоть до 1877 года, даты разгрома </w:t>
      </w:r>
      <w:proofErr w:type="spellStart"/>
      <w:r w:rsidRPr="00A90A93">
        <w:rPr>
          <w:rFonts w:ascii="Times New Roman" w:eastAsia="Times New Roman" w:hAnsi="Times New Roman" w:cs="Times New Roman"/>
          <w:color w:val="000000"/>
          <w:sz w:val="24"/>
          <w:szCs w:val="24"/>
        </w:rPr>
        <w:t>Сацумского</w:t>
      </w:r>
      <w:proofErr w:type="spellEnd"/>
      <w:r w:rsidRPr="00A90A93">
        <w:rPr>
          <w:rFonts w:ascii="Times New Roman" w:eastAsia="Times New Roman" w:hAnsi="Times New Roman" w:cs="Times New Roman"/>
          <w:color w:val="000000"/>
          <w:sz w:val="24"/>
          <w:szCs w:val="24"/>
        </w:rPr>
        <w:t xml:space="preserve"> восстания) Япония переживала переходный период, который сопровождался бурной политической активностью населения. В это время еще лишь намечались те тенденции, которые впоследствии привели к образованию политических партий со своими программами. Стержнем политической жизни было возглавляемое, как правило, недовольными самураями крестьянское движение, которое в течение первых семи лет после Реставрации достигло своего пика, а затем быстро пошло на убыль. В последующий период 1877-1885 гг. аграрное движение характеризуется тем, что в нем активно участвуют землевладельцы, выступающие против привилегированного положения финансовой олигархии. Именно из среды этого движения вышел лозунг, позже подхваченный широкими слоями населения "Свобода и народные права!". И именно землевладельцы наряду с </w:t>
      </w:r>
      <w:proofErr w:type="spellStart"/>
      <w:r w:rsidRPr="00A90A93">
        <w:rPr>
          <w:rFonts w:ascii="Times New Roman" w:eastAsia="Times New Roman" w:hAnsi="Times New Roman" w:cs="Times New Roman"/>
          <w:color w:val="000000"/>
          <w:sz w:val="24"/>
          <w:szCs w:val="24"/>
        </w:rPr>
        <w:t>самурайством</w:t>
      </w:r>
      <w:proofErr w:type="spellEnd"/>
      <w:r w:rsidRPr="00A90A93">
        <w:rPr>
          <w:rFonts w:ascii="Times New Roman" w:eastAsia="Times New Roman" w:hAnsi="Times New Roman" w:cs="Times New Roman"/>
          <w:color w:val="000000"/>
          <w:sz w:val="24"/>
          <w:szCs w:val="24"/>
        </w:rPr>
        <w:t xml:space="preserve"> стали стержнем широкого "Движения за свободу и народные права" (</w:t>
      </w:r>
      <w:proofErr w:type="spellStart"/>
      <w:r w:rsidRPr="00A90A93">
        <w:rPr>
          <w:rFonts w:ascii="Times New Roman" w:eastAsia="Times New Roman" w:hAnsi="Times New Roman" w:cs="Times New Roman"/>
          <w:color w:val="000000"/>
          <w:sz w:val="24"/>
          <w:szCs w:val="24"/>
        </w:rPr>
        <w:t>Дзиюминкэнундо</w:t>
      </w:r>
      <w:proofErr w:type="spellEnd"/>
      <w:r w:rsidRPr="00A90A93">
        <w:rPr>
          <w:rFonts w:ascii="Times New Roman" w:eastAsia="Times New Roman" w:hAnsi="Times New Roman" w:cs="Times New Roman"/>
          <w:color w:val="000000"/>
          <w:sz w:val="24"/>
          <w:szCs w:val="24"/>
        </w:rPr>
        <w:t>), </w:t>
      </w:r>
      <w:bookmarkStart w:id="11" w:name="_ftnref24"/>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"_ftn24"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[24]</w:t>
      </w:r>
      <w:r w:rsidR="004F5A5B" w:rsidRPr="00A90A93">
        <w:rPr>
          <w:rFonts w:ascii="Times New Roman" w:eastAsia="Times New Roman" w:hAnsi="Times New Roman" w:cs="Times New Roman"/>
          <w:color w:val="000000"/>
          <w:sz w:val="24"/>
          <w:szCs w:val="24"/>
        </w:rPr>
        <w:fldChar w:fldCharType="end"/>
      </w:r>
      <w:bookmarkEnd w:id="11"/>
      <w:r w:rsidRPr="00A90A93">
        <w:rPr>
          <w:rFonts w:ascii="Times New Roman" w:eastAsia="Times New Roman" w:hAnsi="Times New Roman" w:cs="Times New Roman"/>
          <w:color w:val="000000"/>
          <w:sz w:val="24"/>
          <w:szCs w:val="24"/>
        </w:rPr>
        <w:t> поскольку они составляли основу Либеральной партии "</w:t>
      </w:r>
      <w:proofErr w:type="spellStart"/>
      <w:r w:rsidRPr="00A90A93">
        <w:rPr>
          <w:rFonts w:ascii="Times New Roman" w:eastAsia="Times New Roman" w:hAnsi="Times New Roman" w:cs="Times New Roman"/>
          <w:color w:val="000000"/>
          <w:sz w:val="24"/>
          <w:szCs w:val="24"/>
        </w:rPr>
        <w:t>Дзиюто</w:t>
      </w:r>
      <w:proofErr w:type="spellEnd"/>
      <w:r w:rsidRPr="00A90A93">
        <w:rPr>
          <w:rFonts w:ascii="Times New Roman" w:eastAsia="Times New Roman" w:hAnsi="Times New Roman" w:cs="Times New Roman"/>
          <w:color w:val="000000"/>
          <w:sz w:val="24"/>
          <w:szCs w:val="24"/>
        </w:rPr>
        <w:t xml:space="preserve">", вставшей во главе движения. Столь парадоксальная, на </w:t>
      </w:r>
      <w:r w:rsidRPr="00A90A93">
        <w:rPr>
          <w:rFonts w:ascii="Times New Roman" w:eastAsia="Times New Roman" w:hAnsi="Times New Roman" w:cs="Times New Roman"/>
          <w:color w:val="000000"/>
          <w:sz w:val="24"/>
          <w:szCs w:val="24"/>
        </w:rPr>
        <w:lastRenderedPageBreak/>
        <w:t xml:space="preserve">первый взгляд, ситуация - участие землевладельцев в политической борьбе - объяснялась следующим образом. В отличие от консервативного европейского помещика (английского </w:t>
      </w:r>
      <w:proofErr w:type="spellStart"/>
      <w:r w:rsidRPr="00A90A93">
        <w:rPr>
          <w:rFonts w:ascii="Times New Roman" w:eastAsia="Times New Roman" w:hAnsi="Times New Roman" w:cs="Times New Roman"/>
          <w:color w:val="000000"/>
          <w:sz w:val="24"/>
          <w:szCs w:val="24"/>
        </w:rPr>
        <w:t>сквайера</w:t>
      </w:r>
      <w:proofErr w:type="spellEnd"/>
      <w:r w:rsidRPr="00A90A93">
        <w:rPr>
          <w:rFonts w:ascii="Times New Roman" w:eastAsia="Times New Roman" w:hAnsi="Times New Roman" w:cs="Times New Roman"/>
          <w:color w:val="000000"/>
          <w:sz w:val="24"/>
          <w:szCs w:val="24"/>
        </w:rPr>
        <w:t>, например), японский землевладелец объединял в своем лице, с одной стороны, полуфеодального помещика, взимающего с крестьян высокую арендную плату, но с другой стороны, он был еще и торговцем- капиталистом. </w:t>
      </w:r>
      <w:bookmarkStart w:id="12" w:name="_ftnref25"/>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"_ftn25"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[25]</w:t>
      </w:r>
      <w:r w:rsidR="004F5A5B" w:rsidRPr="00A90A93">
        <w:rPr>
          <w:rFonts w:ascii="Times New Roman" w:eastAsia="Times New Roman" w:hAnsi="Times New Roman" w:cs="Times New Roman"/>
          <w:color w:val="000000"/>
          <w:sz w:val="24"/>
          <w:szCs w:val="24"/>
        </w:rPr>
        <w:fldChar w:fldCharType="end"/>
      </w:r>
      <w:bookmarkEnd w:id="12"/>
      <w:r w:rsidRPr="00A90A93">
        <w:rPr>
          <w:rFonts w:ascii="Times New Roman" w:eastAsia="Times New Roman" w:hAnsi="Times New Roman" w:cs="Times New Roman"/>
          <w:color w:val="000000"/>
          <w:sz w:val="24"/>
          <w:szCs w:val="24"/>
        </w:rPr>
        <w:t xml:space="preserve"> И именно эта, вторая сторона японского землевладельца, заставляла его участвовать в политической борьбе. </w:t>
      </w:r>
      <w:proofErr w:type="gramStart"/>
      <w:r w:rsidRPr="00A90A93">
        <w:rPr>
          <w:rFonts w:ascii="Times New Roman" w:eastAsia="Times New Roman" w:hAnsi="Times New Roman" w:cs="Times New Roman"/>
          <w:color w:val="000000"/>
          <w:sz w:val="24"/>
          <w:szCs w:val="24"/>
        </w:rPr>
        <w:t xml:space="preserve">Так, образованный в 1880 году в Осака "Совет предпринимателей- производителей </w:t>
      </w:r>
      <w:proofErr w:type="spellStart"/>
      <w:r w:rsidRPr="00A90A93">
        <w:rPr>
          <w:rFonts w:ascii="Times New Roman" w:eastAsia="Times New Roman" w:hAnsi="Times New Roman" w:cs="Times New Roman"/>
          <w:color w:val="000000"/>
          <w:sz w:val="24"/>
          <w:szCs w:val="24"/>
        </w:rPr>
        <w:t>сакэ</w:t>
      </w:r>
      <w:proofErr w:type="spellEnd"/>
      <w:r w:rsidRPr="00A90A93">
        <w:rPr>
          <w:rFonts w:ascii="Times New Roman" w:eastAsia="Times New Roman" w:hAnsi="Times New Roman" w:cs="Times New Roman"/>
          <w:color w:val="000000"/>
          <w:sz w:val="24"/>
          <w:szCs w:val="24"/>
        </w:rPr>
        <w:t>" ("</w:t>
      </w:r>
      <w:proofErr w:type="spellStart"/>
      <w:r w:rsidRPr="00A90A93">
        <w:rPr>
          <w:rFonts w:ascii="Times New Roman" w:eastAsia="Times New Roman" w:hAnsi="Times New Roman" w:cs="Times New Roman"/>
          <w:color w:val="000000"/>
          <w:sz w:val="24"/>
          <w:szCs w:val="24"/>
        </w:rPr>
        <w:t>сакэ</w:t>
      </w:r>
      <w:proofErr w:type="spellEnd"/>
      <w:r w:rsidRPr="00A90A93">
        <w:rPr>
          <w:rFonts w:ascii="Times New Roman" w:eastAsia="Times New Roman" w:hAnsi="Times New Roman" w:cs="Times New Roman"/>
          <w:color w:val="000000"/>
          <w:sz w:val="24"/>
          <w:szCs w:val="24"/>
        </w:rPr>
        <w:t xml:space="preserve">" - японское традиционное рисовое вино) стал ядром образованной в следующем году Либеральной партии " </w:t>
      </w:r>
      <w:proofErr w:type="spellStart"/>
      <w:r w:rsidRPr="00A90A93">
        <w:rPr>
          <w:rFonts w:ascii="Times New Roman" w:eastAsia="Times New Roman" w:hAnsi="Times New Roman" w:cs="Times New Roman"/>
          <w:color w:val="000000"/>
          <w:sz w:val="24"/>
          <w:szCs w:val="24"/>
        </w:rPr>
        <w:t>Дзиюто</w:t>
      </w:r>
      <w:proofErr w:type="spellEnd"/>
      <w:r w:rsidRPr="00A90A93">
        <w:rPr>
          <w:rFonts w:ascii="Times New Roman" w:eastAsia="Times New Roman" w:hAnsi="Times New Roman" w:cs="Times New Roman"/>
          <w:color w:val="000000"/>
          <w:sz w:val="24"/>
          <w:szCs w:val="24"/>
        </w:rPr>
        <w:t>". </w:t>
      </w:r>
      <w:bookmarkStart w:id="13" w:name="_ftnref26"/>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"_ftn26"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[26]</w:t>
      </w:r>
      <w:r w:rsidR="004F5A5B" w:rsidRPr="00A90A93">
        <w:rPr>
          <w:rFonts w:ascii="Times New Roman" w:eastAsia="Times New Roman" w:hAnsi="Times New Roman" w:cs="Times New Roman"/>
          <w:color w:val="000000"/>
          <w:sz w:val="24"/>
          <w:szCs w:val="24"/>
        </w:rPr>
        <w:fldChar w:fldCharType="end"/>
      </w:r>
      <w:bookmarkEnd w:id="13"/>
      <w:r w:rsidRPr="00A90A93">
        <w:rPr>
          <w:rFonts w:ascii="Times New Roman" w:eastAsia="Times New Roman" w:hAnsi="Times New Roman" w:cs="Times New Roman"/>
          <w:color w:val="000000"/>
          <w:sz w:val="24"/>
          <w:szCs w:val="24"/>
        </w:rPr>
        <w:t> По инициативе Совета предпринимателей на первой же конференции Либеральной партии, ее участники высказались против планируемого правительством увеличения налога на дрожжи и выдвинули лозунг "Свободу предпринимательству!"</w:t>
      </w:r>
      <w:proofErr w:type="gramEnd"/>
      <w:r w:rsidRPr="00A90A93">
        <w:rPr>
          <w:rFonts w:ascii="Times New Roman" w:eastAsia="Times New Roman" w:hAnsi="Times New Roman" w:cs="Times New Roman"/>
          <w:color w:val="000000"/>
          <w:sz w:val="24"/>
          <w:szCs w:val="24"/>
        </w:rPr>
        <w:t xml:space="preserve"> Наряду с этим, землевладельцев весьма беспокоил высокий поземельный налог, который, несмотря на то, что правительство снизило его с 3% до 2.5%, в сумме бюджетных поступлений составлял львиную долю.</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FFEE"/>
        <w:tblCellMar>
          <w:left w:w="0" w:type="dxa"/>
          <w:right w:w="0" w:type="dxa"/>
        </w:tblCellMar>
        <w:tblLook w:val="04A0"/>
      </w:tblPr>
      <w:tblGrid>
        <w:gridCol w:w="3071"/>
        <w:gridCol w:w="4437"/>
      </w:tblGrid>
      <w:tr w:rsidR="00A90A93" w:rsidRPr="00A90A93" w:rsidTr="00A90A93">
        <w:trPr>
          <w:tblCellSpacing w:w="0" w:type="dxa"/>
          <w:jc w:val="center"/>
        </w:trPr>
        <w:tc>
          <w:tcPr>
            <w:tcW w:w="162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Бюджета, годы</w:t>
            </w:r>
          </w:p>
        </w:tc>
        <w:tc>
          <w:tcPr>
            <w:tcW w:w="234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Доля налога (</w:t>
            </w:r>
            <w:proofErr w:type="gramStart"/>
            <w:r w:rsidRPr="00A90A93">
              <w:rPr>
                <w:rFonts w:ascii="Times New Roman" w:eastAsia="Times New Roman" w:hAnsi="Times New Roman" w:cs="Times New Roman"/>
                <w:b/>
                <w:bCs/>
                <w:color w:val="000000"/>
                <w:sz w:val="24"/>
                <w:szCs w:val="24"/>
              </w:rPr>
              <w:t>в</w:t>
            </w:r>
            <w:proofErr w:type="gramEnd"/>
            <w:r w:rsidRPr="00A90A93">
              <w:rPr>
                <w:rFonts w:ascii="Times New Roman" w:eastAsia="Times New Roman" w:hAnsi="Times New Roman" w:cs="Times New Roman"/>
                <w:b/>
                <w:bCs/>
                <w:color w:val="000000"/>
                <w:sz w:val="24"/>
                <w:szCs w:val="24"/>
              </w:rPr>
              <w:t xml:space="preserve"> %)</w:t>
            </w:r>
          </w:p>
        </w:tc>
      </w:tr>
      <w:tr w:rsidR="00A90A93" w:rsidRPr="00A90A93" w:rsidTr="00A90A93">
        <w:trPr>
          <w:tblCellSpacing w:w="0" w:type="dxa"/>
          <w:jc w:val="center"/>
        </w:trPr>
        <w:tc>
          <w:tcPr>
            <w:tcW w:w="162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1875-1879</w:t>
            </w:r>
          </w:p>
        </w:tc>
        <w:tc>
          <w:tcPr>
            <w:tcW w:w="234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80.5</w:t>
            </w:r>
          </w:p>
        </w:tc>
      </w:tr>
      <w:tr w:rsidR="00A90A93" w:rsidRPr="00A90A93" w:rsidTr="00A90A93">
        <w:trPr>
          <w:tblCellSpacing w:w="0" w:type="dxa"/>
          <w:jc w:val="center"/>
        </w:trPr>
        <w:tc>
          <w:tcPr>
            <w:tcW w:w="162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1880-1884</w:t>
            </w:r>
          </w:p>
        </w:tc>
        <w:tc>
          <w:tcPr>
            <w:tcW w:w="234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65.6</w:t>
            </w:r>
          </w:p>
        </w:tc>
      </w:tr>
      <w:tr w:rsidR="00A90A93" w:rsidRPr="00A90A93" w:rsidTr="00A90A93">
        <w:trPr>
          <w:tblCellSpacing w:w="0" w:type="dxa"/>
          <w:jc w:val="center"/>
        </w:trPr>
        <w:tc>
          <w:tcPr>
            <w:tcW w:w="162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1885-1889</w:t>
            </w:r>
          </w:p>
        </w:tc>
        <w:tc>
          <w:tcPr>
            <w:tcW w:w="2340" w:type="dxa"/>
            <w:tcBorders>
              <w:top w:val="outset" w:sz="6" w:space="0" w:color="000000"/>
              <w:left w:val="outset" w:sz="6" w:space="0" w:color="000000"/>
              <w:bottom w:val="outset" w:sz="6" w:space="0" w:color="000000"/>
              <w:right w:val="outset" w:sz="6" w:space="0" w:color="000000"/>
            </w:tcBorders>
            <w:shd w:val="clear" w:color="auto" w:fill="FFFFEE"/>
            <w:hideMark/>
          </w:tcPr>
          <w:p w:rsidR="00A90A93" w:rsidRPr="00A90A93" w:rsidRDefault="00A90A93" w:rsidP="00A90A93">
            <w:pPr>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69.4</w:t>
            </w:r>
          </w:p>
        </w:tc>
      </w:tr>
    </w:tbl>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Как видно из приведенной таблицы, бюджет наполнялся в большей степени именно за счет поземельного налога. Однако в то время, когда несущие на себе основное бремя индустриализации землевладельцы </w:t>
      </w:r>
      <w:proofErr w:type="gramStart"/>
      <w:r w:rsidRPr="00A90A93">
        <w:rPr>
          <w:rFonts w:ascii="Times New Roman" w:eastAsia="Times New Roman" w:hAnsi="Times New Roman" w:cs="Times New Roman"/>
          <w:color w:val="000000"/>
          <w:sz w:val="24"/>
          <w:szCs w:val="24"/>
        </w:rPr>
        <w:t>испытывали большие проблемы</w:t>
      </w:r>
      <w:proofErr w:type="gramEnd"/>
      <w:r w:rsidRPr="00A90A93">
        <w:rPr>
          <w:rFonts w:ascii="Times New Roman" w:eastAsia="Times New Roman" w:hAnsi="Times New Roman" w:cs="Times New Roman"/>
          <w:color w:val="000000"/>
          <w:sz w:val="24"/>
          <w:szCs w:val="24"/>
        </w:rPr>
        <w:t xml:space="preserve"> в связи с неуклонным падением цен на рис, близкие к правительству финансисты и промышленники получали немалые субсидии, щедрые правительственные контракты и права монопольной торговли. Поэтому-то, помещики-землевладельцы, выступали против бюрократических правящих кругов и тех, кто за ними стоял - крупных ростовщиков и банкиров, и активно вовлекались в движение "За свободу и народные права!" и "За свободу предпринимательства!". Следует обратить внимание на эту особенность японского перехода к капитализму: </w:t>
      </w:r>
      <w:r w:rsidRPr="00A90A93">
        <w:rPr>
          <w:rFonts w:ascii="Times New Roman" w:eastAsia="Times New Roman" w:hAnsi="Times New Roman" w:cs="Times New Roman"/>
          <w:i/>
          <w:iCs/>
          <w:color w:val="000000"/>
          <w:sz w:val="24"/>
          <w:szCs w:val="24"/>
        </w:rPr>
        <w:t xml:space="preserve">японский либерализм уходил </w:t>
      </w:r>
      <w:proofErr w:type="spellStart"/>
      <w:r w:rsidRPr="00A90A93">
        <w:rPr>
          <w:rFonts w:ascii="Times New Roman" w:eastAsia="Times New Roman" w:hAnsi="Times New Roman" w:cs="Times New Roman"/>
          <w:i/>
          <w:iCs/>
          <w:color w:val="000000"/>
          <w:sz w:val="24"/>
          <w:szCs w:val="24"/>
        </w:rPr>
        <w:t>своимикорнями</w:t>
      </w:r>
      <w:proofErr w:type="spellEnd"/>
      <w:r w:rsidRPr="00A90A93">
        <w:rPr>
          <w:rFonts w:ascii="Times New Roman" w:eastAsia="Times New Roman" w:hAnsi="Times New Roman" w:cs="Times New Roman"/>
          <w:i/>
          <w:iCs/>
          <w:color w:val="000000"/>
          <w:sz w:val="24"/>
          <w:szCs w:val="24"/>
        </w:rPr>
        <w:t xml:space="preserve"> в деревню, </w:t>
      </w:r>
      <w:r w:rsidRPr="00A90A93">
        <w:rPr>
          <w:rFonts w:ascii="Times New Roman" w:eastAsia="Times New Roman" w:hAnsi="Times New Roman" w:cs="Times New Roman"/>
          <w:color w:val="000000"/>
          <w:sz w:val="24"/>
          <w:szCs w:val="24"/>
        </w:rPr>
        <w:t>в отличие, например, от английского, который являлся движением городского купечества, направленное против консервативного землевладельческого дворянства.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Опорой либеральной оппозиции и той силой, которая постоянно ее подталкивала, были огромные массы крестьянства и арендаторов, выступавшие за снижение налогов и введение представительских учреждений. Однако в силу особенности крестьянского труда и изолированности в отделенных деревнях, им было трудно принимать активное участие в политическом движении. И поэтому, естественно, наиболее активными в движении были крупные землевладельцы, а руководство движением было сосредоточено в руках наиболее крупных помещиков и представителей </w:t>
      </w:r>
      <w:proofErr w:type="gramStart"/>
      <w:r w:rsidRPr="00A90A93">
        <w:rPr>
          <w:rFonts w:ascii="Times New Roman" w:eastAsia="Times New Roman" w:hAnsi="Times New Roman" w:cs="Times New Roman"/>
          <w:color w:val="000000"/>
          <w:sz w:val="24"/>
          <w:szCs w:val="24"/>
        </w:rPr>
        <w:t>бывшего</w:t>
      </w:r>
      <w:proofErr w:type="gram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самурайства</w:t>
      </w:r>
      <w:proofErr w:type="spellEnd"/>
      <w:r w:rsidRPr="00A90A93">
        <w:rPr>
          <w:rFonts w:ascii="Times New Roman" w:eastAsia="Times New Roman" w:hAnsi="Times New Roman" w:cs="Times New Roman"/>
          <w:color w:val="000000"/>
          <w:sz w:val="24"/>
          <w:szCs w:val="24"/>
        </w:rPr>
        <w:t xml:space="preserve">. Идеологическими лидерами движения выступали, в основном, бывшие самураи из кланов </w:t>
      </w:r>
      <w:proofErr w:type="spellStart"/>
      <w:r w:rsidRPr="00A90A93">
        <w:rPr>
          <w:rFonts w:ascii="Times New Roman" w:eastAsia="Times New Roman" w:hAnsi="Times New Roman" w:cs="Times New Roman"/>
          <w:color w:val="000000"/>
          <w:sz w:val="24"/>
          <w:szCs w:val="24"/>
        </w:rPr>
        <w:t>Тоса</w:t>
      </w:r>
      <w:proofErr w:type="spellEnd"/>
      <w:r w:rsidRPr="00A90A93">
        <w:rPr>
          <w:rFonts w:ascii="Times New Roman" w:eastAsia="Times New Roman" w:hAnsi="Times New Roman" w:cs="Times New Roman"/>
          <w:color w:val="000000"/>
          <w:sz w:val="24"/>
          <w:szCs w:val="24"/>
        </w:rPr>
        <w:t xml:space="preserve"> и </w:t>
      </w:r>
      <w:proofErr w:type="spellStart"/>
      <w:r w:rsidRPr="00A90A93">
        <w:rPr>
          <w:rFonts w:ascii="Times New Roman" w:eastAsia="Times New Roman" w:hAnsi="Times New Roman" w:cs="Times New Roman"/>
          <w:color w:val="000000"/>
          <w:sz w:val="24"/>
          <w:szCs w:val="24"/>
        </w:rPr>
        <w:t>Хидзэн</w:t>
      </w:r>
      <w:proofErr w:type="spellEnd"/>
      <w:r w:rsidRPr="00A90A93">
        <w:rPr>
          <w:rFonts w:ascii="Times New Roman" w:eastAsia="Times New Roman" w:hAnsi="Times New Roman" w:cs="Times New Roman"/>
          <w:color w:val="000000"/>
          <w:sz w:val="24"/>
          <w:szCs w:val="24"/>
        </w:rPr>
        <w:t>. Они пользовались большим авторитетом среди оппозиции, поскольку являлись представителями военного дворянства (</w:t>
      </w:r>
      <w:proofErr w:type="spellStart"/>
      <w:r w:rsidRPr="00A90A93">
        <w:rPr>
          <w:rFonts w:ascii="Times New Roman" w:eastAsia="Times New Roman" w:hAnsi="Times New Roman" w:cs="Times New Roman"/>
          <w:color w:val="000000"/>
          <w:sz w:val="24"/>
          <w:szCs w:val="24"/>
        </w:rPr>
        <w:t>сидзоку</w:t>
      </w:r>
      <w:proofErr w:type="spellEnd"/>
      <w:r w:rsidRPr="00A90A93">
        <w:rPr>
          <w:rFonts w:ascii="Times New Roman" w:eastAsia="Times New Roman" w:hAnsi="Times New Roman" w:cs="Times New Roman"/>
          <w:color w:val="000000"/>
          <w:sz w:val="24"/>
          <w:szCs w:val="24"/>
        </w:rPr>
        <w:t>) и были одними из лидеров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исин</w:t>
      </w:r>
      <w:proofErr w:type="spellEnd"/>
      <w:r w:rsidRPr="00A90A93">
        <w:rPr>
          <w:rFonts w:ascii="Times New Roman" w:eastAsia="Times New Roman" w:hAnsi="Times New Roman" w:cs="Times New Roman"/>
          <w:color w:val="000000"/>
          <w:sz w:val="24"/>
          <w:szCs w:val="24"/>
        </w:rPr>
        <w:t xml:space="preserve">", оттесненные, однако, самураями кланов </w:t>
      </w:r>
      <w:proofErr w:type="spellStart"/>
      <w:r w:rsidRPr="00A90A93">
        <w:rPr>
          <w:rFonts w:ascii="Times New Roman" w:eastAsia="Times New Roman" w:hAnsi="Times New Roman" w:cs="Times New Roman"/>
          <w:color w:val="000000"/>
          <w:sz w:val="24"/>
          <w:szCs w:val="24"/>
        </w:rPr>
        <w:t>Сацума</w:t>
      </w:r>
      <w:proofErr w:type="spellEnd"/>
      <w:r w:rsidRPr="00A90A93">
        <w:rPr>
          <w:rFonts w:ascii="Times New Roman" w:eastAsia="Times New Roman" w:hAnsi="Times New Roman" w:cs="Times New Roman"/>
          <w:color w:val="000000"/>
          <w:sz w:val="24"/>
          <w:szCs w:val="24"/>
        </w:rPr>
        <w:t xml:space="preserve"> и </w:t>
      </w:r>
      <w:proofErr w:type="spellStart"/>
      <w:r w:rsidRPr="00A90A93">
        <w:rPr>
          <w:rFonts w:ascii="Times New Roman" w:eastAsia="Times New Roman" w:hAnsi="Times New Roman" w:cs="Times New Roman"/>
          <w:color w:val="000000"/>
          <w:sz w:val="24"/>
          <w:szCs w:val="24"/>
        </w:rPr>
        <w:t>Тёсю</w:t>
      </w:r>
      <w:proofErr w:type="spellEnd"/>
      <w:r w:rsidRPr="00A90A93">
        <w:rPr>
          <w:rFonts w:ascii="Times New Roman" w:eastAsia="Times New Roman" w:hAnsi="Times New Roman" w:cs="Times New Roman"/>
          <w:color w:val="000000"/>
          <w:sz w:val="24"/>
          <w:szCs w:val="24"/>
        </w:rPr>
        <w:t xml:space="preserve"> от участия в руководстве страны.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Это объединенное в рамках Либеральной партии движение мелких помещиков и крестьян, и возглавляемое крупными землевладельцами и самураями выступило за "народные права", "свободу предпринимательства" и "образование представительного органа".</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Конечно, реальные цели лидеров движения, в сущности, ограничивались завоеванием определенных выгод для достаточно узкого круга, что можно видеть из следующего документа. На возражение одного из "государственников" Като </w:t>
      </w:r>
      <w:proofErr w:type="spellStart"/>
      <w:r w:rsidRPr="00A90A93">
        <w:rPr>
          <w:rFonts w:ascii="Times New Roman" w:eastAsia="Times New Roman" w:hAnsi="Times New Roman" w:cs="Times New Roman"/>
          <w:color w:val="000000"/>
          <w:sz w:val="24"/>
          <w:szCs w:val="24"/>
        </w:rPr>
        <w:t>Хираюкки</w:t>
      </w:r>
      <w:proofErr w:type="spellEnd"/>
      <w:r w:rsidRPr="00A90A93">
        <w:rPr>
          <w:rFonts w:ascii="Times New Roman" w:eastAsia="Times New Roman" w:hAnsi="Times New Roman" w:cs="Times New Roman"/>
          <w:color w:val="000000"/>
          <w:sz w:val="24"/>
          <w:szCs w:val="24"/>
        </w:rPr>
        <w:t xml:space="preserve"> (1836-1916) против создания представительного органа в стране, лидеры либерального движения </w:t>
      </w:r>
      <w:proofErr w:type="spellStart"/>
      <w:r w:rsidRPr="00A90A93">
        <w:rPr>
          <w:rFonts w:ascii="Times New Roman" w:eastAsia="Times New Roman" w:hAnsi="Times New Roman" w:cs="Times New Roman"/>
          <w:color w:val="000000"/>
          <w:sz w:val="24"/>
          <w:szCs w:val="24"/>
        </w:rPr>
        <w:t>Соэдзима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Гото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Итагаки</w:t>
      </w:r>
      <w:proofErr w:type="spellEnd"/>
      <w:r w:rsidRPr="00A90A93">
        <w:rPr>
          <w:rFonts w:ascii="Times New Roman" w:eastAsia="Times New Roman" w:hAnsi="Times New Roman" w:cs="Times New Roman"/>
          <w:color w:val="000000"/>
          <w:sz w:val="24"/>
          <w:szCs w:val="24"/>
        </w:rPr>
        <w:t xml:space="preserve"> в ответном письме написали: "Теперь, если эта палата представителей будет создана, мы не предлагаем немедленно ввести всеобщее </w:t>
      </w:r>
      <w:r w:rsidRPr="00A90A93">
        <w:rPr>
          <w:rFonts w:ascii="Times New Roman" w:eastAsia="Times New Roman" w:hAnsi="Times New Roman" w:cs="Times New Roman"/>
          <w:color w:val="000000"/>
          <w:sz w:val="24"/>
          <w:szCs w:val="24"/>
        </w:rPr>
        <w:lastRenderedPageBreak/>
        <w:t xml:space="preserve">избирательное право. Мы бы предложили дать это право в первую очередь только самураям, богатым крестьянам, купцам, так как именно они дали лидеров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Председателем партии был </w:t>
      </w:r>
      <w:proofErr w:type="spellStart"/>
      <w:r w:rsidRPr="00A90A93">
        <w:rPr>
          <w:rFonts w:ascii="Times New Roman" w:eastAsia="Times New Roman" w:hAnsi="Times New Roman" w:cs="Times New Roman"/>
          <w:color w:val="000000"/>
          <w:sz w:val="24"/>
          <w:szCs w:val="24"/>
        </w:rPr>
        <w:t>Итагаки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Тайсукэ</w:t>
      </w:r>
      <w:proofErr w:type="spellEnd"/>
      <w:r w:rsidRPr="00A90A93">
        <w:rPr>
          <w:rFonts w:ascii="Times New Roman" w:eastAsia="Times New Roman" w:hAnsi="Times New Roman" w:cs="Times New Roman"/>
          <w:color w:val="000000"/>
          <w:sz w:val="24"/>
          <w:szCs w:val="24"/>
        </w:rPr>
        <w:t>, а ее программа состояла из следующих задач: 1) расширять свободы, защищать народные права и содействовать процветанию и преобразованию общества; 2) направлять свои силы на создание совершенной государственной конституционной системы; 3) для осуществления своих задач налаживать сотрудничество с другими партиями, ставящих перед собой аналогичные задачи. В программных формулировках упоминались такие понятия, как "свобода", "равенство", "братство", однако не было упоминаний о монархии, что сразу же ставило партию в разряд радикальных. Значение либеральной партии состоит в том, что она была первой политической партией национального масштаба, а также в том, что она стала символом победы идеи о праве национальной партии принимать участие в политической жизни страны. На примере либеральной партии мы видим, что японский либерализм с самого начала был умеренным, колеблющемся. Позже, когда из осколков Либеральной партии в 1900 году будет создана партия "</w:t>
      </w:r>
      <w:proofErr w:type="spellStart"/>
      <w:r w:rsidRPr="00A90A93">
        <w:rPr>
          <w:rFonts w:ascii="Times New Roman" w:eastAsia="Times New Roman" w:hAnsi="Times New Roman" w:cs="Times New Roman"/>
          <w:color w:val="000000"/>
          <w:sz w:val="24"/>
          <w:szCs w:val="24"/>
        </w:rPr>
        <w:t>Сэйюкай</w:t>
      </w:r>
      <w:proofErr w:type="spellEnd"/>
      <w:r w:rsidRPr="00A90A93">
        <w:rPr>
          <w:rFonts w:ascii="Times New Roman" w:eastAsia="Times New Roman" w:hAnsi="Times New Roman" w:cs="Times New Roman"/>
          <w:color w:val="000000"/>
          <w:sz w:val="24"/>
          <w:szCs w:val="24"/>
        </w:rPr>
        <w:t>", он превратится в свою противоположность, - непреклонный консерватизм.</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Другой политической партий, появившейся в марте 1882 года, была Партия реформ («</w:t>
      </w:r>
      <w:proofErr w:type="spellStart"/>
      <w:r w:rsidRPr="00A90A93">
        <w:rPr>
          <w:rFonts w:ascii="Times New Roman" w:eastAsia="Times New Roman" w:hAnsi="Times New Roman" w:cs="Times New Roman"/>
          <w:color w:val="000000"/>
          <w:sz w:val="24"/>
          <w:szCs w:val="24"/>
        </w:rPr>
        <w:t>Кайсинто</w:t>
      </w:r>
      <w:proofErr w:type="spellEnd"/>
      <w:r w:rsidRPr="00A90A93">
        <w:rPr>
          <w:rFonts w:ascii="Times New Roman" w:eastAsia="Times New Roman" w:hAnsi="Times New Roman" w:cs="Times New Roman"/>
          <w:color w:val="000000"/>
          <w:sz w:val="24"/>
          <w:szCs w:val="24"/>
        </w:rPr>
        <w:t xml:space="preserve">»), которую возглавлял оставивший правительственный пост </w:t>
      </w:r>
      <w:proofErr w:type="spellStart"/>
      <w:r w:rsidRPr="00A90A93">
        <w:rPr>
          <w:rFonts w:ascii="Times New Roman" w:eastAsia="Times New Roman" w:hAnsi="Times New Roman" w:cs="Times New Roman"/>
          <w:color w:val="000000"/>
          <w:sz w:val="24"/>
          <w:szCs w:val="24"/>
        </w:rPr>
        <w:t>Окума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Сигэнобу</w:t>
      </w:r>
      <w:proofErr w:type="spellEnd"/>
      <w:r w:rsidRPr="00A90A93">
        <w:rPr>
          <w:rFonts w:ascii="Times New Roman" w:eastAsia="Times New Roman" w:hAnsi="Times New Roman" w:cs="Times New Roman"/>
          <w:color w:val="000000"/>
          <w:sz w:val="24"/>
          <w:szCs w:val="24"/>
        </w:rPr>
        <w:t xml:space="preserve">. Это была партия буржуазии, оставшихся не у дел чиновников и городской интеллигенции. Кроме того, в нее входили некоторые крупные купцы и промышленники, как, например, Ивасаки </w:t>
      </w:r>
      <w:proofErr w:type="spellStart"/>
      <w:r w:rsidRPr="00A90A93">
        <w:rPr>
          <w:rFonts w:ascii="Times New Roman" w:eastAsia="Times New Roman" w:hAnsi="Times New Roman" w:cs="Times New Roman"/>
          <w:color w:val="000000"/>
          <w:sz w:val="24"/>
          <w:szCs w:val="24"/>
        </w:rPr>
        <w:t>Ятаро</w:t>
      </w:r>
      <w:proofErr w:type="spellEnd"/>
      <w:r w:rsidRPr="00A90A93">
        <w:rPr>
          <w:rFonts w:ascii="Times New Roman" w:eastAsia="Times New Roman" w:hAnsi="Times New Roman" w:cs="Times New Roman"/>
          <w:color w:val="000000"/>
          <w:sz w:val="24"/>
          <w:szCs w:val="24"/>
        </w:rPr>
        <w:t xml:space="preserve"> - основатель копании </w:t>
      </w:r>
      <w:proofErr w:type="spellStart"/>
      <w:r w:rsidRPr="00A90A93">
        <w:rPr>
          <w:rFonts w:ascii="Times New Roman" w:eastAsia="Times New Roman" w:hAnsi="Times New Roman" w:cs="Times New Roman"/>
          <w:color w:val="000000"/>
          <w:sz w:val="24"/>
          <w:szCs w:val="24"/>
        </w:rPr>
        <w:t>Мицубиси</w:t>
      </w:r>
      <w:proofErr w:type="spellEnd"/>
      <w:r w:rsidRPr="00A90A93">
        <w:rPr>
          <w:rFonts w:ascii="Times New Roman" w:eastAsia="Times New Roman" w:hAnsi="Times New Roman" w:cs="Times New Roman"/>
          <w:color w:val="000000"/>
          <w:sz w:val="24"/>
          <w:szCs w:val="24"/>
        </w:rPr>
        <w:t xml:space="preserve">. Эту партию поддерживал также видный японский просветитель </w:t>
      </w:r>
      <w:proofErr w:type="spellStart"/>
      <w:r w:rsidRPr="00A90A93">
        <w:rPr>
          <w:rFonts w:ascii="Times New Roman" w:eastAsia="Times New Roman" w:hAnsi="Times New Roman" w:cs="Times New Roman"/>
          <w:color w:val="000000"/>
          <w:sz w:val="24"/>
          <w:szCs w:val="24"/>
        </w:rPr>
        <w:t>Фукудзава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Юкити</w:t>
      </w:r>
      <w:proofErr w:type="spellEnd"/>
      <w:r w:rsidRPr="00A90A93">
        <w:rPr>
          <w:rFonts w:ascii="Times New Roman" w:eastAsia="Times New Roman" w:hAnsi="Times New Roman" w:cs="Times New Roman"/>
          <w:color w:val="000000"/>
          <w:sz w:val="24"/>
          <w:szCs w:val="24"/>
        </w:rPr>
        <w:t>. Программа партии была весьма умеренной, а ее принципы, основывающиеся на идеях английского либерализма и утилитаризма, наиболее полно выражал партийный лозунг "умеренно, но прочно; медленно, но верно".</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В марте этого же 1882 года была создана еще одна - Конституционная императорская партия («</w:t>
      </w:r>
      <w:proofErr w:type="spellStart"/>
      <w:r w:rsidRPr="00A90A93">
        <w:rPr>
          <w:rFonts w:ascii="Times New Roman" w:eastAsia="Times New Roman" w:hAnsi="Times New Roman" w:cs="Times New Roman"/>
          <w:color w:val="000000"/>
          <w:sz w:val="24"/>
          <w:szCs w:val="24"/>
        </w:rPr>
        <w:t>Риккэн</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тэйсэйто</w:t>
      </w:r>
      <w:proofErr w:type="spellEnd"/>
      <w:r w:rsidRPr="00A90A93">
        <w:rPr>
          <w:rFonts w:ascii="Times New Roman" w:eastAsia="Times New Roman" w:hAnsi="Times New Roman" w:cs="Times New Roman"/>
          <w:color w:val="000000"/>
          <w:sz w:val="24"/>
          <w:szCs w:val="24"/>
        </w:rPr>
        <w:t xml:space="preserve">»), которая, по сути, была </w:t>
      </w:r>
      <w:proofErr w:type="spellStart"/>
      <w:r w:rsidRPr="00A90A93">
        <w:rPr>
          <w:rFonts w:ascii="Times New Roman" w:eastAsia="Times New Roman" w:hAnsi="Times New Roman" w:cs="Times New Roman"/>
          <w:color w:val="000000"/>
          <w:sz w:val="24"/>
          <w:szCs w:val="24"/>
        </w:rPr>
        <w:t>проправительственной</w:t>
      </w:r>
      <w:proofErr w:type="spellEnd"/>
      <w:r w:rsidRPr="00A90A93">
        <w:rPr>
          <w:rFonts w:ascii="Times New Roman" w:eastAsia="Times New Roman" w:hAnsi="Times New Roman" w:cs="Times New Roman"/>
          <w:color w:val="000000"/>
          <w:sz w:val="24"/>
          <w:szCs w:val="24"/>
        </w:rPr>
        <w:t xml:space="preserve"> партией. Консервативная по своему характеру, она имела основной целью парализовать влияние двух других партий. В нее входили крупные правительственные чиновники, а также представители высших придворных кругов. Формальные лидеры партии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Иноуэ</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Каору</w:t>
      </w:r>
      <w:proofErr w:type="spellEnd"/>
      <w:r w:rsidRPr="00A90A93">
        <w:rPr>
          <w:rFonts w:ascii="Times New Roman" w:eastAsia="Times New Roman" w:hAnsi="Times New Roman" w:cs="Times New Roman"/>
          <w:color w:val="000000"/>
          <w:sz w:val="24"/>
          <w:szCs w:val="24"/>
        </w:rPr>
        <w:t xml:space="preserve"> и </w:t>
      </w:r>
      <w:proofErr w:type="spellStart"/>
      <w:r w:rsidRPr="00A90A93">
        <w:rPr>
          <w:rFonts w:ascii="Times New Roman" w:eastAsia="Times New Roman" w:hAnsi="Times New Roman" w:cs="Times New Roman"/>
          <w:color w:val="000000"/>
          <w:sz w:val="24"/>
          <w:szCs w:val="24"/>
        </w:rPr>
        <w:t>Ямада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Акиёси</w:t>
      </w:r>
      <w:proofErr w:type="spellEnd"/>
      <w:r w:rsidRPr="00A90A93">
        <w:rPr>
          <w:rFonts w:ascii="Times New Roman" w:eastAsia="Times New Roman" w:hAnsi="Times New Roman" w:cs="Times New Roman"/>
          <w:color w:val="000000"/>
          <w:sz w:val="24"/>
          <w:szCs w:val="24"/>
        </w:rPr>
        <w:t xml:space="preserve"> стремились использовать партию в качестве противовеса другим политическим партиям, с целью установления в стране системы этатизма </w:t>
      </w:r>
      <w:bookmarkStart w:id="14" w:name="_ftnref27"/>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"_ftn27"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[27]</w:t>
      </w:r>
      <w:r w:rsidR="004F5A5B" w:rsidRPr="00A90A93">
        <w:rPr>
          <w:rFonts w:ascii="Times New Roman" w:eastAsia="Times New Roman" w:hAnsi="Times New Roman" w:cs="Times New Roman"/>
          <w:color w:val="000000"/>
          <w:sz w:val="24"/>
          <w:szCs w:val="24"/>
        </w:rPr>
        <w:fldChar w:fldCharType="end"/>
      </w:r>
      <w:bookmarkEnd w:id="14"/>
      <w:r w:rsidRPr="00A90A93">
        <w:rPr>
          <w:rFonts w:ascii="Times New Roman" w:eastAsia="Times New Roman" w:hAnsi="Times New Roman" w:cs="Times New Roman"/>
          <w:color w:val="000000"/>
          <w:sz w:val="24"/>
          <w:szCs w:val="24"/>
        </w:rPr>
        <w:t> по германскому образцу. Однако эта партия, с точки зрения популярности в стране и в организационном отношении, оказалась наиболее слабой. Ее лидеры практически не интересовались партийной деятельностью. Поэтому реально в Японии в то время действовали две первые партии. Несмотря на программные различия, эти две партии не очень отличались друг от друга. Однако сотрудничества между ними не было. Более того, они постоянно нападали друг на друга, что объяснялось разной позицией их лидеров, отстаиванием различных региональных и экономических интересов.</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Каждая из трех партий имела свой печатный орган, и между ними происходили бурные дискуссии, как, например споры о суверенитете. Сторонники Либеральной партии утверждали, что суверенитет принадлежит народу, а, следовательно, конституция должна быть создана ассамблеей, избранной народом. Сторонники Конституционной партии отстаивали свою точку зрения, по которой суверенитет всецело принадлежит императору и лишь он один вправе даровать конституцию народу. Партия реформ занимала в этой дискуссии компромиссную позицию, утверждая, что суверенитет принадлежит и императору, и народному собранию.</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Рост влияния партий в провинциях вызвал беспокойство со стороны правительства, вследствие чего в июне 1882 года оно приняло закон, запрещавший партиям создавать местные отделения, и по которому губернаторы провинций получали право ограничивать деятельность партий на своих территориях. В результате такого шага правительства многие региональные отделения партий были распущены, что, однако, не уменьшило </w:t>
      </w:r>
      <w:r w:rsidRPr="00A90A93">
        <w:rPr>
          <w:rFonts w:ascii="Times New Roman" w:eastAsia="Times New Roman" w:hAnsi="Times New Roman" w:cs="Times New Roman"/>
          <w:color w:val="000000"/>
          <w:sz w:val="24"/>
          <w:szCs w:val="24"/>
        </w:rPr>
        <w:lastRenderedPageBreak/>
        <w:t xml:space="preserve">активность либеральной партии. Некоторые из членов радикального крыла принимали активное участие в крестьянских выступлениях. Первое такое восстание вспыхнуло в префектуре </w:t>
      </w:r>
      <w:proofErr w:type="spellStart"/>
      <w:r w:rsidRPr="00A90A93">
        <w:rPr>
          <w:rFonts w:ascii="Times New Roman" w:eastAsia="Times New Roman" w:hAnsi="Times New Roman" w:cs="Times New Roman"/>
          <w:color w:val="000000"/>
          <w:sz w:val="24"/>
          <w:szCs w:val="24"/>
        </w:rPr>
        <w:t>Фукусима</w:t>
      </w:r>
      <w:proofErr w:type="spellEnd"/>
      <w:r w:rsidRPr="00A90A93">
        <w:rPr>
          <w:rFonts w:ascii="Times New Roman" w:eastAsia="Times New Roman" w:hAnsi="Times New Roman" w:cs="Times New Roman"/>
          <w:color w:val="000000"/>
          <w:sz w:val="24"/>
          <w:szCs w:val="24"/>
        </w:rPr>
        <w:t xml:space="preserve"> в 1882 г. Поводом этого восстания стало возмущение произволом губернатора префектуры, который, весьма рьяно проводя в жизнь правительственный закон о запрещении партий, не пожелал считаться с решением </w:t>
      </w:r>
      <w:proofErr w:type="spellStart"/>
      <w:r w:rsidRPr="00A90A93">
        <w:rPr>
          <w:rFonts w:ascii="Times New Roman" w:eastAsia="Times New Roman" w:hAnsi="Times New Roman" w:cs="Times New Roman"/>
          <w:color w:val="000000"/>
          <w:sz w:val="24"/>
          <w:szCs w:val="24"/>
        </w:rPr>
        <w:t>префектурального</w:t>
      </w:r>
      <w:proofErr w:type="spellEnd"/>
      <w:r w:rsidRPr="00A90A93">
        <w:rPr>
          <w:rFonts w:ascii="Times New Roman" w:eastAsia="Times New Roman" w:hAnsi="Times New Roman" w:cs="Times New Roman"/>
          <w:color w:val="000000"/>
          <w:sz w:val="24"/>
          <w:szCs w:val="24"/>
        </w:rPr>
        <w:t xml:space="preserve"> собрания и арестовал членов Либеральной партии из состава этого собрания. После подавления восстания его руководители были приговорены к тюремному заключению. Правительство использовало инцидент в </w:t>
      </w:r>
      <w:proofErr w:type="spellStart"/>
      <w:r w:rsidRPr="00A90A93">
        <w:rPr>
          <w:rFonts w:ascii="Times New Roman" w:eastAsia="Times New Roman" w:hAnsi="Times New Roman" w:cs="Times New Roman"/>
          <w:color w:val="000000"/>
          <w:sz w:val="24"/>
          <w:szCs w:val="24"/>
        </w:rPr>
        <w:t>Фукусима</w:t>
      </w:r>
      <w:proofErr w:type="spellEnd"/>
      <w:r w:rsidRPr="00A90A93">
        <w:rPr>
          <w:rFonts w:ascii="Times New Roman" w:eastAsia="Times New Roman" w:hAnsi="Times New Roman" w:cs="Times New Roman"/>
          <w:color w:val="000000"/>
          <w:sz w:val="24"/>
          <w:szCs w:val="24"/>
        </w:rPr>
        <w:t xml:space="preserve"> для наступления на все движение «За свободу и народные права» (</w:t>
      </w:r>
      <w:proofErr w:type="spellStart"/>
      <w:r w:rsidRPr="00A90A93">
        <w:rPr>
          <w:rFonts w:ascii="Times New Roman" w:eastAsia="Times New Roman" w:hAnsi="Times New Roman" w:cs="Times New Roman"/>
          <w:color w:val="000000"/>
          <w:sz w:val="24"/>
          <w:szCs w:val="24"/>
        </w:rPr>
        <w:t>Дзию</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минкэн</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ундо</w:t>
      </w:r>
      <w:proofErr w:type="spellEnd"/>
      <w:r w:rsidRPr="00A90A93">
        <w:rPr>
          <w:rFonts w:ascii="Times New Roman" w:eastAsia="Times New Roman" w:hAnsi="Times New Roman" w:cs="Times New Roman"/>
          <w:color w:val="000000"/>
          <w:sz w:val="24"/>
          <w:szCs w:val="24"/>
        </w:rPr>
        <w:t xml:space="preserve">). Почти в тот же год вспыхнуло восстание в </w:t>
      </w:r>
      <w:proofErr w:type="spellStart"/>
      <w:r w:rsidRPr="00A90A93">
        <w:rPr>
          <w:rFonts w:ascii="Times New Roman" w:eastAsia="Times New Roman" w:hAnsi="Times New Roman" w:cs="Times New Roman"/>
          <w:color w:val="000000"/>
          <w:sz w:val="24"/>
          <w:szCs w:val="24"/>
        </w:rPr>
        <w:t>Такада</w:t>
      </w:r>
      <w:proofErr w:type="spellEnd"/>
      <w:r w:rsidRPr="00A90A93">
        <w:rPr>
          <w:rFonts w:ascii="Times New Roman" w:eastAsia="Times New Roman" w:hAnsi="Times New Roman" w:cs="Times New Roman"/>
          <w:color w:val="000000"/>
          <w:sz w:val="24"/>
          <w:szCs w:val="24"/>
        </w:rPr>
        <w:t xml:space="preserve"> (префектура </w:t>
      </w:r>
      <w:proofErr w:type="spellStart"/>
      <w:r w:rsidRPr="00A90A93">
        <w:rPr>
          <w:rFonts w:ascii="Times New Roman" w:eastAsia="Times New Roman" w:hAnsi="Times New Roman" w:cs="Times New Roman"/>
          <w:color w:val="000000"/>
          <w:sz w:val="24"/>
          <w:szCs w:val="24"/>
        </w:rPr>
        <w:t>Ниигата</w:t>
      </w:r>
      <w:proofErr w:type="spellEnd"/>
      <w:r w:rsidRPr="00A90A93">
        <w:rPr>
          <w:rFonts w:ascii="Times New Roman" w:eastAsia="Times New Roman" w:hAnsi="Times New Roman" w:cs="Times New Roman"/>
          <w:color w:val="000000"/>
          <w:sz w:val="24"/>
          <w:szCs w:val="24"/>
        </w:rPr>
        <w:t xml:space="preserve">), а в 1884 году в восстание в </w:t>
      </w:r>
      <w:proofErr w:type="spellStart"/>
      <w:r w:rsidRPr="00A90A93">
        <w:rPr>
          <w:rFonts w:ascii="Times New Roman" w:eastAsia="Times New Roman" w:hAnsi="Times New Roman" w:cs="Times New Roman"/>
          <w:color w:val="000000"/>
          <w:sz w:val="24"/>
          <w:szCs w:val="24"/>
        </w:rPr>
        <w:t>Титибу</w:t>
      </w:r>
      <w:proofErr w:type="spellEnd"/>
      <w:r w:rsidRPr="00A90A93">
        <w:rPr>
          <w:rFonts w:ascii="Times New Roman" w:eastAsia="Times New Roman" w:hAnsi="Times New Roman" w:cs="Times New Roman"/>
          <w:color w:val="000000"/>
          <w:sz w:val="24"/>
          <w:szCs w:val="24"/>
        </w:rPr>
        <w:t xml:space="preserve"> (префектура </w:t>
      </w:r>
      <w:proofErr w:type="spellStart"/>
      <w:r w:rsidRPr="00A90A93">
        <w:rPr>
          <w:rFonts w:ascii="Times New Roman" w:eastAsia="Times New Roman" w:hAnsi="Times New Roman" w:cs="Times New Roman"/>
          <w:color w:val="000000"/>
          <w:sz w:val="24"/>
          <w:szCs w:val="24"/>
        </w:rPr>
        <w:t>Сайтама</w:t>
      </w:r>
      <w:proofErr w:type="spellEnd"/>
      <w:r w:rsidRPr="00A90A93">
        <w:rPr>
          <w:rFonts w:ascii="Times New Roman" w:eastAsia="Times New Roman" w:hAnsi="Times New Roman" w:cs="Times New Roman"/>
          <w:color w:val="000000"/>
          <w:sz w:val="24"/>
          <w:szCs w:val="24"/>
        </w:rPr>
        <w:t>), которому было суждено стать рубежом в истории либеральной партии.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Дело в том, что лидеры местных организаций этой партии зачастую были более радикальны, нежели руководство в центре, которое, как было уже сказано, находилось в руках землевладельце</w:t>
      </w:r>
      <w:proofErr w:type="gramStart"/>
      <w:r w:rsidRPr="00A90A93">
        <w:rPr>
          <w:rFonts w:ascii="Times New Roman" w:eastAsia="Times New Roman" w:hAnsi="Times New Roman" w:cs="Times New Roman"/>
          <w:color w:val="000000"/>
          <w:sz w:val="24"/>
          <w:szCs w:val="24"/>
        </w:rPr>
        <w:t>в-</w:t>
      </w:r>
      <w:proofErr w:type="gramEnd"/>
      <w:r w:rsidRPr="00A90A93">
        <w:rPr>
          <w:rFonts w:ascii="Times New Roman" w:eastAsia="Times New Roman" w:hAnsi="Times New Roman" w:cs="Times New Roman"/>
          <w:color w:val="000000"/>
          <w:sz w:val="24"/>
          <w:szCs w:val="24"/>
        </w:rPr>
        <w:t xml:space="preserve"> предпринимателей. По мере усиления правительственных репрессий, местные организации, возглавлявшие народное движение наряду с требованием введения представительных учреждений стали выдвигать требование снижения арендной платы, что встревожило лидеров партии, поскольку это уже затрагивало их собственные интересы. Поэтому, вместе с осуждением насильственных действий, и чтобы рассеять подозрения в подстрекательстве к восстанию, на общем съезде, который </w:t>
      </w:r>
      <w:proofErr w:type="spellStart"/>
      <w:proofErr w:type="gramStart"/>
      <w:r w:rsidRPr="00A90A93">
        <w:rPr>
          <w:rFonts w:ascii="Times New Roman" w:eastAsia="Times New Roman" w:hAnsi="Times New Roman" w:cs="Times New Roman"/>
          <w:color w:val="000000"/>
          <w:sz w:val="24"/>
          <w:szCs w:val="24"/>
        </w:rPr>
        <w:t>сост</w:t>
      </w:r>
      <w:proofErr w:type="spellEnd"/>
      <w:proofErr w:type="gram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оялся</w:t>
      </w:r>
      <w:proofErr w:type="spellEnd"/>
      <w:r w:rsidRPr="00A90A93">
        <w:rPr>
          <w:rFonts w:ascii="Times New Roman" w:eastAsia="Times New Roman" w:hAnsi="Times New Roman" w:cs="Times New Roman"/>
          <w:color w:val="000000"/>
          <w:sz w:val="24"/>
          <w:szCs w:val="24"/>
        </w:rPr>
        <w:t xml:space="preserve"> в Осаке в октябре 1884 года, было объявлено о роспуске либеральной партии "в ожидании лучших времен, когда будут созданы условия для ее восстановления". В декабре 1884 года лидер партии реформ "</w:t>
      </w:r>
      <w:proofErr w:type="spellStart"/>
      <w:r w:rsidRPr="00A90A93">
        <w:rPr>
          <w:rFonts w:ascii="Times New Roman" w:eastAsia="Times New Roman" w:hAnsi="Times New Roman" w:cs="Times New Roman"/>
          <w:color w:val="000000"/>
          <w:sz w:val="24"/>
          <w:szCs w:val="24"/>
        </w:rPr>
        <w:t>Кайсинто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Окума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Сигэнобу</w:t>
      </w:r>
      <w:proofErr w:type="spellEnd"/>
      <w:r w:rsidRPr="00A90A93">
        <w:rPr>
          <w:rFonts w:ascii="Times New Roman" w:eastAsia="Times New Roman" w:hAnsi="Times New Roman" w:cs="Times New Roman"/>
          <w:color w:val="000000"/>
          <w:sz w:val="24"/>
          <w:szCs w:val="24"/>
        </w:rPr>
        <w:t xml:space="preserve"> вместе со своими сторонниками вышел из партии, после чего и партия реформ фактически перестала существовать.</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b/>
          <w:bCs/>
          <w:color w:val="000000"/>
          <w:sz w:val="24"/>
          <w:szCs w:val="24"/>
        </w:rPr>
        <w:t>Уже в период деятельности парламента, из отдельных групп либеральной партии и партии реформ в 1900 году была создана партия "</w:t>
      </w:r>
      <w:proofErr w:type="spellStart"/>
      <w:r w:rsidRPr="00A90A93">
        <w:rPr>
          <w:rFonts w:ascii="Times New Roman" w:eastAsia="Times New Roman" w:hAnsi="Times New Roman" w:cs="Times New Roman"/>
          <w:b/>
          <w:bCs/>
          <w:color w:val="000000"/>
          <w:sz w:val="24"/>
          <w:szCs w:val="24"/>
        </w:rPr>
        <w:t>сэйюкай</w:t>
      </w:r>
      <w:proofErr w:type="spellEnd"/>
      <w:r w:rsidRPr="00A90A93">
        <w:rPr>
          <w:rFonts w:ascii="Times New Roman" w:eastAsia="Times New Roman" w:hAnsi="Times New Roman" w:cs="Times New Roman"/>
          <w:b/>
          <w:bCs/>
          <w:color w:val="000000"/>
          <w:sz w:val="24"/>
          <w:szCs w:val="24"/>
        </w:rPr>
        <w:t xml:space="preserve">". Это было последним реформированием старой либеральной партии, в которой стали преобладать крупные землевладельцы. Ее возглавили влиятельные чиновники, как Ито </w:t>
      </w:r>
      <w:proofErr w:type="spellStart"/>
      <w:r w:rsidRPr="00A90A93">
        <w:rPr>
          <w:rFonts w:ascii="Times New Roman" w:eastAsia="Times New Roman" w:hAnsi="Times New Roman" w:cs="Times New Roman"/>
          <w:b/>
          <w:bCs/>
          <w:color w:val="000000"/>
          <w:sz w:val="24"/>
          <w:szCs w:val="24"/>
        </w:rPr>
        <w:t>Хиробуми</w:t>
      </w:r>
      <w:proofErr w:type="spellEnd"/>
      <w:r w:rsidRPr="00A90A93">
        <w:rPr>
          <w:rFonts w:ascii="Times New Roman" w:eastAsia="Times New Roman" w:hAnsi="Times New Roman" w:cs="Times New Roman"/>
          <w:b/>
          <w:bCs/>
          <w:color w:val="000000"/>
          <w:sz w:val="24"/>
          <w:szCs w:val="24"/>
        </w:rPr>
        <w:t xml:space="preserve">, князь </w:t>
      </w:r>
      <w:proofErr w:type="spellStart"/>
      <w:r w:rsidRPr="00A90A93">
        <w:rPr>
          <w:rFonts w:ascii="Times New Roman" w:eastAsia="Times New Roman" w:hAnsi="Times New Roman" w:cs="Times New Roman"/>
          <w:b/>
          <w:bCs/>
          <w:color w:val="000000"/>
          <w:sz w:val="24"/>
          <w:szCs w:val="24"/>
        </w:rPr>
        <w:t>Саёндзи</w:t>
      </w:r>
      <w:proofErr w:type="spellEnd"/>
      <w:r w:rsidRPr="00A90A93">
        <w:rPr>
          <w:rFonts w:ascii="Times New Roman" w:eastAsia="Times New Roman" w:hAnsi="Times New Roman" w:cs="Times New Roman"/>
          <w:b/>
          <w:bCs/>
          <w:color w:val="000000"/>
          <w:sz w:val="24"/>
          <w:szCs w:val="24"/>
        </w:rPr>
        <w:t>, и ее программа стала в корне противоположной прежней программе либеральной партии "</w:t>
      </w:r>
      <w:proofErr w:type="spellStart"/>
      <w:r w:rsidRPr="00A90A93">
        <w:rPr>
          <w:rFonts w:ascii="Times New Roman" w:eastAsia="Times New Roman" w:hAnsi="Times New Roman" w:cs="Times New Roman"/>
          <w:b/>
          <w:bCs/>
          <w:color w:val="000000"/>
          <w:sz w:val="24"/>
          <w:szCs w:val="24"/>
        </w:rPr>
        <w:t>Дзиюто</w:t>
      </w:r>
      <w:proofErr w:type="spellEnd"/>
      <w:r w:rsidRPr="00A90A93">
        <w:rPr>
          <w:rFonts w:ascii="Times New Roman" w:eastAsia="Times New Roman" w:hAnsi="Times New Roman" w:cs="Times New Roman"/>
          <w:b/>
          <w:bCs/>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Разрозненные местные восстания, возглавляемые радикальными последователями либеральной партии, еще продолжались в течение нескольких лет. </w:t>
      </w:r>
      <w:proofErr w:type="gramStart"/>
      <w:r w:rsidRPr="00A90A93">
        <w:rPr>
          <w:rFonts w:ascii="Times New Roman" w:eastAsia="Times New Roman" w:hAnsi="Times New Roman" w:cs="Times New Roman"/>
          <w:color w:val="000000"/>
          <w:sz w:val="24"/>
          <w:szCs w:val="24"/>
        </w:rPr>
        <w:t xml:space="preserve">Наиболее крупные из них: несколько восстаний в </w:t>
      </w:r>
      <w:proofErr w:type="spellStart"/>
      <w:r w:rsidRPr="00A90A93">
        <w:rPr>
          <w:rFonts w:ascii="Times New Roman" w:eastAsia="Times New Roman" w:hAnsi="Times New Roman" w:cs="Times New Roman"/>
          <w:color w:val="000000"/>
          <w:sz w:val="24"/>
          <w:szCs w:val="24"/>
        </w:rPr>
        <w:t>Нагоя</w:t>
      </w:r>
      <w:proofErr w:type="spellEnd"/>
      <w:r w:rsidRPr="00A90A93">
        <w:rPr>
          <w:rFonts w:ascii="Times New Roman" w:eastAsia="Times New Roman" w:hAnsi="Times New Roman" w:cs="Times New Roman"/>
          <w:color w:val="000000"/>
          <w:sz w:val="24"/>
          <w:szCs w:val="24"/>
        </w:rPr>
        <w:t xml:space="preserve"> в 1884 г., в 1885 г. - восстание в </w:t>
      </w:r>
      <w:proofErr w:type="spellStart"/>
      <w:r w:rsidRPr="00A90A93">
        <w:rPr>
          <w:rFonts w:ascii="Times New Roman" w:eastAsia="Times New Roman" w:hAnsi="Times New Roman" w:cs="Times New Roman"/>
          <w:color w:val="000000"/>
          <w:sz w:val="24"/>
          <w:szCs w:val="24"/>
        </w:rPr>
        <w:t>Кабасан</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преф</w:t>
      </w:r>
      <w:proofErr w:type="spellEnd"/>
      <w:r w:rsidRPr="00A90A93">
        <w:rPr>
          <w:rFonts w:ascii="Times New Roman" w:eastAsia="Times New Roman" w:hAnsi="Times New Roman" w:cs="Times New Roman"/>
          <w:color w:val="000000"/>
          <w:sz w:val="24"/>
          <w:szCs w:val="24"/>
        </w:rPr>
        <w:t>.</w:t>
      </w:r>
      <w:proofErr w:type="gramEnd"/>
      <w:r w:rsidRPr="00A90A93">
        <w:rPr>
          <w:rFonts w:ascii="Times New Roman" w:eastAsia="Times New Roman" w:hAnsi="Times New Roman" w:cs="Times New Roman"/>
          <w:color w:val="000000"/>
          <w:sz w:val="24"/>
          <w:szCs w:val="24"/>
        </w:rPr>
        <w:t xml:space="preserve"> </w:t>
      </w:r>
      <w:proofErr w:type="gramStart"/>
      <w:r w:rsidRPr="00A90A93">
        <w:rPr>
          <w:rFonts w:ascii="Times New Roman" w:eastAsia="Times New Roman" w:hAnsi="Times New Roman" w:cs="Times New Roman"/>
          <w:color w:val="000000"/>
          <w:sz w:val="24"/>
          <w:szCs w:val="24"/>
        </w:rPr>
        <w:t xml:space="preserve">Ибараки), в том же году - восстание в </w:t>
      </w:r>
      <w:proofErr w:type="spellStart"/>
      <w:r w:rsidRPr="00A90A93">
        <w:rPr>
          <w:rFonts w:ascii="Times New Roman" w:eastAsia="Times New Roman" w:hAnsi="Times New Roman" w:cs="Times New Roman"/>
          <w:color w:val="000000"/>
          <w:sz w:val="24"/>
          <w:szCs w:val="24"/>
        </w:rPr>
        <w:t>Иида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преф</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Аити</w:t>
      </w:r>
      <w:proofErr w:type="spellEnd"/>
      <w:r w:rsidRPr="00A90A93">
        <w:rPr>
          <w:rFonts w:ascii="Times New Roman" w:eastAsia="Times New Roman" w:hAnsi="Times New Roman" w:cs="Times New Roman"/>
          <w:color w:val="000000"/>
          <w:sz w:val="24"/>
          <w:szCs w:val="24"/>
        </w:rPr>
        <w:t xml:space="preserve">), в 1885 г. восстание в </w:t>
      </w:r>
      <w:proofErr w:type="spellStart"/>
      <w:r w:rsidRPr="00A90A93">
        <w:rPr>
          <w:rFonts w:ascii="Times New Roman" w:eastAsia="Times New Roman" w:hAnsi="Times New Roman" w:cs="Times New Roman"/>
          <w:color w:val="000000"/>
          <w:sz w:val="24"/>
          <w:szCs w:val="24"/>
        </w:rPr>
        <w:t>Сидзуока</w:t>
      </w:r>
      <w:proofErr w:type="spellEnd"/>
      <w:r w:rsidRPr="00A90A93">
        <w:rPr>
          <w:rFonts w:ascii="Times New Roman" w:eastAsia="Times New Roman" w:hAnsi="Times New Roman" w:cs="Times New Roman"/>
          <w:color w:val="000000"/>
          <w:sz w:val="24"/>
          <w:szCs w:val="24"/>
        </w:rPr>
        <w:t>, и другие.</w:t>
      </w:r>
      <w:proofErr w:type="gramEnd"/>
      <w:r w:rsidRPr="00A90A93">
        <w:rPr>
          <w:rFonts w:ascii="Times New Roman" w:eastAsia="Times New Roman" w:hAnsi="Times New Roman" w:cs="Times New Roman"/>
          <w:color w:val="000000"/>
          <w:sz w:val="24"/>
          <w:szCs w:val="24"/>
        </w:rPr>
        <w:t xml:space="preserve"> После роспуска первых политических партий, </w:t>
      </w:r>
      <w:proofErr w:type="gramStart"/>
      <w:r w:rsidRPr="00A90A93">
        <w:rPr>
          <w:rFonts w:ascii="Times New Roman" w:eastAsia="Times New Roman" w:hAnsi="Times New Roman" w:cs="Times New Roman"/>
          <w:color w:val="000000"/>
          <w:sz w:val="24"/>
          <w:szCs w:val="24"/>
        </w:rPr>
        <w:t xml:space="preserve">представители политической оппозиции, возглавляемые </w:t>
      </w:r>
      <w:proofErr w:type="spellStart"/>
      <w:r w:rsidRPr="00A90A93">
        <w:rPr>
          <w:rFonts w:ascii="Times New Roman" w:eastAsia="Times New Roman" w:hAnsi="Times New Roman" w:cs="Times New Roman"/>
          <w:color w:val="000000"/>
          <w:sz w:val="24"/>
          <w:szCs w:val="24"/>
        </w:rPr>
        <w:t>Гото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Сёдзиро</w:t>
      </w:r>
      <w:proofErr w:type="spellEnd"/>
      <w:r w:rsidRPr="00A90A93">
        <w:rPr>
          <w:rFonts w:ascii="Times New Roman" w:eastAsia="Times New Roman" w:hAnsi="Times New Roman" w:cs="Times New Roman"/>
          <w:color w:val="000000"/>
          <w:sz w:val="24"/>
          <w:szCs w:val="24"/>
        </w:rPr>
        <w:t xml:space="preserve"> создали</w:t>
      </w:r>
      <w:proofErr w:type="gramEnd"/>
      <w:r w:rsidRPr="00A90A93">
        <w:rPr>
          <w:rFonts w:ascii="Times New Roman" w:eastAsia="Times New Roman" w:hAnsi="Times New Roman" w:cs="Times New Roman"/>
          <w:color w:val="000000"/>
          <w:sz w:val="24"/>
          <w:szCs w:val="24"/>
        </w:rPr>
        <w:t xml:space="preserve"> Ассоциацию всеобщего согласия («</w:t>
      </w:r>
      <w:proofErr w:type="spellStart"/>
      <w:r w:rsidRPr="00A90A93">
        <w:rPr>
          <w:rFonts w:ascii="Times New Roman" w:eastAsia="Times New Roman" w:hAnsi="Times New Roman" w:cs="Times New Roman"/>
          <w:color w:val="000000"/>
          <w:sz w:val="24"/>
          <w:szCs w:val="24"/>
        </w:rPr>
        <w:t>Дайдо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данкэцу</w:t>
      </w:r>
      <w:proofErr w:type="spellEnd"/>
      <w:r w:rsidRPr="00A90A93">
        <w:rPr>
          <w:rFonts w:ascii="Times New Roman" w:eastAsia="Times New Roman" w:hAnsi="Times New Roman" w:cs="Times New Roman"/>
          <w:color w:val="000000"/>
          <w:sz w:val="24"/>
          <w:szCs w:val="24"/>
        </w:rPr>
        <w:t>»), к которой постепенно присоединились и радикально настроенные представители интеллигенции и мелкой буржуазии.</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Итак, следует отметить, что особенностью японского либерализма являлась его опора на сельское население, в отличие от Европы, где победоносный либерализм всегда опирался, главным образом, на финансовую мощь городского купечества и централизованную политическую организацию городских масс. Изолированность сельского населения, для которого местные проблемы всегда были важнее </w:t>
      </w:r>
      <w:proofErr w:type="gramStart"/>
      <w:r w:rsidRPr="00A90A93">
        <w:rPr>
          <w:rFonts w:ascii="Times New Roman" w:eastAsia="Times New Roman" w:hAnsi="Times New Roman" w:cs="Times New Roman"/>
          <w:color w:val="000000"/>
          <w:sz w:val="24"/>
          <w:szCs w:val="24"/>
        </w:rPr>
        <w:t>далеких</w:t>
      </w:r>
      <w:proofErr w:type="gramEnd"/>
      <w:r w:rsidRPr="00A90A93">
        <w:rPr>
          <w:rFonts w:ascii="Times New Roman" w:eastAsia="Times New Roman" w:hAnsi="Times New Roman" w:cs="Times New Roman"/>
          <w:color w:val="000000"/>
          <w:sz w:val="24"/>
          <w:szCs w:val="24"/>
        </w:rPr>
        <w:t xml:space="preserve"> городских, нередкие внутренние столкновения, - все это приводило к неудачам, расколам в самом движении и, в конечном счете, к распаду всего движения.</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 xml:space="preserve">6. Реорганизация государственного аппарата страны. Конституция </w:t>
      </w:r>
      <w:proofErr w:type="spellStart"/>
      <w:r w:rsidRPr="00A90A93">
        <w:rPr>
          <w:rFonts w:ascii="Times New Roman" w:eastAsia="Times New Roman" w:hAnsi="Times New Roman" w:cs="Times New Roman"/>
          <w:b/>
          <w:bCs/>
          <w:color w:val="000000"/>
          <w:sz w:val="24"/>
          <w:szCs w:val="24"/>
        </w:rPr>
        <w:t>Мэйдзи</w:t>
      </w:r>
      <w:proofErr w:type="spellEnd"/>
      <w:r w:rsidRPr="00A90A93">
        <w:rPr>
          <w:rFonts w:ascii="Times New Roman" w:eastAsia="Times New Roman" w:hAnsi="Times New Roman" w:cs="Times New Roman"/>
          <w:b/>
          <w:bCs/>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На фоне широких массовых выступлений, правительство приступило к проведению необходимых административных реформ с целью укрепления исполнительной власти в стране. В своем манифесте о реставрации императорской власти император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обещал, что японский народ "будет участвовать в общественном обсуждении". Для реализации этой идеи, как в государственных органах, так и в общественных движениях возникало немало предложений о будущих формах конституционного устройства. Один </w:t>
      </w:r>
      <w:r w:rsidRPr="00A90A93">
        <w:rPr>
          <w:rFonts w:ascii="Times New Roman" w:eastAsia="Times New Roman" w:hAnsi="Times New Roman" w:cs="Times New Roman"/>
          <w:color w:val="000000"/>
          <w:sz w:val="24"/>
          <w:szCs w:val="24"/>
        </w:rPr>
        <w:lastRenderedPageBreak/>
        <w:t xml:space="preserve">из ведущих лидеров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уже черед два года после реставрации, в 1870 году посетил США с целью изучения американской конституционной системы. Любопытно, что американская конституция стала для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не столько примером для подражания, сколько образцом того, что не следует принимать в японской конституции. По его мнению, американская республиканская конституция мало подходила для японских политических условий.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В апреле 1875 года был опубликован указ императора о постепенном переходе к конституционному строю. Для этого были сформированы такие институты как палата старейшин (</w:t>
      </w:r>
      <w:proofErr w:type="spellStart"/>
      <w:r w:rsidRPr="00A90A93">
        <w:rPr>
          <w:rFonts w:ascii="Times New Roman" w:eastAsia="Times New Roman" w:hAnsi="Times New Roman" w:cs="Times New Roman"/>
          <w:color w:val="000000"/>
          <w:sz w:val="24"/>
          <w:szCs w:val="24"/>
        </w:rPr>
        <w:t>гэнроин</w:t>
      </w:r>
      <w:proofErr w:type="spellEnd"/>
      <w:r w:rsidRPr="00A90A93">
        <w:rPr>
          <w:rFonts w:ascii="Times New Roman" w:eastAsia="Times New Roman" w:hAnsi="Times New Roman" w:cs="Times New Roman"/>
          <w:color w:val="000000"/>
          <w:sz w:val="24"/>
          <w:szCs w:val="24"/>
        </w:rPr>
        <w:t>), верховная судебная палата (</w:t>
      </w:r>
      <w:proofErr w:type="spellStart"/>
      <w:r w:rsidRPr="00A90A93">
        <w:rPr>
          <w:rFonts w:ascii="Times New Roman" w:eastAsia="Times New Roman" w:hAnsi="Times New Roman" w:cs="Times New Roman"/>
          <w:color w:val="000000"/>
          <w:sz w:val="24"/>
          <w:szCs w:val="24"/>
        </w:rPr>
        <w:t>тасинъин</w:t>
      </w:r>
      <w:proofErr w:type="spellEnd"/>
      <w:r w:rsidRPr="00A90A93">
        <w:rPr>
          <w:rFonts w:ascii="Times New Roman" w:eastAsia="Times New Roman" w:hAnsi="Times New Roman" w:cs="Times New Roman"/>
          <w:color w:val="000000"/>
          <w:sz w:val="24"/>
          <w:szCs w:val="24"/>
        </w:rPr>
        <w:t xml:space="preserve">) и другие органы. В 1879 году правительство поручило всем советникам предоставить письменные соображения по введению конституционного строя. Вспыхнувшая в связи с различными точками зрения по этому вопросу дискуссия вылилась в острые противоречия, в результате которых в октябре 1881 года </w:t>
      </w:r>
      <w:proofErr w:type="spellStart"/>
      <w:r w:rsidRPr="00A90A93">
        <w:rPr>
          <w:rFonts w:ascii="Times New Roman" w:eastAsia="Times New Roman" w:hAnsi="Times New Roman" w:cs="Times New Roman"/>
          <w:color w:val="000000"/>
          <w:sz w:val="24"/>
          <w:szCs w:val="24"/>
        </w:rPr>
        <w:t>Окума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Сигэнобу</w:t>
      </w:r>
      <w:proofErr w:type="spellEnd"/>
      <w:r w:rsidRPr="00A90A93">
        <w:rPr>
          <w:rFonts w:ascii="Times New Roman" w:eastAsia="Times New Roman" w:hAnsi="Times New Roman" w:cs="Times New Roman"/>
          <w:color w:val="000000"/>
          <w:sz w:val="24"/>
          <w:szCs w:val="24"/>
        </w:rPr>
        <w:t>, выражавший взгляды, близкие взглядам "движению за свободу и народные права", был освобожден от должности советника, а затем из правительства были удалены и его сторонники. После чего и была создана, как говорилось выше, вторая оппозиционная "партия реформ".</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Для выполнения указа императора 1875 года, в котором было обещано образовать парламент в 1889 году, в 1882 году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был вновь послан, на этот раз в Европу, с целью изучения конституций европейских стран. Вернувшись в августе 1883 года, он выступил с рядом инициатив. Так, по его предложению, для формирования в будущем парламенте верхней палаты пэров, в качестве противовеса нижней палаты представителей, в июле 1884 года был принят указ о введении аристократических титулов. По образцу </w:t>
      </w:r>
      <w:proofErr w:type="spellStart"/>
      <w:r w:rsidRPr="00A90A93">
        <w:rPr>
          <w:rFonts w:ascii="Times New Roman" w:eastAsia="Times New Roman" w:hAnsi="Times New Roman" w:cs="Times New Roman"/>
          <w:color w:val="000000"/>
          <w:sz w:val="24"/>
          <w:szCs w:val="24"/>
        </w:rPr>
        <w:t>бисмарковской</w:t>
      </w:r>
      <w:proofErr w:type="spellEnd"/>
      <w:r w:rsidRPr="00A90A93">
        <w:rPr>
          <w:rFonts w:ascii="Times New Roman" w:eastAsia="Times New Roman" w:hAnsi="Times New Roman" w:cs="Times New Roman"/>
          <w:color w:val="000000"/>
          <w:sz w:val="24"/>
          <w:szCs w:val="24"/>
        </w:rPr>
        <w:t xml:space="preserve"> Германии были введены 5 титулов: князь, маркиз, граф, виконт и барон. </w:t>
      </w:r>
      <w:proofErr w:type="gramStart"/>
      <w:r w:rsidRPr="00A90A93">
        <w:rPr>
          <w:rFonts w:ascii="Times New Roman" w:eastAsia="Times New Roman" w:hAnsi="Times New Roman" w:cs="Times New Roman"/>
          <w:color w:val="000000"/>
          <w:sz w:val="24"/>
          <w:szCs w:val="24"/>
        </w:rPr>
        <w:t>Новая</w:t>
      </w:r>
      <w:proofErr w:type="gramEnd"/>
      <w:r w:rsidRPr="00A90A93">
        <w:rPr>
          <w:rFonts w:ascii="Times New Roman" w:eastAsia="Times New Roman" w:hAnsi="Times New Roman" w:cs="Times New Roman"/>
          <w:color w:val="000000"/>
          <w:sz w:val="24"/>
          <w:szCs w:val="24"/>
        </w:rPr>
        <w:t xml:space="preserve"> знать создавалась из прежней придворной знати "</w:t>
      </w:r>
      <w:proofErr w:type="spellStart"/>
      <w:r w:rsidRPr="00A90A93">
        <w:rPr>
          <w:rFonts w:ascii="Times New Roman" w:eastAsia="Times New Roman" w:hAnsi="Times New Roman" w:cs="Times New Roman"/>
          <w:color w:val="000000"/>
          <w:sz w:val="24"/>
          <w:szCs w:val="24"/>
        </w:rPr>
        <w:t>кугэ</w:t>
      </w:r>
      <w:proofErr w:type="spellEnd"/>
      <w:r w:rsidRPr="00A90A93">
        <w:rPr>
          <w:rFonts w:ascii="Times New Roman" w:eastAsia="Times New Roman" w:hAnsi="Times New Roman" w:cs="Times New Roman"/>
          <w:color w:val="000000"/>
          <w:sz w:val="24"/>
          <w:szCs w:val="24"/>
        </w:rPr>
        <w:t xml:space="preserve">", феодальной знати "даймё", высших офицеров армии и флота, а также тех, кто отличился безупречной службой в период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В процессе создания новой административной системы </w:t>
      </w:r>
      <w:proofErr w:type="gramStart"/>
      <w:r w:rsidRPr="00A90A93">
        <w:rPr>
          <w:rFonts w:ascii="Times New Roman" w:eastAsia="Times New Roman" w:hAnsi="Times New Roman" w:cs="Times New Roman"/>
          <w:color w:val="000000"/>
          <w:sz w:val="24"/>
          <w:szCs w:val="24"/>
        </w:rPr>
        <w:t>важное значение</w:t>
      </w:r>
      <w:proofErr w:type="gramEnd"/>
      <w:r w:rsidRPr="00A90A93">
        <w:rPr>
          <w:rFonts w:ascii="Times New Roman" w:eastAsia="Times New Roman" w:hAnsi="Times New Roman" w:cs="Times New Roman"/>
          <w:color w:val="000000"/>
          <w:sz w:val="24"/>
          <w:szCs w:val="24"/>
        </w:rPr>
        <w:t xml:space="preserve"> придавалось реформированию системы образования. В 1880 году был установлен строгий государственный контроль над школами первой и второй ступени. В 1881 году Токийский университет был реорганизован и превращен в учебное заведение для подготовки будущих чиновников. Прежняя сравнительно самостоятельная организация факультетов была заменена системой жесткого централизованного контроля со стороны ректора, который отвечал за свою деятельность только перед министром просвещения. Ректором Токийского университета был назначен Като </w:t>
      </w:r>
      <w:proofErr w:type="spellStart"/>
      <w:r w:rsidRPr="00A90A93">
        <w:rPr>
          <w:rFonts w:ascii="Times New Roman" w:eastAsia="Times New Roman" w:hAnsi="Times New Roman" w:cs="Times New Roman"/>
          <w:color w:val="000000"/>
          <w:sz w:val="24"/>
          <w:szCs w:val="24"/>
        </w:rPr>
        <w:t>Хираюкки</w:t>
      </w:r>
      <w:proofErr w:type="spellEnd"/>
      <w:r w:rsidRPr="00A90A93">
        <w:rPr>
          <w:rFonts w:ascii="Times New Roman" w:eastAsia="Times New Roman" w:hAnsi="Times New Roman" w:cs="Times New Roman"/>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Одновременно продолжалась работа и над созданием конституции. В 1884 году было создано Бюро по </w:t>
      </w:r>
      <w:proofErr w:type="gramStart"/>
      <w:r w:rsidRPr="00A90A93">
        <w:rPr>
          <w:rFonts w:ascii="Times New Roman" w:eastAsia="Times New Roman" w:hAnsi="Times New Roman" w:cs="Times New Roman"/>
          <w:color w:val="000000"/>
          <w:sz w:val="24"/>
          <w:szCs w:val="24"/>
        </w:rPr>
        <w:t>изучению</w:t>
      </w:r>
      <w:proofErr w:type="gramEnd"/>
      <w:r w:rsidRPr="00A90A93">
        <w:rPr>
          <w:rFonts w:ascii="Times New Roman" w:eastAsia="Times New Roman" w:hAnsi="Times New Roman" w:cs="Times New Roman"/>
          <w:color w:val="000000"/>
          <w:sz w:val="24"/>
          <w:szCs w:val="24"/>
        </w:rPr>
        <w:t xml:space="preserve"> конституционных систем </w:t>
      </w:r>
      <w:proofErr w:type="gramStart"/>
      <w:r w:rsidRPr="00A90A93">
        <w:rPr>
          <w:rFonts w:ascii="Times New Roman" w:eastAsia="Times New Roman" w:hAnsi="Times New Roman" w:cs="Times New Roman"/>
          <w:color w:val="000000"/>
          <w:sz w:val="24"/>
          <w:szCs w:val="24"/>
        </w:rPr>
        <w:t>которое</w:t>
      </w:r>
      <w:proofErr w:type="gramEnd"/>
      <w:r w:rsidRPr="00A90A93">
        <w:rPr>
          <w:rFonts w:ascii="Times New Roman" w:eastAsia="Times New Roman" w:hAnsi="Times New Roman" w:cs="Times New Roman"/>
          <w:color w:val="000000"/>
          <w:sz w:val="24"/>
          <w:szCs w:val="24"/>
        </w:rPr>
        <w:t xml:space="preserve"> возглавил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Кроме него, в Бюро вошли ещё три человека: </w:t>
      </w:r>
      <w:proofErr w:type="spellStart"/>
      <w:r w:rsidRPr="00A90A93">
        <w:rPr>
          <w:rFonts w:ascii="Times New Roman" w:eastAsia="Times New Roman" w:hAnsi="Times New Roman" w:cs="Times New Roman"/>
          <w:color w:val="000000"/>
          <w:sz w:val="24"/>
          <w:szCs w:val="24"/>
        </w:rPr>
        <w:t>Иноуэ</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Коваси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Канэко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Кэнтаро</w:t>
      </w:r>
      <w:proofErr w:type="spellEnd"/>
      <w:r w:rsidRPr="00A90A93">
        <w:rPr>
          <w:rFonts w:ascii="Times New Roman" w:eastAsia="Times New Roman" w:hAnsi="Times New Roman" w:cs="Times New Roman"/>
          <w:color w:val="000000"/>
          <w:sz w:val="24"/>
          <w:szCs w:val="24"/>
        </w:rPr>
        <w:t xml:space="preserve"> и Ито </w:t>
      </w:r>
      <w:proofErr w:type="spellStart"/>
      <w:r w:rsidRPr="00A90A93">
        <w:rPr>
          <w:rFonts w:ascii="Times New Roman" w:eastAsia="Times New Roman" w:hAnsi="Times New Roman" w:cs="Times New Roman"/>
          <w:color w:val="000000"/>
          <w:sz w:val="24"/>
          <w:szCs w:val="24"/>
        </w:rPr>
        <w:t>Миёдзи</w:t>
      </w:r>
      <w:proofErr w:type="spellEnd"/>
      <w:r w:rsidRPr="00A90A93">
        <w:rPr>
          <w:rFonts w:ascii="Times New Roman" w:eastAsia="Times New Roman" w:hAnsi="Times New Roman" w:cs="Times New Roman"/>
          <w:color w:val="000000"/>
          <w:sz w:val="24"/>
          <w:szCs w:val="24"/>
        </w:rPr>
        <w:t>. Это Бюро подчинялось непосредственно министерству императорского двора, что практически исключало какое-либо внешнее влияние. Для того</w:t>
      </w:r>
      <w:proofErr w:type="gramStart"/>
      <w:r w:rsidRPr="00A90A93">
        <w:rPr>
          <w:rFonts w:ascii="Times New Roman" w:eastAsia="Times New Roman" w:hAnsi="Times New Roman" w:cs="Times New Roman"/>
          <w:color w:val="000000"/>
          <w:sz w:val="24"/>
          <w:szCs w:val="24"/>
        </w:rPr>
        <w:t>,</w:t>
      </w:r>
      <w:proofErr w:type="gramEnd"/>
      <w:r w:rsidRPr="00A90A93">
        <w:rPr>
          <w:rFonts w:ascii="Times New Roman" w:eastAsia="Times New Roman" w:hAnsi="Times New Roman" w:cs="Times New Roman"/>
          <w:color w:val="000000"/>
          <w:sz w:val="24"/>
          <w:szCs w:val="24"/>
        </w:rPr>
        <w:t xml:space="preserve"> чтобы исключить разногласия при принятии конституции, по предложению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был создан Тайный совет - высший совещательный орган при императоре. Члены совета назначались самим императором из представителей высших должностных лиц. Председателем совета был назначен Ито, который в связи с этим подал в отставку с поста премьер- министра. Функции Тайного совета заключались в том, чтобы разработать критические замечания по конституции. Таким образом, дальнейшая работа над разработкой текста конституции продолжалась в рамках Тайного совета. Работа проходила в обстановке полной секретности (по примеру разработчиков американской конституции), в загородной резиденции Ито </w:t>
      </w:r>
      <w:proofErr w:type="spellStart"/>
      <w:r w:rsidRPr="00A90A93">
        <w:rPr>
          <w:rFonts w:ascii="Times New Roman" w:eastAsia="Times New Roman" w:hAnsi="Times New Roman" w:cs="Times New Roman"/>
          <w:color w:val="000000"/>
          <w:sz w:val="24"/>
          <w:szCs w:val="24"/>
        </w:rPr>
        <w:t>Хиобуми</w:t>
      </w:r>
      <w:proofErr w:type="spellEnd"/>
      <w:r w:rsidRPr="00A90A93">
        <w:rPr>
          <w:rFonts w:ascii="Times New Roman" w:eastAsia="Times New Roman" w:hAnsi="Times New Roman" w:cs="Times New Roman"/>
          <w:color w:val="000000"/>
          <w:sz w:val="24"/>
          <w:szCs w:val="24"/>
        </w:rPr>
        <w:t xml:space="preserve"> в окрестностях </w:t>
      </w:r>
      <w:proofErr w:type="spellStart"/>
      <w:r w:rsidRPr="00A90A93">
        <w:rPr>
          <w:rFonts w:ascii="Times New Roman" w:eastAsia="Times New Roman" w:hAnsi="Times New Roman" w:cs="Times New Roman"/>
          <w:color w:val="000000"/>
          <w:sz w:val="24"/>
          <w:szCs w:val="24"/>
        </w:rPr>
        <w:t>Ёкосука</w:t>
      </w:r>
      <w:proofErr w:type="spellEnd"/>
      <w:r w:rsidRPr="00A90A93">
        <w:rPr>
          <w:rFonts w:ascii="Times New Roman" w:eastAsia="Times New Roman" w:hAnsi="Times New Roman" w:cs="Times New Roman"/>
          <w:color w:val="000000"/>
          <w:sz w:val="24"/>
          <w:szCs w:val="24"/>
        </w:rPr>
        <w:t>. Император принимал участие во всех заседаниях Тайного совета посвященных работе над конституцией.</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Следующим шагом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стала реформа в декабре 1885 г. государственного аппарата, опять-таки, по германскому образцу. По новому закону, </w:t>
      </w:r>
      <w:r w:rsidRPr="00A90A93">
        <w:rPr>
          <w:rFonts w:ascii="Times New Roman" w:eastAsia="Times New Roman" w:hAnsi="Times New Roman" w:cs="Times New Roman"/>
          <w:color w:val="000000"/>
          <w:sz w:val="24"/>
          <w:szCs w:val="24"/>
        </w:rPr>
        <w:lastRenderedPageBreak/>
        <w:t xml:space="preserve">вместо упраздненного Государственного совета </w:t>
      </w:r>
      <w:proofErr w:type="gramStart"/>
      <w:r w:rsidRPr="00A90A93">
        <w:rPr>
          <w:rFonts w:ascii="Times New Roman" w:eastAsia="Times New Roman" w:hAnsi="Times New Roman" w:cs="Times New Roman"/>
          <w:color w:val="000000"/>
          <w:sz w:val="24"/>
          <w:szCs w:val="24"/>
        </w:rPr>
        <w:t xml:space="preserve">( </w:t>
      </w:r>
      <w:proofErr w:type="spellStart"/>
      <w:proofErr w:type="gramEnd"/>
      <w:r w:rsidRPr="00A90A93">
        <w:rPr>
          <w:rFonts w:ascii="Times New Roman" w:eastAsia="Times New Roman" w:hAnsi="Times New Roman" w:cs="Times New Roman"/>
          <w:color w:val="000000"/>
          <w:sz w:val="24"/>
          <w:szCs w:val="24"/>
        </w:rPr>
        <w:t>Дадзёкан</w:t>
      </w:r>
      <w:proofErr w:type="spellEnd"/>
      <w:r w:rsidRPr="00A90A93">
        <w:rPr>
          <w:rFonts w:ascii="Times New Roman" w:eastAsia="Times New Roman" w:hAnsi="Times New Roman" w:cs="Times New Roman"/>
          <w:color w:val="000000"/>
          <w:sz w:val="24"/>
          <w:szCs w:val="24"/>
        </w:rPr>
        <w:t>) был создан кабинет министров (</w:t>
      </w:r>
      <w:proofErr w:type="spellStart"/>
      <w:r w:rsidRPr="00A90A93">
        <w:rPr>
          <w:rFonts w:ascii="Times New Roman" w:eastAsia="Times New Roman" w:hAnsi="Times New Roman" w:cs="Times New Roman"/>
          <w:color w:val="000000"/>
          <w:sz w:val="24"/>
          <w:szCs w:val="24"/>
        </w:rPr>
        <w:t>найкаку</w:t>
      </w:r>
      <w:proofErr w:type="spellEnd"/>
      <w:r w:rsidRPr="00A90A93">
        <w:rPr>
          <w:rFonts w:ascii="Times New Roman" w:eastAsia="Times New Roman" w:hAnsi="Times New Roman" w:cs="Times New Roman"/>
          <w:color w:val="000000"/>
          <w:sz w:val="24"/>
          <w:szCs w:val="24"/>
        </w:rPr>
        <w:t xml:space="preserve">), в котором устанавливалось четкое распределение обязанностей министров, деятельность которых контролировалась председателем совета министров. </w:t>
      </w:r>
      <w:proofErr w:type="gramStart"/>
      <w:r w:rsidRPr="00A90A93">
        <w:rPr>
          <w:rFonts w:ascii="Times New Roman" w:eastAsia="Times New Roman" w:hAnsi="Times New Roman" w:cs="Times New Roman"/>
          <w:color w:val="000000"/>
          <w:sz w:val="24"/>
          <w:szCs w:val="24"/>
        </w:rPr>
        <w:t>Всего устанавливалось 10 министерств: императорского двора, иностранных дел, внутренних дел, финансов, военное, морское, юстиции, просвещения, сельского хозяйства и торговли, путей сообщения.</w:t>
      </w:r>
      <w:proofErr w:type="gramEnd"/>
      <w:r w:rsidRPr="00A90A93">
        <w:rPr>
          <w:rFonts w:ascii="Times New Roman" w:eastAsia="Times New Roman" w:hAnsi="Times New Roman" w:cs="Times New Roman"/>
          <w:color w:val="000000"/>
          <w:sz w:val="24"/>
          <w:szCs w:val="24"/>
        </w:rPr>
        <w:t xml:space="preserve"> Первым премьер-министром стал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стараниями которого была введена система экзаменов на занятие чиновниками должностей, исключая чиновников самых высших рангов. Что касается региональной власти, то здесь вводились выборные </w:t>
      </w:r>
      <w:proofErr w:type="spellStart"/>
      <w:r w:rsidRPr="00A90A93">
        <w:rPr>
          <w:rFonts w:ascii="Times New Roman" w:eastAsia="Times New Roman" w:hAnsi="Times New Roman" w:cs="Times New Roman"/>
          <w:color w:val="000000"/>
          <w:sz w:val="24"/>
          <w:szCs w:val="24"/>
        </w:rPr>
        <w:t>префектуральные</w:t>
      </w:r>
      <w:proofErr w:type="spellEnd"/>
      <w:r w:rsidRPr="00A90A93">
        <w:rPr>
          <w:rFonts w:ascii="Times New Roman" w:eastAsia="Times New Roman" w:hAnsi="Times New Roman" w:cs="Times New Roman"/>
          <w:color w:val="000000"/>
          <w:sz w:val="24"/>
          <w:szCs w:val="24"/>
        </w:rPr>
        <w:t xml:space="preserve"> и городские собрания, в которые могли избираться лица, уплачивающие не менее 10 иен государственного налога. Мэры городов избирались из членов городских собраний, но поскольку они не получали вознаграждения за свою работу, понятно, что для занятия этой должности необходимо было иметь немалые доходы.</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Как было обещано императором в 1881 году, работа над текстом конституции была завершена к 1889 году. Церемония провозглашения конституции происходила в императорском дворце в День основания империи 11 февраля 1889 года. Император </w:t>
      </w:r>
      <w:proofErr w:type="spellStart"/>
      <w:r w:rsidRPr="00A90A93">
        <w:rPr>
          <w:rFonts w:ascii="Times New Roman" w:eastAsia="Times New Roman" w:hAnsi="Times New Roman" w:cs="Times New Roman"/>
          <w:color w:val="000000"/>
          <w:sz w:val="24"/>
          <w:szCs w:val="24"/>
        </w:rPr>
        <w:t>Муцухито</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передал текст конституции в руки премьер-министра </w:t>
      </w:r>
      <w:proofErr w:type="spellStart"/>
      <w:r w:rsidRPr="00A90A93">
        <w:rPr>
          <w:rFonts w:ascii="Times New Roman" w:eastAsia="Times New Roman" w:hAnsi="Times New Roman" w:cs="Times New Roman"/>
          <w:color w:val="000000"/>
          <w:sz w:val="24"/>
          <w:szCs w:val="24"/>
        </w:rPr>
        <w:t>Курода</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Киётака</w:t>
      </w:r>
      <w:proofErr w:type="spellEnd"/>
      <w:r w:rsidRPr="00A90A93">
        <w:rPr>
          <w:rFonts w:ascii="Times New Roman" w:eastAsia="Times New Roman" w:hAnsi="Times New Roman" w:cs="Times New Roman"/>
          <w:color w:val="000000"/>
          <w:sz w:val="24"/>
          <w:szCs w:val="24"/>
        </w:rPr>
        <w:t>, что символизировало дарование конституции народу императором. При этом император произнес: "Мы, в силу верховной власти, унаследованной Нами от</w:t>
      </w:r>
      <w:proofErr w:type="gramStart"/>
      <w:r w:rsidRPr="00A90A93">
        <w:rPr>
          <w:rFonts w:ascii="Times New Roman" w:eastAsia="Times New Roman" w:hAnsi="Times New Roman" w:cs="Times New Roman"/>
          <w:color w:val="000000"/>
          <w:sz w:val="24"/>
          <w:szCs w:val="24"/>
        </w:rPr>
        <w:t xml:space="preserve"> Н</w:t>
      </w:r>
      <w:proofErr w:type="gramEnd"/>
      <w:r w:rsidRPr="00A90A93">
        <w:rPr>
          <w:rFonts w:ascii="Times New Roman" w:eastAsia="Times New Roman" w:hAnsi="Times New Roman" w:cs="Times New Roman"/>
          <w:color w:val="000000"/>
          <w:sz w:val="24"/>
          <w:szCs w:val="24"/>
        </w:rPr>
        <w:t>аших царственных предков, сим обнародуем настоящий неизменный основной закон для нынешних Наших подданных и их потомков... Права государственного верховенства Мы унаследовали от наших предков и завещаем их</w:t>
      </w:r>
      <w:proofErr w:type="gramStart"/>
      <w:r w:rsidRPr="00A90A93">
        <w:rPr>
          <w:rFonts w:ascii="Times New Roman" w:eastAsia="Times New Roman" w:hAnsi="Times New Roman" w:cs="Times New Roman"/>
          <w:color w:val="000000"/>
          <w:sz w:val="24"/>
          <w:szCs w:val="24"/>
        </w:rPr>
        <w:t xml:space="preserve"> Н</w:t>
      </w:r>
      <w:proofErr w:type="gramEnd"/>
      <w:r w:rsidRPr="00A90A93">
        <w:rPr>
          <w:rFonts w:ascii="Times New Roman" w:eastAsia="Times New Roman" w:hAnsi="Times New Roman" w:cs="Times New Roman"/>
          <w:color w:val="000000"/>
          <w:sz w:val="24"/>
          <w:szCs w:val="24"/>
        </w:rPr>
        <w:t xml:space="preserve">ашим потомкам. И </w:t>
      </w:r>
      <w:proofErr w:type="gramStart"/>
      <w:r w:rsidRPr="00A90A93">
        <w:rPr>
          <w:rFonts w:ascii="Times New Roman" w:eastAsia="Times New Roman" w:hAnsi="Times New Roman" w:cs="Times New Roman"/>
          <w:color w:val="000000"/>
          <w:sz w:val="24"/>
          <w:szCs w:val="24"/>
        </w:rPr>
        <w:t>Мы</w:t>
      </w:r>
      <w:proofErr w:type="gramEnd"/>
      <w:r w:rsidRPr="00A90A93">
        <w:rPr>
          <w:rFonts w:ascii="Times New Roman" w:eastAsia="Times New Roman" w:hAnsi="Times New Roman" w:cs="Times New Roman"/>
          <w:color w:val="000000"/>
          <w:sz w:val="24"/>
          <w:szCs w:val="24"/>
        </w:rPr>
        <w:t xml:space="preserve"> и они будем осуществлять их в согласии с положениями конституции, ныне Нами даруемой и жалуемой народу". </w:t>
      </w:r>
      <w:bookmarkStart w:id="15" w:name="_ftnref29"/>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"_ftn29"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[29]</w:t>
      </w:r>
      <w:r w:rsidR="004F5A5B" w:rsidRPr="00A90A93">
        <w:rPr>
          <w:rFonts w:ascii="Times New Roman" w:eastAsia="Times New Roman" w:hAnsi="Times New Roman" w:cs="Times New Roman"/>
          <w:color w:val="000000"/>
          <w:sz w:val="24"/>
          <w:szCs w:val="24"/>
        </w:rPr>
        <w:fldChar w:fldCharType="end"/>
      </w:r>
      <w:bookmarkEnd w:id="15"/>
      <w:r w:rsidRPr="00A90A93">
        <w:rPr>
          <w:rFonts w:ascii="Times New Roman" w:eastAsia="Times New Roman" w:hAnsi="Times New Roman" w:cs="Times New Roman"/>
          <w:color w:val="000000"/>
          <w:sz w:val="24"/>
          <w:szCs w:val="24"/>
        </w:rPr>
        <w:t xml:space="preserve"> Таким образом, с этого момента императорская Япония начинала жить по конституции, которая вошла в историю под названием "Конституция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Формально в конституции была статья, предусматривавшая возможность ее изменения, однако поскольку конституция была "дарована" императором японскому народу, то и всякая инициатива по ее изменению могла принадлежать только императору, а право толкования конституции принадлежало судам, и, как высшей инстанции, Тайному совету. И, следовательно, всякая попытка изменить конституцию путем голосования, решением суда или даже палаты парламента ставила бы инициатора такой попытки вне закона, а потому никто и не задавался такой целью. Кабинет министров, согласно конституции, был ответственен не перед парламентом, а перед императором.</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По конституции, в Японии учреждался двухпалатный парламент, состоящий из верхней палаты пэров, и нижней палаты народных представителей. Если в нижнюю палату депутаты избирались, то формирование верхней палаты пэров происходило более сложным путем, на основании специального императорского указа. В нее входили члены императорской семьи, высшие представители титулованной знати и лица, конкретно назначаемые императором. Как правило, это были высшие государственные лица и ведущие представители бизнеса. Палата представителей формировалась на основе специального закона. Надо заметить, что Ито </w:t>
      </w:r>
      <w:proofErr w:type="spellStart"/>
      <w:r w:rsidRPr="00A90A93">
        <w:rPr>
          <w:rFonts w:ascii="Times New Roman" w:eastAsia="Times New Roman" w:hAnsi="Times New Roman" w:cs="Times New Roman"/>
          <w:color w:val="000000"/>
          <w:sz w:val="24"/>
          <w:szCs w:val="24"/>
        </w:rPr>
        <w:t>Хиробуми</w:t>
      </w:r>
      <w:proofErr w:type="spellEnd"/>
      <w:r w:rsidRPr="00A90A93">
        <w:rPr>
          <w:rFonts w:ascii="Times New Roman" w:eastAsia="Times New Roman" w:hAnsi="Times New Roman" w:cs="Times New Roman"/>
          <w:color w:val="000000"/>
          <w:sz w:val="24"/>
          <w:szCs w:val="24"/>
        </w:rPr>
        <w:t xml:space="preserve"> умышленно не включил в конституцию статьи об избирательном праве, рассчитывая, что по этому вопросу будет принят отдельный закон. Такой избирательный закон был принят в 1890 году, и по нему право голоса предоставлялось мужчинам старше 25 лет, платившим государству прямой налог (поземельный, подоходный или предпринимательский) в размере не менее 15 иен в течение, по крайней мере, одного года, предшествующего году составления списков. Кандидатом в депутаты мог быть мужчина не моложе 30 лет, способный внести довольно высокий денежный залог.</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Таким образом, в результате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Япония пошла по пути конституционной и даже парламентарной монархии, который, нужно сказать, был </w:t>
      </w:r>
      <w:proofErr w:type="gramStart"/>
      <w:r w:rsidRPr="00A90A93">
        <w:rPr>
          <w:rFonts w:ascii="Times New Roman" w:eastAsia="Times New Roman" w:hAnsi="Times New Roman" w:cs="Times New Roman"/>
          <w:color w:val="000000"/>
          <w:sz w:val="24"/>
          <w:szCs w:val="24"/>
        </w:rPr>
        <w:t>весьма отличный</w:t>
      </w:r>
      <w:proofErr w:type="gramEnd"/>
      <w:r w:rsidRPr="00A90A93">
        <w:rPr>
          <w:rFonts w:ascii="Times New Roman" w:eastAsia="Times New Roman" w:hAnsi="Times New Roman" w:cs="Times New Roman"/>
          <w:color w:val="000000"/>
          <w:sz w:val="24"/>
          <w:szCs w:val="24"/>
        </w:rPr>
        <w:t xml:space="preserve"> от "классической" английской модели. </w:t>
      </w:r>
      <w:proofErr w:type="gramStart"/>
      <w:r w:rsidRPr="00A90A93">
        <w:rPr>
          <w:rFonts w:ascii="Times New Roman" w:eastAsia="Times New Roman" w:hAnsi="Times New Roman" w:cs="Times New Roman"/>
          <w:color w:val="000000"/>
          <w:sz w:val="24"/>
          <w:szCs w:val="24"/>
        </w:rPr>
        <w:t xml:space="preserve">Так, поскольку конституция была "дарована" императором, то и ответственность институтов власти существовала не перед </w:t>
      </w:r>
      <w:r w:rsidRPr="00A90A93">
        <w:rPr>
          <w:rFonts w:ascii="Times New Roman" w:eastAsia="Times New Roman" w:hAnsi="Times New Roman" w:cs="Times New Roman"/>
          <w:color w:val="000000"/>
          <w:sz w:val="24"/>
          <w:szCs w:val="24"/>
        </w:rPr>
        <w:lastRenderedPageBreak/>
        <w:t>народом, основные "чаяния" которого, как предполагается, выражает конституция, а перед императором.</w:t>
      </w:r>
      <w:proofErr w:type="gramEnd"/>
      <w:r w:rsidRPr="00A90A93">
        <w:rPr>
          <w:rFonts w:ascii="Times New Roman" w:eastAsia="Times New Roman" w:hAnsi="Times New Roman" w:cs="Times New Roman"/>
          <w:color w:val="000000"/>
          <w:sz w:val="24"/>
          <w:szCs w:val="24"/>
        </w:rPr>
        <w:t xml:space="preserve"> Наличие парламента, который мог лишь оказывать влияние на правительство, не меняла существа власти, поскольку кабинет министров был ответственен перед императором, а верхняя палата имела право вето на решения нижней. Кроме того, вскоре после первых политических баталий и правительственного кризиса 1891-1892 годов при императоре был создан еще один, внеконституционный орган - институт пожизненных советников императора (</w:t>
      </w:r>
      <w:proofErr w:type="spellStart"/>
      <w:r w:rsidRPr="00A90A93">
        <w:rPr>
          <w:rFonts w:ascii="Times New Roman" w:eastAsia="Times New Roman" w:hAnsi="Times New Roman" w:cs="Times New Roman"/>
          <w:color w:val="000000"/>
          <w:sz w:val="24"/>
          <w:szCs w:val="24"/>
        </w:rPr>
        <w:t>гэнро</w:t>
      </w:r>
      <w:proofErr w:type="spellEnd"/>
      <w:r w:rsidRPr="00A90A93">
        <w:rPr>
          <w:rFonts w:ascii="Times New Roman" w:eastAsia="Times New Roman" w:hAnsi="Times New Roman" w:cs="Times New Roman"/>
          <w:color w:val="000000"/>
          <w:sz w:val="24"/>
          <w:szCs w:val="24"/>
        </w:rPr>
        <w:t xml:space="preserve">). Поэтому, несмотря на существование конституции, некоторые авторы характеризуют государственный строй Японии эпохи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как близкий к абсолютизму, столь сильна была монархическая составляющая в структуре власти этой страны.</w:t>
      </w:r>
    </w:p>
    <w:p w:rsidR="00A90A93" w:rsidRPr="00A90A93" w:rsidRDefault="00A90A93" w:rsidP="00A90A93">
      <w:pPr>
        <w:shd w:val="clear" w:color="auto" w:fill="FFFFEE"/>
        <w:spacing w:after="0" w:line="240" w:lineRule="auto"/>
        <w:ind w:firstLine="709"/>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t>Заключение</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Модернизация Японии, проходившая под лозунгом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исин</w:t>
      </w:r>
      <w:proofErr w:type="spellEnd"/>
      <w:r w:rsidRPr="00A90A93">
        <w:rPr>
          <w:rFonts w:ascii="Times New Roman" w:eastAsia="Times New Roman" w:hAnsi="Times New Roman" w:cs="Times New Roman"/>
          <w:color w:val="000000"/>
          <w:sz w:val="24"/>
          <w:szCs w:val="24"/>
        </w:rPr>
        <w:t>), явилась компромиссом между консервативными силами и сторонниками обновления японского общества. Если консерваторы проявили склонность к обновлению, то и сторонники обновления - к сохранению и поддержанию традиций. Таким образом, японцы всегда оставались верными основополагающему принципу японского мировоззрения - гармонии «</w:t>
      </w:r>
      <w:proofErr w:type="spellStart"/>
      <w:r w:rsidRPr="00A90A93">
        <w:rPr>
          <w:rFonts w:ascii="Times New Roman" w:eastAsia="Times New Roman" w:hAnsi="Times New Roman" w:cs="Times New Roman"/>
          <w:color w:val="000000"/>
          <w:sz w:val="24"/>
          <w:szCs w:val="24"/>
        </w:rPr>
        <w:t>ва</w:t>
      </w:r>
      <w:proofErr w:type="spellEnd"/>
      <w:r w:rsidRPr="00A90A93">
        <w:rPr>
          <w:rFonts w:ascii="Times New Roman" w:eastAsia="Times New Roman" w:hAnsi="Times New Roman" w:cs="Times New Roman"/>
          <w:color w:val="000000"/>
          <w:sz w:val="24"/>
          <w:szCs w:val="24"/>
        </w:rPr>
        <w:t>». </w:t>
      </w:r>
      <w:bookmarkStart w:id="16" w:name="_ftnref30"/>
      <w:r w:rsidR="004F5A5B" w:rsidRPr="00A90A93">
        <w:rPr>
          <w:rFonts w:ascii="Times New Roman" w:eastAsia="Times New Roman" w:hAnsi="Times New Roman" w:cs="Times New Roman"/>
          <w:color w:val="000000"/>
          <w:sz w:val="24"/>
          <w:szCs w:val="24"/>
        </w:rPr>
        <w:fldChar w:fldCharType="begin"/>
      </w:r>
      <w:r w:rsidRPr="00A90A93">
        <w:rPr>
          <w:rFonts w:ascii="Times New Roman" w:eastAsia="Times New Roman" w:hAnsi="Times New Roman" w:cs="Times New Roman"/>
          <w:color w:val="000000"/>
          <w:sz w:val="24"/>
          <w:szCs w:val="24"/>
        </w:rPr>
        <w:instrText xml:space="preserve"> HYPERLINK "http://sbiblio.com/BIBLIO/archive/masurov_japonija/" \l "_ftn30" </w:instrText>
      </w:r>
      <w:r w:rsidR="004F5A5B" w:rsidRPr="00A90A93">
        <w:rPr>
          <w:rFonts w:ascii="Times New Roman" w:eastAsia="Times New Roman" w:hAnsi="Times New Roman" w:cs="Times New Roman"/>
          <w:color w:val="000000"/>
          <w:sz w:val="24"/>
          <w:szCs w:val="24"/>
        </w:rPr>
        <w:fldChar w:fldCharType="separate"/>
      </w:r>
      <w:r w:rsidRPr="00A90A93">
        <w:rPr>
          <w:rFonts w:ascii="Times New Roman" w:eastAsia="Times New Roman" w:hAnsi="Times New Roman" w:cs="Times New Roman"/>
          <w:color w:val="008000"/>
          <w:sz w:val="24"/>
          <w:szCs w:val="24"/>
        </w:rPr>
        <w:t>[30]</w:t>
      </w:r>
      <w:r w:rsidR="004F5A5B" w:rsidRPr="00A90A93">
        <w:rPr>
          <w:rFonts w:ascii="Times New Roman" w:eastAsia="Times New Roman" w:hAnsi="Times New Roman" w:cs="Times New Roman"/>
          <w:color w:val="000000"/>
          <w:sz w:val="24"/>
          <w:szCs w:val="24"/>
        </w:rPr>
        <w:fldChar w:fldCharType="end"/>
      </w:r>
      <w:bookmarkEnd w:id="16"/>
      <w:r w:rsidRPr="00A90A93">
        <w:rPr>
          <w:rFonts w:ascii="Times New Roman" w:eastAsia="Times New Roman" w:hAnsi="Times New Roman" w:cs="Times New Roman"/>
          <w:color w:val="000000"/>
          <w:sz w:val="24"/>
          <w:szCs w:val="24"/>
        </w:rPr>
        <w:t xml:space="preserve"> В отличие от Европы, в Японии выходцы из феодальных княжеств, представители торгово-промышленного капитала легко адаптировались к требованиям новой эпохи. Следует обратить внимание и на ту обстановку, в которой происходили перемены. Новые японские лидеры вынуждены были взяться за переустройство страны в условиях угрозы иностранного вторжения, которая постоянно довлела над страной. Более того, Япония стояла перед лицом опасности крупномасштабного проникновения в страну иностранного капитала, обосновавшегося в японских портовых городах уже с первых годов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Ощущение внешней опасности подогревалось наличием в Японии (вплоть до 1899 года) института экстерриториальности для иностранцев, характерного для европейских колоний в Азии, и отсутствием собственной тарифной автономии, которой Япония добилась лишь в 1910 году. Всю тяжесть расходов по созданию нового общества правительство возложило на плечи японских крестьян, благодаря труду которых и было достигнуто накопление необходимого для проведения реформ капитала. Приход в правительство </w:t>
      </w:r>
      <w:proofErr w:type="spellStart"/>
      <w:r w:rsidRPr="00A90A93">
        <w:rPr>
          <w:rFonts w:ascii="Times New Roman" w:eastAsia="Times New Roman" w:hAnsi="Times New Roman" w:cs="Times New Roman"/>
          <w:color w:val="000000"/>
          <w:sz w:val="24"/>
          <w:szCs w:val="24"/>
        </w:rPr>
        <w:t>предстаьителей</w:t>
      </w:r>
      <w:proofErr w:type="spellEnd"/>
      <w:r w:rsidRPr="00A90A93">
        <w:rPr>
          <w:rFonts w:ascii="Times New Roman" w:eastAsia="Times New Roman" w:hAnsi="Times New Roman" w:cs="Times New Roman"/>
          <w:color w:val="000000"/>
          <w:sz w:val="24"/>
          <w:szCs w:val="24"/>
        </w:rPr>
        <w:t xml:space="preserve"> феодальной знати, </w:t>
      </w:r>
      <w:proofErr w:type="spellStart"/>
      <w:proofErr w:type="gramStart"/>
      <w:r w:rsidRPr="00A90A93">
        <w:rPr>
          <w:rFonts w:ascii="Times New Roman" w:eastAsia="Times New Roman" w:hAnsi="Times New Roman" w:cs="Times New Roman"/>
          <w:color w:val="000000"/>
          <w:sz w:val="24"/>
          <w:szCs w:val="24"/>
        </w:rPr>
        <w:t>торгово</w:t>
      </w:r>
      <w:proofErr w:type="spellEnd"/>
      <w:r w:rsidRPr="00A90A93">
        <w:rPr>
          <w:rFonts w:ascii="Times New Roman" w:eastAsia="Times New Roman" w:hAnsi="Times New Roman" w:cs="Times New Roman"/>
          <w:color w:val="000000"/>
          <w:sz w:val="24"/>
          <w:szCs w:val="24"/>
        </w:rPr>
        <w:t>- ростовщического</w:t>
      </w:r>
      <w:proofErr w:type="gramEnd"/>
      <w:r w:rsidRPr="00A90A93">
        <w:rPr>
          <w:rFonts w:ascii="Times New Roman" w:eastAsia="Times New Roman" w:hAnsi="Times New Roman" w:cs="Times New Roman"/>
          <w:color w:val="000000"/>
          <w:sz w:val="24"/>
          <w:szCs w:val="24"/>
        </w:rPr>
        <w:t xml:space="preserve"> капитала, а не буржуазии, как это происходило в Европе, предопределили специфику капиталистического развития страны при сохранении значительной доли феодальных пережитков (сохранялись помещичья собственность на землю, натуральная арендная плата и полуфеодальные условия труда на предприятиях). Это сказалось и на характере реформ, проводимых новым правительством.</w:t>
      </w:r>
    </w:p>
    <w:p w:rsidR="00A90A93" w:rsidRPr="00A90A93" w:rsidRDefault="00A90A93" w:rsidP="00A90A93">
      <w:pPr>
        <w:shd w:val="clear" w:color="auto" w:fill="FFFFEE"/>
        <w:spacing w:after="0" w:line="240" w:lineRule="auto"/>
        <w:ind w:firstLine="709"/>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 xml:space="preserve">Отставание от западных стран в области техники и технологии было особенно ощутимо, поэтому модернизация в этом направлении стала политикой нового правительства. </w:t>
      </w:r>
      <w:proofErr w:type="gramStart"/>
      <w:r w:rsidRPr="00A90A93">
        <w:rPr>
          <w:rFonts w:ascii="Times New Roman" w:eastAsia="Times New Roman" w:hAnsi="Times New Roman" w:cs="Times New Roman"/>
          <w:color w:val="000000"/>
          <w:sz w:val="24"/>
          <w:szCs w:val="24"/>
        </w:rPr>
        <w:t>При том</w:t>
      </w:r>
      <w:proofErr w:type="gramEnd"/>
      <w:r w:rsidRPr="00A90A93">
        <w:rPr>
          <w:rFonts w:ascii="Times New Roman" w:eastAsia="Times New Roman" w:hAnsi="Times New Roman" w:cs="Times New Roman"/>
          <w:color w:val="000000"/>
          <w:sz w:val="24"/>
          <w:szCs w:val="24"/>
        </w:rPr>
        <w:t>, из иностранного опыта перенималось то, что отвечало потребностям страны. В то время единственным путем занять достойное место в мире и стать державой мирового уровня было проведение агрессивной внешней политики и завоевание колоний. Поэтому Япония, естественно, пошла по этому пути, выдвинув лозунг "богатая страна - сильная армия" (</w:t>
      </w:r>
      <w:proofErr w:type="spellStart"/>
      <w:r w:rsidRPr="00A90A93">
        <w:rPr>
          <w:rFonts w:ascii="Times New Roman" w:eastAsia="Times New Roman" w:hAnsi="Times New Roman" w:cs="Times New Roman"/>
          <w:color w:val="000000"/>
          <w:sz w:val="24"/>
          <w:szCs w:val="24"/>
        </w:rPr>
        <w:t>фуккок</w:t>
      </w:r>
      <w:proofErr w:type="gramStart"/>
      <w:r w:rsidRPr="00A90A93">
        <w:rPr>
          <w:rFonts w:ascii="Times New Roman" w:eastAsia="Times New Roman" w:hAnsi="Times New Roman" w:cs="Times New Roman"/>
          <w:color w:val="000000"/>
          <w:sz w:val="24"/>
          <w:szCs w:val="24"/>
        </w:rPr>
        <w:t>у</w:t>
      </w:r>
      <w:proofErr w:type="spellEnd"/>
      <w:r w:rsidRPr="00A90A93">
        <w:rPr>
          <w:rFonts w:ascii="Times New Roman" w:eastAsia="Times New Roman" w:hAnsi="Times New Roman" w:cs="Times New Roman"/>
          <w:color w:val="000000"/>
          <w:sz w:val="24"/>
          <w:szCs w:val="24"/>
        </w:rPr>
        <w:t>-</w:t>
      </w:r>
      <w:proofErr w:type="gram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кёхэй</w:t>
      </w:r>
      <w:proofErr w:type="spellEnd"/>
      <w:r w:rsidRPr="00A90A93">
        <w:rPr>
          <w:rFonts w:ascii="Times New Roman" w:eastAsia="Times New Roman" w:hAnsi="Times New Roman" w:cs="Times New Roman"/>
          <w:color w:val="000000"/>
          <w:sz w:val="24"/>
          <w:szCs w:val="24"/>
        </w:rPr>
        <w:t>). Император стал символом возрожденного самосознания, символом национального единства. Агрессивность стала главным направлением в политике японских лидеров. И, тем не менее, изменения японского общества в период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исин</w:t>
      </w:r>
      <w:proofErr w:type="spellEnd"/>
      <w:r w:rsidRPr="00A90A93">
        <w:rPr>
          <w:rFonts w:ascii="Times New Roman" w:eastAsia="Times New Roman" w:hAnsi="Times New Roman" w:cs="Times New Roman"/>
          <w:color w:val="000000"/>
          <w:sz w:val="24"/>
          <w:szCs w:val="24"/>
        </w:rPr>
        <w:t xml:space="preserve">" - было большим прорывом в будущее. Японские реформы периода "Реставрации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имели столь значительный, даже революционный характер, что многие российские (советские) историки оценивали эти события как "незавершенную буржуазную революцию. Однако большинство европейских и японских историков называют эти события "реставрацией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поскольку основные политические изменения выразились в восстановление монархической власти, создание представительного органа - парламента, сохранение преемственности традиций и утверждение идеи обожествления императора</w:t>
      </w:r>
    </w:p>
    <w:p w:rsidR="00A90A93" w:rsidRPr="00A90A93" w:rsidRDefault="00A90A93" w:rsidP="00802539">
      <w:pPr>
        <w:shd w:val="clear" w:color="auto" w:fill="FFFFEE"/>
        <w:tabs>
          <w:tab w:val="left" w:pos="284"/>
          <w:tab w:val="left" w:pos="993"/>
        </w:tabs>
        <w:spacing w:after="0" w:line="240" w:lineRule="auto"/>
        <w:jc w:val="center"/>
        <w:outlineLvl w:val="2"/>
        <w:rPr>
          <w:rFonts w:ascii="Times New Roman" w:eastAsia="Times New Roman" w:hAnsi="Times New Roman" w:cs="Times New Roman"/>
          <w:b/>
          <w:bCs/>
          <w:color w:val="000000"/>
          <w:sz w:val="24"/>
          <w:szCs w:val="24"/>
        </w:rPr>
      </w:pPr>
      <w:r w:rsidRPr="00A90A93">
        <w:rPr>
          <w:rFonts w:ascii="Times New Roman" w:eastAsia="Times New Roman" w:hAnsi="Times New Roman" w:cs="Times New Roman"/>
          <w:b/>
          <w:bCs/>
          <w:color w:val="000000"/>
          <w:sz w:val="24"/>
          <w:szCs w:val="24"/>
        </w:rPr>
        <w:lastRenderedPageBreak/>
        <w:t>Основная рекомендуемая литература.</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История Японии. В 2-х ТТ. Москва, ИВРАН, 1998.</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proofErr w:type="spellStart"/>
      <w:r w:rsidRPr="00A90A93">
        <w:rPr>
          <w:rFonts w:ascii="Times New Roman" w:eastAsia="Times New Roman" w:hAnsi="Times New Roman" w:cs="Times New Roman"/>
          <w:color w:val="000000"/>
          <w:sz w:val="24"/>
          <w:szCs w:val="24"/>
        </w:rPr>
        <w:t>Норман</w:t>
      </w:r>
      <w:proofErr w:type="spellEnd"/>
      <w:r w:rsidRPr="00A90A93">
        <w:rPr>
          <w:rFonts w:ascii="Times New Roman" w:eastAsia="Times New Roman" w:hAnsi="Times New Roman" w:cs="Times New Roman"/>
          <w:color w:val="000000"/>
          <w:sz w:val="24"/>
          <w:szCs w:val="24"/>
        </w:rPr>
        <w:t xml:space="preserve"> Г. Становление капиталистической Японии. Пер. с англ. М., 1952.</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proofErr w:type="spellStart"/>
      <w:r w:rsidRPr="00A90A93">
        <w:rPr>
          <w:rFonts w:ascii="Times New Roman" w:eastAsia="Times New Roman" w:hAnsi="Times New Roman" w:cs="Times New Roman"/>
          <w:color w:val="000000"/>
          <w:sz w:val="24"/>
          <w:szCs w:val="24"/>
        </w:rPr>
        <w:t>Норман</w:t>
      </w:r>
      <w:proofErr w:type="spellEnd"/>
      <w:r w:rsidRPr="00A90A93">
        <w:rPr>
          <w:rFonts w:ascii="Times New Roman" w:eastAsia="Times New Roman" w:hAnsi="Times New Roman" w:cs="Times New Roman"/>
          <w:color w:val="000000"/>
          <w:sz w:val="24"/>
          <w:szCs w:val="24"/>
        </w:rPr>
        <w:t xml:space="preserve"> Г. Возникновение современного государства в Японии. М., ИВЛ, 1961.</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Очерки новой истории Японии (1640-1917). Под ред. А. Гальперина. М., ИВЛ, 1958. ,</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proofErr w:type="spellStart"/>
      <w:r w:rsidRPr="00A90A93">
        <w:rPr>
          <w:rFonts w:ascii="Times New Roman" w:eastAsia="Times New Roman" w:hAnsi="Times New Roman" w:cs="Times New Roman"/>
          <w:color w:val="000000"/>
          <w:sz w:val="24"/>
          <w:szCs w:val="24"/>
        </w:rPr>
        <w:t>Пасков</w:t>
      </w:r>
      <w:proofErr w:type="spellEnd"/>
      <w:r w:rsidRPr="00A90A93">
        <w:rPr>
          <w:rFonts w:ascii="Times New Roman" w:eastAsia="Times New Roman" w:hAnsi="Times New Roman" w:cs="Times New Roman"/>
          <w:color w:val="000000"/>
          <w:sz w:val="24"/>
          <w:szCs w:val="24"/>
        </w:rPr>
        <w:t xml:space="preserve"> С.С. Современная японская буржуазная историография. Проблемы политики Японии и Китая в конце </w:t>
      </w:r>
      <w:proofErr w:type="spellStart"/>
      <w:r w:rsidRPr="00A90A93">
        <w:rPr>
          <w:rFonts w:ascii="Times New Roman" w:eastAsia="Times New Roman" w:hAnsi="Times New Roman" w:cs="Times New Roman"/>
          <w:color w:val="000000"/>
          <w:sz w:val="24"/>
          <w:szCs w:val="24"/>
        </w:rPr>
        <w:t>ХГХ-первой</w:t>
      </w:r>
      <w:proofErr w:type="spellEnd"/>
      <w:r w:rsidRPr="00A90A93">
        <w:rPr>
          <w:rFonts w:ascii="Times New Roman" w:eastAsia="Times New Roman" w:hAnsi="Times New Roman" w:cs="Times New Roman"/>
          <w:color w:val="000000"/>
          <w:sz w:val="24"/>
          <w:szCs w:val="24"/>
        </w:rPr>
        <w:t xml:space="preserve"> четверти XX в. М., ИВЛ, 1982.</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rPr>
        <w:t>Размышления о японской истории. М., 1996.</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proofErr w:type="spellStart"/>
      <w:r w:rsidRPr="00A90A93">
        <w:rPr>
          <w:rFonts w:ascii="Times New Roman" w:eastAsia="Times New Roman" w:hAnsi="Times New Roman" w:cs="Times New Roman"/>
          <w:color w:val="000000"/>
          <w:sz w:val="24"/>
          <w:szCs w:val="24"/>
        </w:rPr>
        <w:t>Тояма</w:t>
      </w:r>
      <w:proofErr w:type="spellEnd"/>
      <w:r w:rsidRPr="00A90A93">
        <w:rPr>
          <w:rFonts w:ascii="Times New Roman" w:eastAsia="Times New Roman" w:hAnsi="Times New Roman" w:cs="Times New Roman"/>
          <w:color w:val="000000"/>
          <w:sz w:val="24"/>
          <w:szCs w:val="24"/>
        </w:rPr>
        <w:t xml:space="preserve"> С. </w:t>
      </w:r>
      <w:proofErr w:type="spellStart"/>
      <w:r w:rsidRPr="00A90A93">
        <w:rPr>
          <w:rFonts w:ascii="Times New Roman" w:eastAsia="Times New Roman" w:hAnsi="Times New Roman" w:cs="Times New Roman"/>
          <w:color w:val="000000"/>
          <w:sz w:val="24"/>
          <w:szCs w:val="24"/>
        </w:rPr>
        <w:t>Мэйдзи</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исин</w:t>
      </w:r>
      <w:proofErr w:type="spellEnd"/>
      <w:r w:rsidRPr="00A90A93">
        <w:rPr>
          <w:rFonts w:ascii="Times New Roman" w:eastAsia="Times New Roman" w:hAnsi="Times New Roman" w:cs="Times New Roman"/>
          <w:color w:val="000000"/>
          <w:sz w:val="24"/>
          <w:szCs w:val="24"/>
        </w:rPr>
        <w:t>. Крушение феодализма в Японии. М</w:t>
      </w:r>
      <w:proofErr w:type="gramStart"/>
      <w:r w:rsidRPr="00A90A93">
        <w:rPr>
          <w:rFonts w:ascii="Times New Roman" w:eastAsia="Times New Roman" w:hAnsi="Times New Roman" w:cs="Times New Roman"/>
          <w:color w:val="000000"/>
          <w:sz w:val="24"/>
          <w:szCs w:val="24"/>
        </w:rPr>
        <w:t xml:space="preserve"> .</w:t>
      </w:r>
      <w:proofErr w:type="gram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Изд</w:t>
      </w:r>
      <w:proofErr w:type="spellEnd"/>
      <w:r w:rsidRPr="00A90A93">
        <w:rPr>
          <w:rFonts w:ascii="Times New Roman" w:eastAsia="Times New Roman" w:hAnsi="Times New Roman" w:cs="Times New Roman"/>
          <w:color w:val="000000"/>
          <w:sz w:val="24"/>
          <w:szCs w:val="24"/>
        </w:rPr>
        <w:t xml:space="preserve"> . ин . лит ., 1959.</w:t>
      </w:r>
    </w:p>
    <w:p w:rsidR="00A90A93" w:rsidRPr="00A90A93" w:rsidRDefault="00A90A93" w:rsidP="00802539">
      <w:pPr>
        <w:numPr>
          <w:ilvl w:val="0"/>
          <w:numId w:val="1"/>
        </w:numPr>
        <w:shd w:val="clear" w:color="auto" w:fill="FFFFEE"/>
        <w:tabs>
          <w:tab w:val="left" w:pos="284"/>
          <w:tab w:val="left" w:pos="993"/>
        </w:tabs>
        <w:spacing w:after="0" w:line="240" w:lineRule="auto"/>
        <w:ind w:left="0" w:firstLine="0"/>
        <w:jc w:val="both"/>
        <w:rPr>
          <w:rFonts w:ascii="Times New Roman" w:eastAsia="Times New Roman" w:hAnsi="Times New Roman" w:cs="Times New Roman"/>
          <w:color w:val="000000"/>
          <w:sz w:val="24"/>
          <w:szCs w:val="24"/>
        </w:rPr>
      </w:pPr>
      <w:r w:rsidRPr="00A90A93">
        <w:rPr>
          <w:rFonts w:ascii="Times New Roman" w:eastAsia="Times New Roman" w:hAnsi="Times New Roman" w:cs="Times New Roman"/>
          <w:color w:val="000000"/>
          <w:sz w:val="24"/>
          <w:szCs w:val="24"/>
          <w:lang w:val="en-US"/>
        </w:rPr>
        <w:t xml:space="preserve">Reischauer Edwin </w:t>
      </w:r>
      <w:proofErr w:type="gramStart"/>
      <w:r w:rsidRPr="00A90A93">
        <w:rPr>
          <w:rFonts w:ascii="Times New Roman" w:eastAsia="Times New Roman" w:hAnsi="Times New Roman" w:cs="Times New Roman"/>
          <w:color w:val="000000"/>
          <w:sz w:val="24"/>
          <w:szCs w:val="24"/>
        </w:rPr>
        <w:t>О</w:t>
      </w:r>
      <w:r w:rsidRPr="00A90A93">
        <w:rPr>
          <w:rFonts w:ascii="Times New Roman" w:eastAsia="Times New Roman" w:hAnsi="Times New Roman" w:cs="Times New Roman"/>
          <w:color w:val="000000"/>
          <w:sz w:val="24"/>
          <w:szCs w:val="24"/>
          <w:lang w:val="en-US"/>
        </w:rPr>
        <w:t xml:space="preserve"> .</w:t>
      </w:r>
      <w:proofErr w:type="gramEnd"/>
      <w:r w:rsidRPr="00A90A93">
        <w:rPr>
          <w:rFonts w:ascii="Times New Roman" w:eastAsia="Times New Roman" w:hAnsi="Times New Roman" w:cs="Times New Roman"/>
          <w:color w:val="000000"/>
          <w:sz w:val="24"/>
          <w:szCs w:val="24"/>
          <w:lang w:val="en-US"/>
        </w:rPr>
        <w:t xml:space="preserve"> Japan </w:t>
      </w:r>
      <w:proofErr w:type="gramStart"/>
      <w:r w:rsidRPr="00A90A93">
        <w:rPr>
          <w:rFonts w:ascii="Times New Roman" w:eastAsia="Times New Roman" w:hAnsi="Times New Roman" w:cs="Times New Roman"/>
          <w:color w:val="000000"/>
          <w:sz w:val="24"/>
          <w:szCs w:val="24"/>
          <w:lang w:val="en-US"/>
        </w:rPr>
        <w:t>The</w:t>
      </w:r>
      <w:proofErr w:type="gramEnd"/>
      <w:r w:rsidRPr="00A90A93">
        <w:rPr>
          <w:rFonts w:ascii="Times New Roman" w:eastAsia="Times New Roman" w:hAnsi="Times New Roman" w:cs="Times New Roman"/>
          <w:color w:val="000000"/>
          <w:sz w:val="24"/>
          <w:szCs w:val="24"/>
          <w:lang w:val="en-US"/>
        </w:rPr>
        <w:t xml:space="preserve"> History of a nation. Tokyo, 1995. The Cambridge History of Japan. </w:t>
      </w:r>
      <w:proofErr w:type="spellStart"/>
      <w:r w:rsidRPr="00A90A93">
        <w:rPr>
          <w:rFonts w:ascii="Times New Roman" w:eastAsia="Times New Roman" w:hAnsi="Times New Roman" w:cs="Times New Roman"/>
          <w:color w:val="000000"/>
          <w:sz w:val="24"/>
          <w:szCs w:val="24"/>
        </w:rPr>
        <w:t>Vol</w:t>
      </w:r>
      <w:proofErr w:type="spellEnd"/>
      <w:r w:rsidRPr="00A90A93">
        <w:rPr>
          <w:rFonts w:ascii="Times New Roman" w:eastAsia="Times New Roman" w:hAnsi="Times New Roman" w:cs="Times New Roman"/>
          <w:color w:val="000000"/>
          <w:sz w:val="24"/>
          <w:szCs w:val="24"/>
        </w:rPr>
        <w:t xml:space="preserve"> . 5,6. </w:t>
      </w:r>
      <w:proofErr w:type="spellStart"/>
      <w:r w:rsidRPr="00A90A93">
        <w:rPr>
          <w:rFonts w:ascii="Times New Roman" w:eastAsia="Times New Roman" w:hAnsi="Times New Roman" w:cs="Times New Roman"/>
          <w:color w:val="000000"/>
          <w:sz w:val="24"/>
          <w:szCs w:val="24"/>
        </w:rPr>
        <w:t>Cambridge</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University</w:t>
      </w:r>
      <w:proofErr w:type="spellEnd"/>
      <w:r w:rsidRPr="00A90A93">
        <w:rPr>
          <w:rFonts w:ascii="Times New Roman" w:eastAsia="Times New Roman" w:hAnsi="Times New Roman" w:cs="Times New Roman"/>
          <w:color w:val="000000"/>
          <w:sz w:val="24"/>
          <w:szCs w:val="24"/>
        </w:rPr>
        <w:t xml:space="preserve"> </w:t>
      </w:r>
      <w:proofErr w:type="spellStart"/>
      <w:r w:rsidRPr="00A90A93">
        <w:rPr>
          <w:rFonts w:ascii="Times New Roman" w:eastAsia="Times New Roman" w:hAnsi="Times New Roman" w:cs="Times New Roman"/>
          <w:color w:val="000000"/>
          <w:sz w:val="24"/>
          <w:szCs w:val="24"/>
        </w:rPr>
        <w:t>Press</w:t>
      </w:r>
      <w:proofErr w:type="spellEnd"/>
      <w:r w:rsidRPr="00A90A93">
        <w:rPr>
          <w:rFonts w:ascii="Times New Roman" w:eastAsia="Times New Roman" w:hAnsi="Times New Roman" w:cs="Times New Roman"/>
          <w:color w:val="000000"/>
          <w:sz w:val="24"/>
          <w:szCs w:val="24"/>
        </w:rPr>
        <w:t xml:space="preserve"> , 1988.</w:t>
      </w:r>
    </w:p>
    <w:sectPr w:rsidR="00A90A93" w:rsidRPr="00A90A93" w:rsidSect="004F5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7F27"/>
    <w:multiLevelType w:val="multilevel"/>
    <w:tmpl w:val="7CDC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A90A93"/>
    <w:rsid w:val="004F5A5B"/>
    <w:rsid w:val="00802539"/>
    <w:rsid w:val="00956C46"/>
    <w:rsid w:val="00A90A93"/>
    <w:rsid w:val="00E4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5B"/>
  </w:style>
  <w:style w:type="paragraph" w:styleId="2">
    <w:name w:val="heading 2"/>
    <w:basedOn w:val="a"/>
    <w:link w:val="20"/>
    <w:uiPriority w:val="9"/>
    <w:qFormat/>
    <w:rsid w:val="00A90A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90A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A9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90A93"/>
    <w:rPr>
      <w:rFonts w:ascii="Times New Roman" w:eastAsia="Times New Roman" w:hAnsi="Times New Roman" w:cs="Times New Roman"/>
      <w:b/>
      <w:bCs/>
      <w:sz w:val="27"/>
      <w:szCs w:val="27"/>
    </w:rPr>
  </w:style>
  <w:style w:type="paragraph" w:styleId="a3">
    <w:name w:val="Normal (Web)"/>
    <w:basedOn w:val="a"/>
    <w:uiPriority w:val="99"/>
    <w:unhideWhenUsed/>
    <w:rsid w:val="00A90A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0A93"/>
    <w:rPr>
      <w:b/>
      <w:bCs/>
    </w:rPr>
  </w:style>
  <w:style w:type="character" w:customStyle="1" w:styleId="apple-converted-space">
    <w:name w:val="apple-converted-space"/>
    <w:basedOn w:val="a0"/>
    <w:rsid w:val="00A90A93"/>
  </w:style>
  <w:style w:type="character" w:styleId="a5">
    <w:name w:val="Emphasis"/>
    <w:basedOn w:val="a0"/>
    <w:uiPriority w:val="20"/>
    <w:qFormat/>
    <w:rsid w:val="00A90A93"/>
    <w:rPr>
      <w:i/>
      <w:iCs/>
    </w:rPr>
  </w:style>
  <w:style w:type="character" w:styleId="a6">
    <w:name w:val="Hyperlink"/>
    <w:basedOn w:val="a0"/>
    <w:uiPriority w:val="99"/>
    <w:semiHidden/>
    <w:unhideWhenUsed/>
    <w:rsid w:val="00A90A93"/>
    <w:rPr>
      <w:color w:val="0000FF"/>
      <w:u w:val="single"/>
    </w:rPr>
  </w:style>
</w:styles>
</file>

<file path=word/webSettings.xml><?xml version="1.0" encoding="utf-8"?>
<w:webSettings xmlns:r="http://schemas.openxmlformats.org/officeDocument/2006/relationships" xmlns:w="http://schemas.openxmlformats.org/wordprocessingml/2006/main">
  <w:divs>
    <w:div w:id="17370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2014-04-08T17:55:00Z</dcterms:created>
  <dcterms:modified xsi:type="dcterms:W3CDTF">2014-04-13T10:23:00Z</dcterms:modified>
</cp:coreProperties>
</file>